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D81410">
        <w:trPr>
          <w:trHeight w:val="851"/>
        </w:trPr>
        <w:tc>
          <w:tcPr>
            <w:tcW w:w="2552" w:type="dxa"/>
            <w:shd w:val="clear" w:color="auto" w:fill="auto"/>
          </w:tcPr>
          <w:p w14:paraId="48AF985F" w14:textId="160E251B" w:rsidR="004F1918" w:rsidRPr="0058084C" w:rsidRDefault="0047575D" w:rsidP="004F1918">
            <w:pPr>
              <w:pStyle w:val="M7"/>
              <w:framePr w:wrap="auto" w:vAnchor="margin" w:hAnchor="text" w:xAlign="left" w:yAlign="inline"/>
              <w:suppressOverlap w:val="0"/>
              <w:rPr>
                <w:b w:val="0"/>
                <w:sz w:val="18"/>
                <w:szCs w:val="18"/>
                <w:lang w:val="en-US"/>
              </w:rPr>
            </w:pPr>
            <w:r>
              <w:rPr>
                <w:b w:val="0"/>
                <w:sz w:val="18"/>
                <w:szCs w:val="18"/>
                <w:lang w:val="en-US"/>
              </w:rPr>
              <w:t>8</w:t>
            </w:r>
            <w:r w:rsidR="00721A2B">
              <w:rPr>
                <w:b w:val="0"/>
                <w:sz w:val="18"/>
                <w:szCs w:val="18"/>
                <w:lang w:val="en-US"/>
              </w:rPr>
              <w:t xml:space="preserve"> </w:t>
            </w:r>
            <w:r w:rsidR="004652D6">
              <w:rPr>
                <w:b w:val="0"/>
                <w:sz w:val="18"/>
                <w:szCs w:val="18"/>
                <w:lang w:val="en-US"/>
              </w:rPr>
              <w:t xml:space="preserve">April </w:t>
            </w:r>
            <w:r w:rsidR="0058084C" w:rsidRPr="0058084C">
              <w:rPr>
                <w:b w:val="0"/>
                <w:sz w:val="18"/>
                <w:szCs w:val="18"/>
                <w:lang w:val="en-US"/>
              </w:rPr>
              <w:t>202</w:t>
            </w:r>
            <w:r w:rsidR="009D432E">
              <w:rPr>
                <w:b w:val="0"/>
                <w:sz w:val="18"/>
                <w:szCs w:val="18"/>
                <w:lang w:val="en-US"/>
              </w:rPr>
              <w:t>2</w:t>
            </w:r>
          </w:p>
          <w:p w14:paraId="48AF9860" w14:textId="1AA1C999" w:rsidR="004F1918" w:rsidRPr="00217034" w:rsidRDefault="004F1918" w:rsidP="004F1918">
            <w:pPr>
              <w:pStyle w:val="M7"/>
              <w:framePr w:wrap="auto" w:vAnchor="margin" w:hAnchor="text" w:xAlign="left" w:yAlign="inline"/>
              <w:suppressOverlap w:val="0"/>
              <w:rPr>
                <w:highlight w:val="yellow"/>
                <w:lang w:val="en-US"/>
              </w:rPr>
            </w:pPr>
          </w:p>
          <w:p w14:paraId="4BBFA430" w14:textId="77777777" w:rsidR="009C7676" w:rsidRPr="00217034" w:rsidRDefault="009C7676" w:rsidP="004F1918">
            <w:pPr>
              <w:pStyle w:val="M7"/>
              <w:framePr w:wrap="auto" w:vAnchor="margin" w:hAnchor="text" w:xAlign="left" w:yAlign="inline"/>
              <w:suppressOverlap w:val="0"/>
              <w:rPr>
                <w:highlight w:val="yellow"/>
                <w:lang w:val="en-US"/>
              </w:rPr>
            </w:pPr>
          </w:p>
          <w:p w14:paraId="16CECD12" w14:textId="35704BC0" w:rsidR="00195DC1" w:rsidRPr="006117DD" w:rsidRDefault="009C7676" w:rsidP="00195DC1">
            <w:pPr>
              <w:pStyle w:val="M10"/>
              <w:framePr w:wrap="auto" w:vAnchor="margin" w:hAnchor="text" w:xAlign="left" w:yAlign="inline"/>
              <w:suppressOverlap w:val="0"/>
              <w:rPr>
                <w:b/>
                <w:lang w:val="en-US"/>
              </w:rPr>
            </w:pPr>
            <w:r w:rsidRPr="006117DD">
              <w:rPr>
                <w:b/>
                <w:bCs/>
                <w:lang w:val="en-US"/>
              </w:rPr>
              <w:t>Contact person</w:t>
            </w:r>
            <w:r w:rsidRPr="006117DD">
              <w:rPr>
                <w:lang w:val="en-US"/>
              </w:rPr>
              <w:t xml:space="preserve"> </w:t>
            </w:r>
            <w:r w:rsidRPr="006117DD">
              <w:rPr>
                <w:lang w:val="en-US"/>
              </w:rPr>
              <w:br/>
            </w:r>
            <w:r w:rsidR="00217034" w:rsidRPr="006117DD">
              <w:rPr>
                <w:b/>
                <w:lang w:val="en-US"/>
              </w:rPr>
              <w:t xml:space="preserve">Fabian </w:t>
            </w:r>
            <w:proofErr w:type="spellStart"/>
            <w:r w:rsidR="00217034" w:rsidRPr="006117DD">
              <w:rPr>
                <w:b/>
                <w:lang w:val="en-US"/>
              </w:rPr>
              <w:t>Schwane</w:t>
            </w:r>
            <w:proofErr w:type="spellEnd"/>
            <w:r w:rsidR="00217034" w:rsidRPr="006117DD">
              <w:rPr>
                <w:b/>
                <w:lang w:val="en-US"/>
              </w:rPr>
              <w:t xml:space="preserve"> </w:t>
            </w:r>
          </w:p>
          <w:p w14:paraId="5B0CB769" w14:textId="77777777" w:rsidR="00397F27" w:rsidRPr="006117DD" w:rsidRDefault="00397F27" w:rsidP="00397F27">
            <w:pPr>
              <w:pStyle w:val="M10"/>
              <w:framePr w:wrap="auto" w:vAnchor="margin" w:hAnchor="text" w:xAlign="left" w:yAlign="inline"/>
              <w:suppressOverlap w:val="0"/>
              <w:rPr>
                <w:lang w:val="en-US"/>
              </w:rPr>
            </w:pPr>
            <w:r w:rsidRPr="006117DD">
              <w:rPr>
                <w:lang w:val="en-US"/>
              </w:rPr>
              <w:t>Head of Market Communications</w:t>
            </w:r>
          </w:p>
          <w:p w14:paraId="11E527FD" w14:textId="31E8AE50" w:rsidR="00397F27" w:rsidRPr="006117DD" w:rsidRDefault="00481BFF" w:rsidP="00397F27">
            <w:pPr>
              <w:pStyle w:val="M10"/>
              <w:framePr w:wrap="auto" w:vAnchor="margin" w:hAnchor="text" w:xAlign="left" w:yAlign="inline"/>
              <w:suppressOverlap w:val="0"/>
              <w:rPr>
                <w:lang w:val="en-US"/>
              </w:rPr>
            </w:pPr>
            <w:r>
              <w:rPr>
                <w:lang w:val="en-US"/>
              </w:rPr>
              <w:t xml:space="preserve">Interface </w:t>
            </w:r>
            <w:r w:rsidR="00217034" w:rsidRPr="006117DD">
              <w:rPr>
                <w:lang w:val="en-US"/>
              </w:rPr>
              <w:t xml:space="preserve">&amp; </w:t>
            </w:r>
            <w:r>
              <w:rPr>
                <w:lang w:val="en-US"/>
              </w:rPr>
              <w:t xml:space="preserve">Performance </w:t>
            </w:r>
          </w:p>
          <w:p w14:paraId="4441AE71" w14:textId="400F7EB9" w:rsidR="00195DC1" w:rsidRPr="00823D83" w:rsidRDefault="00195DC1" w:rsidP="00195DC1">
            <w:pPr>
              <w:pStyle w:val="M10"/>
              <w:framePr w:wrap="auto" w:vAnchor="margin" w:hAnchor="text" w:xAlign="left" w:yAlign="inline"/>
              <w:suppressOverlap w:val="0"/>
              <w:rPr>
                <w:lang w:val="en-US"/>
              </w:rPr>
            </w:pPr>
            <w:r w:rsidRPr="00823D83">
              <w:rPr>
                <w:lang w:val="en-US"/>
              </w:rPr>
              <w:t>Phone +</w:t>
            </w:r>
            <w:r w:rsidR="006117DD" w:rsidRPr="00823D83">
              <w:rPr>
                <w:lang w:val="en-US"/>
              </w:rPr>
              <w:t>49 172 213 3935</w:t>
            </w:r>
          </w:p>
          <w:p w14:paraId="45D2785B" w14:textId="07023C02" w:rsidR="00195DC1" w:rsidRPr="00823D83" w:rsidRDefault="006117DD" w:rsidP="00195DC1">
            <w:pPr>
              <w:pStyle w:val="M12"/>
              <w:framePr w:wrap="auto" w:vAnchor="margin" w:hAnchor="text" w:xAlign="left" w:yAlign="inline"/>
              <w:suppressOverlap w:val="0"/>
              <w:rPr>
                <w:lang w:val="en-US"/>
              </w:rPr>
            </w:pPr>
            <w:r w:rsidRPr="00823D83">
              <w:rPr>
                <w:lang w:val="en-US"/>
              </w:rPr>
              <w:t>fabian.schwane</w:t>
            </w:r>
            <w:r w:rsidR="00195DC1" w:rsidRPr="00823D83">
              <w:rPr>
                <w:lang w:val="en-US"/>
              </w:rPr>
              <w:t>@evonik.com</w:t>
            </w:r>
          </w:p>
          <w:p w14:paraId="6E09D66A" w14:textId="77777777" w:rsidR="00195DC1" w:rsidRPr="00823D83" w:rsidRDefault="00195DC1" w:rsidP="009C7676">
            <w:pPr>
              <w:pStyle w:val="M7"/>
              <w:framePr w:wrap="auto" w:vAnchor="margin" w:hAnchor="text" w:xAlign="left" w:yAlign="inline"/>
              <w:suppressOverlap w:val="0"/>
              <w:rPr>
                <w:lang w:val="en-US"/>
              </w:rPr>
            </w:pPr>
          </w:p>
          <w:p w14:paraId="1D70E668" w14:textId="29B6BF40" w:rsidR="006117DD" w:rsidRPr="00823D83" w:rsidRDefault="00B35DA2" w:rsidP="006117DD">
            <w:pPr>
              <w:pStyle w:val="M7"/>
              <w:framePr w:wrap="auto" w:vAnchor="margin" w:hAnchor="text" w:xAlign="left" w:yAlign="inline"/>
              <w:suppressOverlap w:val="0"/>
              <w:rPr>
                <w:lang w:val="en-US"/>
              </w:rPr>
            </w:pPr>
            <w:r w:rsidRPr="00823D83">
              <w:rPr>
                <w:lang w:val="en-US"/>
              </w:rPr>
              <w:t xml:space="preserve">Alternative contact </w:t>
            </w:r>
          </w:p>
          <w:p w14:paraId="0F43E892" w14:textId="77777777" w:rsidR="006117DD" w:rsidRPr="00823D83" w:rsidRDefault="006117DD" w:rsidP="006117DD">
            <w:pPr>
              <w:pStyle w:val="M7"/>
              <w:framePr w:wrap="auto" w:vAnchor="margin" w:hAnchor="text" w:xAlign="left" w:yAlign="inline"/>
              <w:suppressOverlap w:val="0"/>
              <w:rPr>
                <w:lang w:val="en-US"/>
              </w:rPr>
            </w:pPr>
            <w:r w:rsidRPr="00823D83">
              <w:rPr>
                <w:lang w:val="en-US"/>
              </w:rPr>
              <w:t>Katja Marx</w:t>
            </w:r>
          </w:p>
          <w:p w14:paraId="3B3DD2C6" w14:textId="77777777" w:rsidR="006117DD" w:rsidRPr="006117DD" w:rsidRDefault="006117DD" w:rsidP="006117DD">
            <w:pPr>
              <w:pStyle w:val="M9"/>
              <w:framePr w:wrap="auto" w:vAnchor="margin" w:hAnchor="text" w:xAlign="left" w:yAlign="inline"/>
              <w:suppressOverlap w:val="0"/>
              <w:rPr>
                <w:lang w:val="en-US"/>
              </w:rPr>
            </w:pPr>
            <w:r w:rsidRPr="006117DD">
              <w:rPr>
                <w:lang w:val="en-US"/>
              </w:rPr>
              <w:t xml:space="preserve">Head of Market Communications </w:t>
            </w:r>
          </w:p>
          <w:p w14:paraId="48AF9865" w14:textId="6799EA28" w:rsidR="004F1918" w:rsidRPr="001157E9" w:rsidRDefault="006117DD" w:rsidP="001157E9">
            <w:pPr>
              <w:pStyle w:val="M9"/>
              <w:framePr w:wrap="auto" w:vAnchor="margin" w:hAnchor="text" w:xAlign="left" w:yAlign="inline"/>
              <w:suppressOverlap w:val="0"/>
              <w:rPr>
                <w:lang w:val="en-US"/>
              </w:rPr>
            </w:pPr>
            <w:r w:rsidRPr="006117DD">
              <w:rPr>
                <w:lang w:val="en-US"/>
              </w:rPr>
              <w:t xml:space="preserve">Specialty Additives </w:t>
            </w:r>
            <w:r w:rsidRPr="006117DD">
              <w:rPr>
                <w:lang w:val="en-US"/>
              </w:rPr>
              <w:br/>
              <w:t>Phone +49 6181 59-13831</w:t>
            </w:r>
            <w:r w:rsidR="001157E9">
              <w:rPr>
                <w:lang w:val="en-US"/>
              </w:rPr>
              <w:br/>
            </w:r>
            <w:r w:rsidR="00A371CF">
              <w:fldChar w:fldCharType="begin"/>
            </w:r>
            <w:r w:rsidR="00A371CF" w:rsidRPr="00823D83">
              <w:rPr>
                <w:lang w:val="en-US"/>
              </w:rPr>
              <w:instrText xml:space="preserve"> HYPERLINK "mailto:katja.marx@evonik.com" </w:instrText>
            </w:r>
            <w:r w:rsidR="00A371CF">
              <w:fldChar w:fldCharType="separate"/>
            </w:r>
            <w:r w:rsidR="001157E9" w:rsidRPr="00FE1695">
              <w:rPr>
                <w:rStyle w:val="Hyperlink"/>
                <w:lang w:val="en-US"/>
              </w:rPr>
              <w:t>katja.marx@evonik.com</w:t>
            </w:r>
            <w:r w:rsidR="00A371CF">
              <w:rPr>
                <w:rStyle w:val="Hyperlink"/>
                <w:lang w:val="en-US"/>
              </w:rPr>
              <w:fldChar w:fldCharType="end"/>
            </w:r>
          </w:p>
        </w:tc>
      </w:tr>
      <w:tr w:rsidR="004F1918" w:rsidRPr="00344D49" w14:paraId="48AF986E" w14:textId="77777777" w:rsidTr="00D81410">
        <w:trPr>
          <w:trHeight w:val="851"/>
        </w:trPr>
        <w:tc>
          <w:tcPr>
            <w:tcW w:w="2552" w:type="dxa"/>
            <w:shd w:val="clear" w:color="auto" w:fill="auto"/>
          </w:tcPr>
          <w:p w14:paraId="48AF986D" w14:textId="77777777" w:rsidR="004F1918" w:rsidRPr="001157E9" w:rsidRDefault="004F1918" w:rsidP="004F1918">
            <w:pPr>
              <w:pStyle w:val="M12"/>
              <w:framePr w:wrap="auto" w:vAnchor="margin" w:hAnchor="text" w:xAlign="left" w:yAlign="inline"/>
              <w:suppressOverlap w:val="0"/>
              <w:rPr>
                <w:lang w:val="en-GB"/>
              </w:rPr>
            </w:pPr>
          </w:p>
        </w:tc>
      </w:tr>
    </w:tbl>
    <w:p w14:paraId="0EC0D4E6" w14:textId="77777777" w:rsidR="009E691F" w:rsidRPr="00397F27" w:rsidRDefault="009E691F" w:rsidP="009E691F">
      <w:pPr>
        <w:framePr w:w="2659" w:wrap="around" w:vAnchor="page" w:hAnchor="page" w:x="8971" w:y="12781" w:anchorLock="1"/>
        <w:spacing w:line="180" w:lineRule="exact"/>
        <w:rPr>
          <w:noProof/>
          <w:sz w:val="13"/>
          <w:szCs w:val="13"/>
          <w:lang w:val="de-DE"/>
        </w:rPr>
      </w:pPr>
      <w:r w:rsidRPr="00397F27">
        <w:rPr>
          <w:b/>
          <w:noProof/>
          <w:sz w:val="13"/>
          <w:szCs w:val="13"/>
          <w:lang w:val="de-DE"/>
        </w:rPr>
        <w:t>Evonik Industries AG</w:t>
      </w:r>
    </w:p>
    <w:p w14:paraId="16B43AA6" w14:textId="77777777" w:rsidR="009E691F" w:rsidRPr="00FC641F" w:rsidRDefault="009E691F" w:rsidP="009E691F">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B3AA389" w14:textId="77777777" w:rsidR="009E691F" w:rsidRPr="00397F27" w:rsidRDefault="009E691F" w:rsidP="009E691F">
      <w:pPr>
        <w:framePr w:w="2659" w:wrap="around" w:vAnchor="page" w:hAnchor="page" w:x="8971" w:y="12781" w:anchorLock="1"/>
        <w:spacing w:line="180" w:lineRule="exact"/>
        <w:rPr>
          <w:noProof/>
          <w:sz w:val="13"/>
          <w:szCs w:val="13"/>
        </w:rPr>
      </w:pPr>
      <w:r w:rsidRPr="00397F27">
        <w:rPr>
          <w:noProof/>
          <w:sz w:val="13"/>
          <w:szCs w:val="13"/>
        </w:rPr>
        <w:t>45128 Essen</w:t>
      </w:r>
    </w:p>
    <w:p w14:paraId="33A07F35" w14:textId="77777777" w:rsidR="009E691F" w:rsidRPr="00397F27" w:rsidRDefault="009E691F" w:rsidP="009E691F">
      <w:pPr>
        <w:framePr w:w="2659" w:wrap="around" w:vAnchor="page" w:hAnchor="page" w:x="8971" w:y="12781" w:anchorLock="1"/>
        <w:spacing w:line="180" w:lineRule="exact"/>
        <w:rPr>
          <w:noProof/>
          <w:sz w:val="13"/>
          <w:szCs w:val="13"/>
        </w:rPr>
      </w:pPr>
      <w:r w:rsidRPr="00397F27">
        <w:rPr>
          <w:noProof/>
          <w:sz w:val="13"/>
          <w:szCs w:val="13"/>
        </w:rPr>
        <w:t>Germany</w:t>
      </w:r>
    </w:p>
    <w:p w14:paraId="2F3CF630" w14:textId="77777777" w:rsidR="009E691F" w:rsidRPr="00397F27" w:rsidRDefault="009E691F" w:rsidP="009E691F">
      <w:pPr>
        <w:framePr w:w="2659" w:wrap="around" w:vAnchor="page" w:hAnchor="page" w:x="8971" w:y="12781" w:anchorLock="1"/>
        <w:spacing w:line="180" w:lineRule="exact"/>
        <w:rPr>
          <w:noProof/>
          <w:sz w:val="13"/>
          <w:szCs w:val="13"/>
        </w:rPr>
      </w:pPr>
      <w:r w:rsidRPr="00397F27">
        <w:rPr>
          <w:noProof/>
          <w:sz w:val="13"/>
          <w:szCs w:val="13"/>
        </w:rPr>
        <w:t>Phone +49 201 177-01</w:t>
      </w:r>
    </w:p>
    <w:p w14:paraId="0A0FE1EA"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www.evonik.com</w:t>
      </w:r>
    </w:p>
    <w:p w14:paraId="1E5A77F8" w14:textId="77777777" w:rsidR="009E691F" w:rsidRDefault="009E691F" w:rsidP="009E691F">
      <w:pPr>
        <w:framePr w:w="2659" w:wrap="around" w:vAnchor="page" w:hAnchor="page" w:x="8971" w:y="12781" w:anchorLock="1"/>
        <w:spacing w:line="180" w:lineRule="exact"/>
        <w:rPr>
          <w:noProof/>
          <w:sz w:val="13"/>
          <w:szCs w:val="13"/>
        </w:rPr>
      </w:pPr>
    </w:p>
    <w:p w14:paraId="0FB93425" w14:textId="77777777" w:rsidR="009E691F" w:rsidRPr="009C0CD3" w:rsidRDefault="009E691F" w:rsidP="009E691F">
      <w:pPr>
        <w:framePr w:w="2659" w:wrap="around" w:vAnchor="page" w:hAnchor="page" w:x="8971" w:y="12781" w:anchorLock="1"/>
        <w:spacing w:line="180" w:lineRule="exact"/>
        <w:rPr>
          <w:noProof/>
          <w:sz w:val="13"/>
          <w:szCs w:val="13"/>
        </w:rPr>
      </w:pPr>
      <w:r w:rsidRPr="009C0CD3">
        <w:rPr>
          <w:noProof/>
          <w:sz w:val="13"/>
          <w:szCs w:val="13"/>
        </w:rPr>
        <w:t>Supervisory Board</w:t>
      </w:r>
      <w:r w:rsidRPr="009C0CD3">
        <w:rPr>
          <w:noProof/>
          <w:sz w:val="13"/>
          <w:szCs w:val="13"/>
        </w:rPr>
        <w:br/>
        <w:t>Bernd Tönjes, Chairman</w:t>
      </w:r>
      <w:r w:rsidRPr="009C0CD3">
        <w:rPr>
          <w:noProof/>
          <w:sz w:val="13"/>
          <w:szCs w:val="13"/>
        </w:rPr>
        <w:br/>
        <w:t>Executive Board</w:t>
      </w:r>
      <w:r w:rsidRPr="009C0CD3">
        <w:rPr>
          <w:noProof/>
          <w:sz w:val="13"/>
          <w:szCs w:val="13"/>
        </w:rPr>
        <w:br/>
        <w:t>Christian Kullmann, Chairman</w:t>
      </w:r>
      <w:r w:rsidRPr="009C0CD3">
        <w:rPr>
          <w:noProof/>
          <w:sz w:val="13"/>
          <w:szCs w:val="13"/>
        </w:rPr>
        <w:br/>
        <w:t>Dr. Harald Schwager, Deputy Chairman</w:t>
      </w:r>
      <w:r w:rsidRPr="009C0CD3">
        <w:rPr>
          <w:noProof/>
          <w:sz w:val="13"/>
          <w:szCs w:val="13"/>
        </w:rPr>
        <w:br/>
        <w:t>Thomas Wessel, Ute Wolf</w:t>
      </w:r>
    </w:p>
    <w:p w14:paraId="4F123B1E" w14:textId="77777777" w:rsidR="009E691F" w:rsidRDefault="009E691F" w:rsidP="009E691F">
      <w:pPr>
        <w:framePr w:w="2659" w:wrap="around" w:vAnchor="page" w:hAnchor="page" w:x="8971" w:y="12781" w:anchorLock="1"/>
        <w:spacing w:line="180" w:lineRule="exact"/>
        <w:rPr>
          <w:noProof/>
          <w:sz w:val="13"/>
          <w:szCs w:val="13"/>
        </w:rPr>
      </w:pPr>
    </w:p>
    <w:p w14:paraId="0972D946"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Registered Office is Essen</w:t>
      </w:r>
    </w:p>
    <w:p w14:paraId="16061113"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 Court Essen Local Court</w:t>
      </w:r>
    </w:p>
    <w:p w14:paraId="01C9B3B0" w14:textId="77777777" w:rsidR="009E691F" w:rsidRPr="005C5615" w:rsidRDefault="009E691F" w:rsidP="009E691F">
      <w:pPr>
        <w:framePr w:w="2659" w:wrap="around" w:vAnchor="page" w:hAnchor="page" w:x="8971" w:y="12781" w:anchorLock="1"/>
        <w:spacing w:line="180" w:lineRule="exact"/>
        <w:rPr>
          <w:noProof/>
          <w:sz w:val="13"/>
          <w:szCs w:val="13"/>
        </w:rPr>
      </w:pPr>
      <w:r>
        <w:rPr>
          <w:noProof/>
          <w:sz w:val="13"/>
          <w:szCs w:val="13"/>
        </w:rPr>
        <w:t>Commercial Registry B 19474</w:t>
      </w:r>
    </w:p>
    <w:p w14:paraId="27D554E5" w14:textId="12CACB97" w:rsidR="00A26462" w:rsidRDefault="005127DA" w:rsidP="005D711E">
      <w:pPr>
        <w:pStyle w:val="Ttulo"/>
        <w:rPr>
          <w:szCs w:val="22"/>
        </w:rPr>
      </w:pPr>
      <w:r>
        <w:rPr>
          <w:rFonts w:cs="Lucida Sans Unicode"/>
        </w:rPr>
        <w:t>Evonik opens its first A</w:t>
      </w:r>
      <w:r w:rsidRPr="00991CF9">
        <w:rPr>
          <w:szCs w:val="22"/>
        </w:rPr>
        <w:t>pplied Technology</w:t>
      </w:r>
      <w:r>
        <w:rPr>
          <w:szCs w:val="22"/>
        </w:rPr>
        <w:t xml:space="preserve"> Center for agricultural markets in </w:t>
      </w:r>
      <w:r w:rsidRPr="00991CF9">
        <w:rPr>
          <w:szCs w:val="22"/>
        </w:rPr>
        <w:t>Central and South America</w:t>
      </w:r>
    </w:p>
    <w:p w14:paraId="08F1131C" w14:textId="77777777" w:rsidR="005127DA" w:rsidRDefault="005127DA" w:rsidP="005D711E">
      <w:pPr>
        <w:pStyle w:val="Ttulo"/>
        <w:rPr>
          <w:szCs w:val="22"/>
        </w:rPr>
      </w:pPr>
    </w:p>
    <w:p w14:paraId="2D3E4E8C" w14:textId="77777777" w:rsidR="005127DA" w:rsidRDefault="005127DA" w:rsidP="005D711E">
      <w:pPr>
        <w:pStyle w:val="Ttulo"/>
        <w:rPr>
          <w:rFonts w:cs="Lucida Sans Unicode"/>
        </w:rPr>
      </w:pPr>
    </w:p>
    <w:p w14:paraId="05612FB1" w14:textId="2111E71D" w:rsidR="00584DA6" w:rsidRPr="004D3C28" w:rsidRDefault="00584DA6" w:rsidP="00EB738D">
      <w:pPr>
        <w:pStyle w:val="PargrafodaLista"/>
        <w:numPr>
          <w:ilvl w:val="0"/>
          <w:numId w:val="15"/>
        </w:numPr>
        <w:ind w:right="33"/>
        <w:rPr>
          <w:rFonts w:cs="Lucida Sans Unicode"/>
          <w:sz w:val="24"/>
        </w:rPr>
      </w:pPr>
      <w:r w:rsidRPr="004D3C28">
        <w:rPr>
          <w:rFonts w:cs="Lucida Sans Unicode"/>
          <w:sz w:val="24"/>
        </w:rPr>
        <w:t>State-of-the-art laboratories and pilot plant</w:t>
      </w:r>
      <w:r w:rsidR="005217C1">
        <w:rPr>
          <w:rFonts w:cs="Lucida Sans Unicode"/>
          <w:sz w:val="24"/>
        </w:rPr>
        <w:t>s</w:t>
      </w:r>
      <w:r w:rsidRPr="004D3C28">
        <w:rPr>
          <w:rFonts w:cs="Lucida Sans Unicode"/>
          <w:sz w:val="24"/>
        </w:rPr>
        <w:t xml:space="preserve"> </w:t>
      </w:r>
      <w:r>
        <w:rPr>
          <w:rFonts w:cs="Lucida Sans Unicode"/>
          <w:sz w:val="24"/>
        </w:rPr>
        <w:t>will boost p</w:t>
      </w:r>
      <w:r w:rsidRPr="004D3C28">
        <w:rPr>
          <w:rFonts w:cs="Lucida Sans Unicode"/>
          <w:sz w:val="24"/>
        </w:rPr>
        <w:t xml:space="preserve">roduct development and </w:t>
      </w:r>
      <w:r>
        <w:rPr>
          <w:rFonts w:cs="Lucida Sans Unicode"/>
          <w:sz w:val="24"/>
        </w:rPr>
        <w:t xml:space="preserve">enhance </w:t>
      </w:r>
      <w:r w:rsidRPr="004D3C28">
        <w:rPr>
          <w:rFonts w:cs="Lucida Sans Unicode"/>
          <w:sz w:val="24"/>
        </w:rPr>
        <w:t xml:space="preserve">customer </w:t>
      </w:r>
      <w:r w:rsidR="00BB48E8">
        <w:rPr>
          <w:rFonts w:cs="Lucida Sans Unicode"/>
          <w:sz w:val="24"/>
        </w:rPr>
        <w:t xml:space="preserve">experience </w:t>
      </w:r>
      <w:r>
        <w:rPr>
          <w:rFonts w:cs="Lucida Sans Unicode"/>
          <w:sz w:val="24"/>
        </w:rPr>
        <w:t xml:space="preserve"> </w:t>
      </w:r>
      <w:r w:rsidRPr="004D3C28">
        <w:rPr>
          <w:rFonts w:cs="Lucida Sans Unicode"/>
          <w:sz w:val="24"/>
        </w:rPr>
        <w:t xml:space="preserve"> </w:t>
      </w:r>
    </w:p>
    <w:p w14:paraId="30282220" w14:textId="473DD9EF" w:rsidR="00941C87" w:rsidRDefault="00532DD5" w:rsidP="00A15DE8">
      <w:pPr>
        <w:pStyle w:val="PargrafodaLista"/>
        <w:numPr>
          <w:ilvl w:val="0"/>
          <w:numId w:val="15"/>
        </w:numPr>
        <w:ind w:right="33"/>
        <w:rPr>
          <w:rFonts w:cs="Lucida Sans Unicode"/>
          <w:sz w:val="24"/>
        </w:rPr>
      </w:pPr>
      <w:r w:rsidRPr="00A15DE8">
        <w:rPr>
          <w:rFonts w:cs="Lucida Sans Unicode"/>
          <w:sz w:val="24"/>
        </w:rPr>
        <w:t xml:space="preserve">New </w:t>
      </w:r>
      <w:r w:rsidR="002F2742">
        <w:rPr>
          <w:rFonts w:cs="Lucida Sans Unicode"/>
          <w:sz w:val="24"/>
        </w:rPr>
        <w:t xml:space="preserve">facilities </w:t>
      </w:r>
      <w:r w:rsidR="0084706C">
        <w:rPr>
          <w:rFonts w:cs="Lucida Sans Unicode"/>
          <w:sz w:val="24"/>
        </w:rPr>
        <w:t xml:space="preserve">will </w:t>
      </w:r>
      <w:r w:rsidR="001C21C9">
        <w:rPr>
          <w:rFonts w:cs="Lucida Sans Unicode"/>
          <w:sz w:val="24"/>
        </w:rPr>
        <w:t xml:space="preserve">expand </w:t>
      </w:r>
      <w:r w:rsidR="002F2742">
        <w:rPr>
          <w:rFonts w:cs="Lucida Sans Unicode"/>
          <w:sz w:val="24"/>
        </w:rPr>
        <w:t xml:space="preserve">local </w:t>
      </w:r>
      <w:r w:rsidRPr="00A15DE8">
        <w:rPr>
          <w:rFonts w:cs="Lucida Sans Unicode"/>
          <w:sz w:val="24"/>
        </w:rPr>
        <w:t>capabilities</w:t>
      </w:r>
      <w:r w:rsidR="00AC49C9" w:rsidRPr="00A15DE8">
        <w:rPr>
          <w:rFonts w:cs="Lucida Sans Unicode"/>
          <w:sz w:val="24"/>
        </w:rPr>
        <w:t xml:space="preserve"> </w:t>
      </w:r>
      <w:r w:rsidR="002F2742">
        <w:rPr>
          <w:rFonts w:cs="Lucida Sans Unicode"/>
          <w:sz w:val="24"/>
        </w:rPr>
        <w:t xml:space="preserve">for </w:t>
      </w:r>
      <w:r w:rsidR="0084706C">
        <w:rPr>
          <w:rFonts w:cs="Lucida Sans Unicode"/>
          <w:sz w:val="24"/>
        </w:rPr>
        <w:t xml:space="preserve">producing </w:t>
      </w:r>
      <w:r w:rsidR="00A64DB0" w:rsidRPr="00A15DE8">
        <w:rPr>
          <w:rFonts w:cs="Lucida Sans Unicode"/>
          <w:sz w:val="24"/>
        </w:rPr>
        <w:t xml:space="preserve">biocompatible </w:t>
      </w:r>
      <w:r w:rsidR="00584DA6" w:rsidRPr="00A15DE8">
        <w:rPr>
          <w:rFonts w:cs="Lucida Sans Unicode"/>
          <w:sz w:val="24"/>
        </w:rPr>
        <w:t xml:space="preserve">solutions for more sustainable </w:t>
      </w:r>
      <w:r w:rsidRPr="00A15DE8">
        <w:rPr>
          <w:rFonts w:cs="Lucida Sans Unicode"/>
          <w:sz w:val="24"/>
        </w:rPr>
        <w:t>agricultur</w:t>
      </w:r>
      <w:r w:rsidR="0084706C">
        <w:rPr>
          <w:rFonts w:cs="Lucida Sans Unicode"/>
          <w:sz w:val="24"/>
        </w:rPr>
        <w:t>e</w:t>
      </w:r>
    </w:p>
    <w:p w14:paraId="3043B3C3" w14:textId="5CF11060" w:rsidR="0055544A" w:rsidRPr="00A15DE8" w:rsidRDefault="00623D80" w:rsidP="00A15DE8">
      <w:pPr>
        <w:pStyle w:val="PargrafodaLista"/>
        <w:numPr>
          <w:ilvl w:val="0"/>
          <w:numId w:val="15"/>
        </w:numPr>
        <w:ind w:right="33"/>
        <w:rPr>
          <w:rFonts w:cs="Lucida Sans Unicode"/>
          <w:sz w:val="24"/>
        </w:rPr>
      </w:pPr>
      <w:r w:rsidRPr="00B35DA2">
        <w:rPr>
          <w:rFonts w:cs="Lucida Sans Unicode"/>
          <w:sz w:val="24"/>
        </w:rPr>
        <w:t xml:space="preserve">Americana </w:t>
      </w:r>
      <w:r w:rsidR="00B35DA2">
        <w:rPr>
          <w:rFonts w:cs="Lucida Sans Unicode"/>
          <w:sz w:val="24"/>
        </w:rPr>
        <w:t>“</w:t>
      </w:r>
      <w:r w:rsidRPr="00B35DA2">
        <w:rPr>
          <w:rFonts w:cs="Lucida Sans Unicode"/>
          <w:sz w:val="24"/>
        </w:rPr>
        <w:t>Agro Hub</w:t>
      </w:r>
      <w:r w:rsidR="00B35DA2">
        <w:rPr>
          <w:rFonts w:cs="Lucida Sans Unicode"/>
          <w:sz w:val="24"/>
        </w:rPr>
        <w:t>”</w:t>
      </w:r>
      <w:r w:rsidRPr="00B35DA2">
        <w:rPr>
          <w:rFonts w:cs="Lucida Sans Unicode"/>
          <w:sz w:val="24"/>
        </w:rPr>
        <w:t xml:space="preserve"> </w:t>
      </w:r>
      <w:r w:rsidR="00A15DE8" w:rsidRPr="00B35DA2">
        <w:rPr>
          <w:rFonts w:cs="Lucida Sans Unicode"/>
          <w:sz w:val="24"/>
        </w:rPr>
        <w:t xml:space="preserve">is </w:t>
      </w:r>
      <w:r w:rsidR="00AE64BD" w:rsidRPr="00B35DA2">
        <w:rPr>
          <w:rFonts w:cs="Lucida Sans Unicode"/>
          <w:sz w:val="24"/>
        </w:rPr>
        <w:t xml:space="preserve">Evonik’s third regional technical center </w:t>
      </w:r>
      <w:r w:rsidR="00B82AA9" w:rsidRPr="00B35DA2">
        <w:rPr>
          <w:rFonts w:cs="Lucida Sans Unicode"/>
          <w:sz w:val="24"/>
        </w:rPr>
        <w:t xml:space="preserve">for agrochemical </w:t>
      </w:r>
      <w:r w:rsidR="000E31B8" w:rsidRPr="00B35DA2">
        <w:rPr>
          <w:rFonts w:cs="Lucida Sans Unicode"/>
          <w:sz w:val="24"/>
        </w:rPr>
        <w:t xml:space="preserve">additives and adjuvant </w:t>
      </w:r>
      <w:r w:rsidR="00CD18C7" w:rsidRPr="00B35DA2">
        <w:rPr>
          <w:rFonts w:cs="Lucida Sans Unicode"/>
          <w:sz w:val="24"/>
        </w:rPr>
        <w:t xml:space="preserve">solutions </w:t>
      </w:r>
      <w:r w:rsidR="00AE64BD" w:rsidRPr="00B35DA2">
        <w:rPr>
          <w:rFonts w:cs="Lucida Sans Unicode"/>
          <w:sz w:val="24"/>
        </w:rPr>
        <w:t xml:space="preserve">  </w:t>
      </w:r>
    </w:p>
    <w:p w14:paraId="75EF4717" w14:textId="77777777" w:rsidR="00A15DE8" w:rsidRPr="00FB5232" w:rsidRDefault="00A15DE8" w:rsidP="00FB5232">
      <w:pPr>
        <w:pStyle w:val="PargrafodaLista"/>
        <w:ind w:left="360" w:right="33"/>
        <w:rPr>
          <w:rFonts w:cs="Lucida Sans Unicode"/>
          <w:sz w:val="24"/>
          <w:highlight w:val="yellow"/>
        </w:rPr>
      </w:pPr>
    </w:p>
    <w:p w14:paraId="757DE71B" w14:textId="7DB3F614" w:rsidR="005E420E" w:rsidRDefault="00941C87" w:rsidP="002E42D1">
      <w:pPr>
        <w:spacing w:line="240" w:lineRule="auto"/>
        <w:rPr>
          <w:szCs w:val="22"/>
        </w:rPr>
      </w:pPr>
      <w:proofErr w:type="spellStart"/>
      <w:r w:rsidRPr="006274A0">
        <w:rPr>
          <w:b/>
          <w:bCs/>
          <w:szCs w:val="22"/>
          <w:lang w:val="pt-BR"/>
        </w:rPr>
        <w:t>Sao</w:t>
      </w:r>
      <w:proofErr w:type="spellEnd"/>
      <w:r w:rsidRPr="006274A0">
        <w:rPr>
          <w:b/>
          <w:bCs/>
          <w:szCs w:val="22"/>
          <w:lang w:val="pt-BR"/>
        </w:rPr>
        <w:t xml:space="preserve"> Paolo, </w:t>
      </w:r>
      <w:proofErr w:type="spellStart"/>
      <w:r w:rsidRPr="006274A0">
        <w:rPr>
          <w:b/>
          <w:bCs/>
          <w:szCs w:val="22"/>
          <w:lang w:val="pt-BR"/>
        </w:rPr>
        <w:t>Brazil</w:t>
      </w:r>
      <w:proofErr w:type="spellEnd"/>
      <w:r w:rsidRPr="006274A0">
        <w:rPr>
          <w:b/>
          <w:bCs/>
          <w:szCs w:val="22"/>
          <w:lang w:val="pt-BR"/>
        </w:rPr>
        <w:t xml:space="preserve"> / </w:t>
      </w:r>
      <w:r w:rsidR="00A73689" w:rsidRPr="006274A0">
        <w:rPr>
          <w:b/>
          <w:bCs/>
          <w:szCs w:val="22"/>
          <w:lang w:val="pt-BR"/>
        </w:rPr>
        <w:t xml:space="preserve">Essen, </w:t>
      </w:r>
      <w:proofErr w:type="spellStart"/>
      <w:r w:rsidR="00A73689" w:rsidRPr="006274A0">
        <w:rPr>
          <w:b/>
          <w:bCs/>
          <w:szCs w:val="22"/>
          <w:lang w:val="pt-BR"/>
        </w:rPr>
        <w:t>Germany</w:t>
      </w:r>
      <w:proofErr w:type="spellEnd"/>
      <w:r w:rsidR="00E94A63" w:rsidRPr="006274A0">
        <w:rPr>
          <w:szCs w:val="22"/>
          <w:lang w:val="pt-BR"/>
        </w:rPr>
        <w:t>.</w:t>
      </w:r>
      <w:r w:rsidR="00B06051">
        <w:rPr>
          <w:szCs w:val="22"/>
          <w:lang w:val="pt-BR"/>
        </w:rPr>
        <w:t xml:space="preserve"> </w:t>
      </w:r>
      <w:r w:rsidR="006425AD" w:rsidRPr="00671192">
        <w:rPr>
          <w:szCs w:val="22"/>
        </w:rPr>
        <w:t xml:space="preserve">Evonik has </w:t>
      </w:r>
      <w:r w:rsidR="007373D7">
        <w:rPr>
          <w:szCs w:val="22"/>
        </w:rPr>
        <w:t xml:space="preserve">opened its </w:t>
      </w:r>
      <w:r w:rsidR="006425AD" w:rsidRPr="00F84240">
        <w:rPr>
          <w:szCs w:val="22"/>
        </w:rPr>
        <w:t xml:space="preserve">new Applied Technology Center (ATC) in Americana, Sao Paulo, Brazil. </w:t>
      </w:r>
      <w:r w:rsidR="00F27520">
        <w:rPr>
          <w:szCs w:val="22"/>
        </w:rPr>
        <w:t>C</w:t>
      </w:r>
      <w:r w:rsidR="00F27520" w:rsidRPr="005A0F07">
        <w:rPr>
          <w:szCs w:val="22"/>
        </w:rPr>
        <w:t>ombin</w:t>
      </w:r>
      <w:r w:rsidR="00F27520">
        <w:rPr>
          <w:szCs w:val="22"/>
        </w:rPr>
        <w:t>ing</w:t>
      </w:r>
      <w:r w:rsidR="00F27520" w:rsidRPr="005A0F07">
        <w:rPr>
          <w:szCs w:val="22"/>
        </w:rPr>
        <w:t xml:space="preserve"> </w:t>
      </w:r>
      <w:r w:rsidR="00F27520">
        <w:rPr>
          <w:szCs w:val="22"/>
        </w:rPr>
        <w:t xml:space="preserve">new </w:t>
      </w:r>
      <w:r w:rsidR="00F27520" w:rsidRPr="005A0F07">
        <w:rPr>
          <w:szCs w:val="22"/>
        </w:rPr>
        <w:t xml:space="preserve">laboratories, </w:t>
      </w:r>
      <w:r w:rsidR="00F27520">
        <w:rPr>
          <w:szCs w:val="22"/>
        </w:rPr>
        <w:t xml:space="preserve">access to </w:t>
      </w:r>
      <w:r w:rsidR="00F27520" w:rsidRPr="005A0F07">
        <w:rPr>
          <w:szCs w:val="22"/>
        </w:rPr>
        <w:t>two pilot plants, and infrastructure</w:t>
      </w:r>
      <w:r w:rsidR="00F27520">
        <w:rPr>
          <w:szCs w:val="22"/>
        </w:rPr>
        <w:t xml:space="preserve"> to support customer training, t</w:t>
      </w:r>
      <w:r w:rsidR="000C33C7">
        <w:rPr>
          <w:szCs w:val="22"/>
        </w:rPr>
        <w:t>he</w:t>
      </w:r>
      <w:r w:rsidR="00DC2A58">
        <w:rPr>
          <w:szCs w:val="22"/>
        </w:rPr>
        <w:t xml:space="preserve"> new </w:t>
      </w:r>
      <w:r w:rsidR="005E420E" w:rsidRPr="005E420E">
        <w:rPr>
          <w:szCs w:val="22"/>
        </w:rPr>
        <w:t xml:space="preserve">“Agro Hub” </w:t>
      </w:r>
      <w:r w:rsidR="000C33C7">
        <w:rPr>
          <w:szCs w:val="22"/>
        </w:rPr>
        <w:t xml:space="preserve">strengthens </w:t>
      </w:r>
      <w:r w:rsidR="00CA4B43">
        <w:rPr>
          <w:szCs w:val="22"/>
        </w:rPr>
        <w:t xml:space="preserve">its </w:t>
      </w:r>
      <w:r w:rsidR="00DC2A58">
        <w:rPr>
          <w:szCs w:val="22"/>
        </w:rPr>
        <w:t xml:space="preserve">Interface &amp; Performance business line’s </w:t>
      </w:r>
      <w:r w:rsidR="005E420E">
        <w:rPr>
          <w:szCs w:val="22"/>
        </w:rPr>
        <w:t xml:space="preserve">support </w:t>
      </w:r>
      <w:r w:rsidR="00CC5138">
        <w:rPr>
          <w:szCs w:val="22"/>
        </w:rPr>
        <w:t>and testing capabilities for</w:t>
      </w:r>
      <w:r w:rsidR="005E420E">
        <w:rPr>
          <w:szCs w:val="22"/>
        </w:rPr>
        <w:t xml:space="preserve"> its </w:t>
      </w:r>
      <w:r w:rsidR="005E420E" w:rsidRPr="00217059">
        <w:rPr>
          <w:szCs w:val="22"/>
        </w:rPr>
        <w:t>a</w:t>
      </w:r>
      <w:r w:rsidR="005E420E" w:rsidRPr="00F84240">
        <w:rPr>
          <w:szCs w:val="22"/>
        </w:rPr>
        <w:t xml:space="preserve">griculture </w:t>
      </w:r>
      <w:r w:rsidR="005E420E">
        <w:rPr>
          <w:szCs w:val="22"/>
        </w:rPr>
        <w:t>m</w:t>
      </w:r>
      <w:r w:rsidR="005E420E" w:rsidRPr="00217059">
        <w:rPr>
          <w:szCs w:val="22"/>
        </w:rPr>
        <w:t>arket</w:t>
      </w:r>
      <w:r w:rsidR="005E420E">
        <w:rPr>
          <w:szCs w:val="22"/>
        </w:rPr>
        <w:t xml:space="preserve"> customers in the region. </w:t>
      </w:r>
    </w:p>
    <w:p w14:paraId="27BED947" w14:textId="257ECB70" w:rsidR="00224281" w:rsidRDefault="00224281" w:rsidP="002E42D1">
      <w:pPr>
        <w:spacing w:line="240" w:lineRule="auto"/>
        <w:rPr>
          <w:szCs w:val="22"/>
        </w:rPr>
      </w:pPr>
    </w:p>
    <w:p w14:paraId="13EB7AC0" w14:textId="3539EA4B" w:rsidR="00356A7D" w:rsidRDefault="00224281" w:rsidP="007D4E4A">
      <w:pPr>
        <w:spacing w:line="240" w:lineRule="auto"/>
      </w:pPr>
      <w:r>
        <w:rPr>
          <w:szCs w:val="22"/>
        </w:rPr>
        <w:t>Interface &amp; Performance</w:t>
      </w:r>
      <w:r w:rsidR="00623DA5">
        <w:rPr>
          <w:szCs w:val="22"/>
        </w:rPr>
        <w:t xml:space="preserve">’s </w:t>
      </w:r>
      <w:proofErr w:type="spellStart"/>
      <w:r w:rsidR="00532DD5">
        <w:rPr>
          <w:szCs w:val="22"/>
        </w:rPr>
        <w:t>agro</w:t>
      </w:r>
      <w:proofErr w:type="spellEnd"/>
      <w:r w:rsidR="00532DD5">
        <w:rPr>
          <w:szCs w:val="22"/>
        </w:rPr>
        <w:t xml:space="preserve"> business</w:t>
      </w:r>
      <w:r w:rsidRPr="001744C3">
        <w:rPr>
          <w:szCs w:val="22"/>
        </w:rPr>
        <w:t xml:space="preserve"> </w:t>
      </w:r>
      <w:r w:rsidR="00532DD5">
        <w:rPr>
          <w:szCs w:val="22"/>
        </w:rPr>
        <w:t xml:space="preserve">offers </w:t>
      </w:r>
      <w:r w:rsidRPr="001744C3">
        <w:rPr>
          <w:szCs w:val="22"/>
        </w:rPr>
        <w:t>additives and adjuvants for conventional and biological agrochemical formulations</w:t>
      </w:r>
      <w:r w:rsidR="005217C1">
        <w:rPr>
          <w:szCs w:val="22"/>
        </w:rPr>
        <w:t xml:space="preserve"> u</w:t>
      </w:r>
      <w:r w:rsidR="005E3ACC">
        <w:t>nder its BREAK-THRU</w:t>
      </w:r>
      <w:r w:rsidR="005E3ACC">
        <w:rPr>
          <w:rFonts w:cs="Lucida Sans Unicode"/>
        </w:rPr>
        <w:t xml:space="preserve">® </w:t>
      </w:r>
      <w:r w:rsidR="00623DA5">
        <w:rPr>
          <w:rFonts w:cs="Lucida Sans Unicode"/>
        </w:rPr>
        <w:t xml:space="preserve">brand. The </w:t>
      </w:r>
      <w:r w:rsidR="00532DD5">
        <w:rPr>
          <w:rFonts w:cs="Lucida Sans Unicode"/>
        </w:rPr>
        <w:t xml:space="preserve">broad </w:t>
      </w:r>
      <w:r w:rsidR="005E3ACC">
        <w:rPr>
          <w:rFonts w:cs="Lucida Sans Unicode"/>
        </w:rPr>
        <w:t xml:space="preserve">portfolio of </w:t>
      </w:r>
      <w:r w:rsidR="00D53806">
        <w:t>antifoams, dispersants, emulsifiers, oil enhancers, wetting agents, super-</w:t>
      </w:r>
      <w:r w:rsidR="005127DA">
        <w:t>spreaders,</w:t>
      </w:r>
      <w:r w:rsidR="00D53806">
        <w:t xml:space="preserve"> and penetrants </w:t>
      </w:r>
      <w:r w:rsidR="00623DA5">
        <w:rPr>
          <w:rFonts w:cs="Lucida Sans Unicode"/>
        </w:rPr>
        <w:t xml:space="preserve">also </w:t>
      </w:r>
      <w:r w:rsidR="00A64DB0">
        <w:t>includ</w:t>
      </w:r>
      <w:r w:rsidR="00717842">
        <w:t xml:space="preserve">es </w:t>
      </w:r>
      <w:r w:rsidR="00DA3963">
        <w:t>bi</w:t>
      </w:r>
      <w:r w:rsidR="00A64DB0">
        <w:t>o</w:t>
      </w:r>
      <w:r w:rsidR="00DA3963">
        <w:t>co</w:t>
      </w:r>
      <w:r w:rsidR="00A64DB0">
        <w:t xml:space="preserve">mpatible products </w:t>
      </w:r>
      <w:r w:rsidR="00270D5F">
        <w:t xml:space="preserve">for </w:t>
      </w:r>
      <w:r w:rsidR="00480B01">
        <w:t xml:space="preserve">crop protection and </w:t>
      </w:r>
      <w:r w:rsidR="00270D5F">
        <w:t>seed treatments</w:t>
      </w:r>
      <w:r w:rsidR="005377DE">
        <w:t>.</w:t>
      </w:r>
    </w:p>
    <w:p w14:paraId="2780F12C" w14:textId="77777777" w:rsidR="00356A7D" w:rsidRDefault="00356A7D" w:rsidP="007D4E4A">
      <w:pPr>
        <w:spacing w:line="240" w:lineRule="auto"/>
      </w:pPr>
    </w:p>
    <w:p w14:paraId="1D738558" w14:textId="6028C1F9" w:rsidR="005377DE" w:rsidRDefault="00356A7D" w:rsidP="007D4E4A">
      <w:pPr>
        <w:spacing w:line="240" w:lineRule="auto"/>
      </w:pPr>
      <w:r w:rsidRPr="00C65EC3">
        <w:t xml:space="preserve">“The </w:t>
      </w:r>
      <w:r w:rsidR="004F3B87">
        <w:t xml:space="preserve">new </w:t>
      </w:r>
      <w:r w:rsidR="0069775C" w:rsidRPr="00991CF9">
        <w:rPr>
          <w:szCs w:val="22"/>
        </w:rPr>
        <w:t>collaborative environment</w:t>
      </w:r>
      <w:r w:rsidR="0069775C">
        <w:rPr>
          <w:szCs w:val="22"/>
        </w:rPr>
        <w:t xml:space="preserve"> </w:t>
      </w:r>
      <w:r w:rsidR="0019410B">
        <w:rPr>
          <w:szCs w:val="22"/>
        </w:rPr>
        <w:t xml:space="preserve">enables us to </w:t>
      </w:r>
      <w:r w:rsidR="0069775C" w:rsidRPr="009D432E">
        <w:rPr>
          <w:szCs w:val="22"/>
        </w:rPr>
        <w:t xml:space="preserve">quickly </w:t>
      </w:r>
      <w:r w:rsidR="0038135F">
        <w:rPr>
          <w:szCs w:val="22"/>
        </w:rPr>
        <w:t>r</w:t>
      </w:r>
      <w:r w:rsidR="0069775C" w:rsidRPr="009D432E">
        <w:rPr>
          <w:szCs w:val="22"/>
        </w:rPr>
        <w:t>espond</w:t>
      </w:r>
      <w:r w:rsidR="0019410B">
        <w:rPr>
          <w:szCs w:val="22"/>
        </w:rPr>
        <w:t xml:space="preserve"> to </w:t>
      </w:r>
      <w:r w:rsidR="0019410B" w:rsidRPr="00C65EC3">
        <w:t xml:space="preserve">our </w:t>
      </w:r>
      <w:proofErr w:type="spellStart"/>
      <w:r w:rsidR="0019410B">
        <w:t>a</w:t>
      </w:r>
      <w:r w:rsidR="0019410B" w:rsidRPr="00C65EC3">
        <w:t>gro</w:t>
      </w:r>
      <w:proofErr w:type="spellEnd"/>
      <w:r w:rsidR="0019410B" w:rsidRPr="00C65EC3">
        <w:t xml:space="preserve"> </w:t>
      </w:r>
      <w:r w:rsidR="0019410B" w:rsidRPr="004F3B87">
        <w:t>customers’</w:t>
      </w:r>
      <w:r w:rsidR="0019410B" w:rsidRPr="00C65EC3">
        <w:t xml:space="preserve"> needs </w:t>
      </w:r>
      <w:r w:rsidR="0019410B">
        <w:t xml:space="preserve">and </w:t>
      </w:r>
      <w:r w:rsidR="0038135F">
        <w:rPr>
          <w:szCs w:val="22"/>
        </w:rPr>
        <w:t xml:space="preserve">changing </w:t>
      </w:r>
      <w:r w:rsidR="0069775C">
        <w:rPr>
          <w:szCs w:val="22"/>
        </w:rPr>
        <w:t xml:space="preserve">market </w:t>
      </w:r>
      <w:r w:rsidR="0069775C" w:rsidRPr="009D432E">
        <w:rPr>
          <w:szCs w:val="22"/>
        </w:rPr>
        <w:t xml:space="preserve">demands </w:t>
      </w:r>
      <w:r w:rsidR="00CA4B43">
        <w:rPr>
          <w:szCs w:val="22"/>
        </w:rPr>
        <w:t xml:space="preserve">with </w:t>
      </w:r>
      <w:r w:rsidR="0069775C" w:rsidRPr="009D432E">
        <w:rPr>
          <w:szCs w:val="22"/>
        </w:rPr>
        <w:t>customized solutions</w:t>
      </w:r>
      <w:r w:rsidR="004F3B87">
        <w:t>,</w:t>
      </w:r>
      <w:r w:rsidR="005127DA">
        <w:t>”</w:t>
      </w:r>
      <w:r w:rsidRPr="00C65EC3">
        <w:t xml:space="preserve"> </w:t>
      </w:r>
      <w:r w:rsidR="000B3A0B" w:rsidRPr="000B3A0B">
        <w:t>sa</w:t>
      </w:r>
      <w:r w:rsidR="000B3A0B">
        <w:t>id</w:t>
      </w:r>
      <w:r w:rsidR="000B3A0B" w:rsidRPr="000B3A0B">
        <w:t xml:space="preserve"> Diego</w:t>
      </w:r>
      <w:r w:rsidRPr="00C65EC3">
        <w:t xml:space="preserve"> Abreu, Global Marketing Head of Evonik Interface &amp; Performance's agricultural </w:t>
      </w:r>
      <w:r w:rsidR="00B37A69">
        <w:t>market segment</w:t>
      </w:r>
      <w:r w:rsidRPr="00C65EC3">
        <w:t xml:space="preserve">. </w:t>
      </w:r>
      <w:r w:rsidR="004F3B87">
        <w:t>“</w:t>
      </w:r>
      <w:r w:rsidR="00EB570C">
        <w:t xml:space="preserve">We can provide customers with a complete </w:t>
      </w:r>
      <w:r w:rsidRPr="00C65EC3">
        <w:t xml:space="preserve">technical service </w:t>
      </w:r>
      <w:r w:rsidR="004F3B87">
        <w:t xml:space="preserve">for </w:t>
      </w:r>
      <w:r w:rsidRPr="00C65EC3">
        <w:t>pesticides and biopesticides formulations</w:t>
      </w:r>
      <w:r w:rsidR="001E0F7B">
        <w:t xml:space="preserve">, further </w:t>
      </w:r>
      <w:r w:rsidR="001C21C9">
        <w:t xml:space="preserve">strengthening </w:t>
      </w:r>
      <w:r w:rsidRPr="00C65EC3">
        <w:t xml:space="preserve">our commitment to </w:t>
      </w:r>
      <w:r w:rsidR="004F3B87">
        <w:t>be</w:t>
      </w:r>
      <w:r w:rsidR="00B1559F">
        <w:t xml:space="preserve">coming the </w:t>
      </w:r>
      <w:r w:rsidR="004F3B87">
        <w:t xml:space="preserve">prime </w:t>
      </w:r>
      <w:r w:rsidRPr="00C65EC3">
        <w:t xml:space="preserve">partner </w:t>
      </w:r>
      <w:r w:rsidR="004F3B87">
        <w:t xml:space="preserve">to the </w:t>
      </w:r>
      <w:r w:rsidR="00462692" w:rsidRPr="008B7BD4">
        <w:rPr>
          <w:szCs w:val="22"/>
        </w:rPr>
        <w:t xml:space="preserve">Central &amp; South America </w:t>
      </w:r>
      <w:r w:rsidR="004F3B87">
        <w:t xml:space="preserve">agricultural </w:t>
      </w:r>
      <w:r w:rsidRPr="00C65EC3">
        <w:t>industry."</w:t>
      </w:r>
    </w:p>
    <w:p w14:paraId="72604573" w14:textId="72A5DD61" w:rsidR="005377DE" w:rsidRDefault="005377DE" w:rsidP="007D4E4A">
      <w:pPr>
        <w:spacing w:line="240" w:lineRule="auto"/>
      </w:pPr>
    </w:p>
    <w:p w14:paraId="4BEA5CC7" w14:textId="034221AB" w:rsidR="005377DE" w:rsidRDefault="002D43B3" w:rsidP="007D4E4A">
      <w:pPr>
        <w:spacing w:line="240" w:lineRule="auto"/>
      </w:pPr>
      <w:bookmarkStart w:id="0" w:name="_Hlk97893107"/>
      <w:r>
        <w:t>B</w:t>
      </w:r>
      <w:r w:rsidR="006274A0">
        <w:t xml:space="preserve">iocompatible additives </w:t>
      </w:r>
      <w:r>
        <w:t xml:space="preserve">from Evonik </w:t>
      </w:r>
      <w:r w:rsidR="006274A0">
        <w:t>i</w:t>
      </w:r>
      <w:r w:rsidR="00D73F1B" w:rsidRPr="00D73F1B">
        <w:t>mprov</w:t>
      </w:r>
      <w:r w:rsidR="006274A0">
        <w:t>e</w:t>
      </w:r>
      <w:r w:rsidR="00D73F1B" w:rsidRPr="00D73F1B">
        <w:t xml:space="preserve"> </w:t>
      </w:r>
      <w:r w:rsidR="006274A0" w:rsidRPr="000454D9">
        <w:rPr>
          <w:color w:val="000000" w:themeColor="text1"/>
        </w:rPr>
        <w:t xml:space="preserve">biological </w:t>
      </w:r>
      <w:r w:rsidR="003723E9" w:rsidRPr="000454D9">
        <w:rPr>
          <w:color w:val="000000" w:themeColor="text1"/>
        </w:rPr>
        <w:t xml:space="preserve">crop </w:t>
      </w:r>
      <w:r w:rsidR="00D73F1B" w:rsidRPr="00D73F1B">
        <w:t xml:space="preserve">protection formulations </w:t>
      </w:r>
      <w:r w:rsidR="005127DA">
        <w:t xml:space="preserve">and </w:t>
      </w:r>
      <w:r w:rsidR="006274A0">
        <w:t xml:space="preserve">enhancing </w:t>
      </w:r>
      <w:r w:rsidR="00D73F1B" w:rsidRPr="00D73F1B">
        <w:t xml:space="preserve">sustainable yields </w:t>
      </w:r>
      <w:r w:rsidR="00FB4EFC">
        <w:t>i</w:t>
      </w:r>
      <w:r w:rsidR="006274A0">
        <w:t>n</w:t>
      </w:r>
      <w:r w:rsidR="00FB4EFC">
        <w:t xml:space="preserve"> </w:t>
      </w:r>
      <w:r w:rsidR="006274A0">
        <w:t>the</w:t>
      </w:r>
      <w:r w:rsidR="00D73F1B" w:rsidRPr="005377DE">
        <w:t xml:space="preserve"> </w:t>
      </w:r>
      <w:r w:rsidR="00D73F1B">
        <w:lastRenderedPageBreak/>
        <w:t>fast-</w:t>
      </w:r>
      <w:r w:rsidR="00D73F1B" w:rsidRPr="005377DE">
        <w:t>growing</w:t>
      </w:r>
      <w:r w:rsidR="006274A0">
        <w:t xml:space="preserve"> agricultural</w:t>
      </w:r>
      <w:r w:rsidR="00D73F1B" w:rsidRPr="005377DE">
        <w:t xml:space="preserve"> market</w:t>
      </w:r>
      <w:r w:rsidR="00D73F1B">
        <w:t xml:space="preserve"> in </w:t>
      </w:r>
      <w:r w:rsidR="00941C87">
        <w:t>C</w:t>
      </w:r>
      <w:r w:rsidR="00D73F1B" w:rsidRPr="00D73F1B">
        <w:t>entral and South America</w:t>
      </w:r>
      <w:r w:rsidR="005377DE">
        <w:t xml:space="preserve">. </w:t>
      </w:r>
      <w:bookmarkEnd w:id="0"/>
      <w:r w:rsidR="000454D9">
        <w:t>In particular, t</w:t>
      </w:r>
      <w:r w:rsidR="005377DE">
        <w:t xml:space="preserve">he shelf life of microbials </w:t>
      </w:r>
      <w:r>
        <w:t xml:space="preserve">is improved </w:t>
      </w:r>
      <w:r w:rsidR="005377DE">
        <w:t>and the performance</w:t>
      </w:r>
      <w:r w:rsidR="003723E9">
        <w:t xml:space="preserve"> and</w:t>
      </w:r>
      <w:r w:rsidR="005377DE">
        <w:t xml:space="preserve"> stability of crop protection formulations</w:t>
      </w:r>
      <w:r>
        <w:t xml:space="preserve"> increased</w:t>
      </w:r>
      <w:r w:rsidR="005377DE">
        <w:t>. In the ATC, the agricultural team develops additives for biopesticides and bioinoculants</w:t>
      </w:r>
      <w:r w:rsidR="0090620D">
        <w:t xml:space="preserve"> for </w:t>
      </w:r>
      <w:r w:rsidR="00FB4EFC">
        <w:t xml:space="preserve">its </w:t>
      </w:r>
      <w:r w:rsidR="0090620D" w:rsidRPr="00A97EEB">
        <w:rPr>
          <w:szCs w:val="22"/>
        </w:rPr>
        <w:t xml:space="preserve">customers in the </w:t>
      </w:r>
      <w:r w:rsidR="0090620D">
        <w:rPr>
          <w:szCs w:val="22"/>
        </w:rPr>
        <w:t>region</w:t>
      </w:r>
      <w:r w:rsidR="005377DE">
        <w:t xml:space="preserve">. </w:t>
      </w:r>
    </w:p>
    <w:p w14:paraId="60B28B13" w14:textId="2BA68355" w:rsidR="00F73D2F" w:rsidRDefault="00F73D2F" w:rsidP="007D4E4A">
      <w:pPr>
        <w:spacing w:line="240" w:lineRule="auto"/>
      </w:pPr>
    </w:p>
    <w:p w14:paraId="11CE9A85" w14:textId="6DD6BCE9" w:rsidR="00631ECE" w:rsidRDefault="005127DA" w:rsidP="00F55263">
      <w:pPr>
        <w:spacing w:line="240" w:lineRule="auto"/>
      </w:pPr>
      <w:r>
        <w:t>“</w:t>
      </w:r>
      <w:r w:rsidR="00631ECE">
        <w:t>We place great value on</w:t>
      </w:r>
      <w:r w:rsidR="00E61D6F">
        <w:t xml:space="preserve"> </w:t>
      </w:r>
      <w:r w:rsidR="005C62C6">
        <w:t xml:space="preserve">customer service and </w:t>
      </w:r>
      <w:r w:rsidR="00631ECE">
        <w:t xml:space="preserve">being close to our customers </w:t>
      </w:r>
      <w:r w:rsidR="00A7013E">
        <w:t>which h</w:t>
      </w:r>
      <w:r w:rsidR="005C62C6">
        <w:t>elp</w:t>
      </w:r>
      <w:r w:rsidR="00A7013E">
        <w:t>s</w:t>
      </w:r>
      <w:r w:rsidR="005C62C6">
        <w:t xml:space="preserve"> us </w:t>
      </w:r>
      <w:r w:rsidR="00A7013E">
        <w:t xml:space="preserve">to </w:t>
      </w:r>
      <w:r w:rsidR="00631ECE">
        <w:t xml:space="preserve">understand their markets </w:t>
      </w:r>
      <w:r w:rsidR="00A7013E">
        <w:t xml:space="preserve">and </w:t>
      </w:r>
      <w:r w:rsidR="005C62C6">
        <w:t>s</w:t>
      </w:r>
      <w:r w:rsidR="00631ECE">
        <w:t xml:space="preserve">upport them every step of the way to develop the right </w:t>
      </w:r>
      <w:r w:rsidR="00F55263" w:rsidRPr="00A97EEB">
        <w:rPr>
          <w:szCs w:val="22"/>
        </w:rPr>
        <w:t xml:space="preserve">conventional </w:t>
      </w:r>
      <w:r w:rsidR="00F55263">
        <w:rPr>
          <w:szCs w:val="22"/>
        </w:rPr>
        <w:t xml:space="preserve">or </w:t>
      </w:r>
      <w:r w:rsidR="00F55263" w:rsidRPr="00A97EEB">
        <w:rPr>
          <w:szCs w:val="22"/>
        </w:rPr>
        <w:t xml:space="preserve">biological </w:t>
      </w:r>
      <w:r w:rsidR="00631ECE">
        <w:t xml:space="preserve">solution,” said </w:t>
      </w:r>
      <w:r w:rsidR="005377DE">
        <w:t xml:space="preserve">Lisa Roessler, Head </w:t>
      </w:r>
      <w:r w:rsidR="00B37A69">
        <w:t xml:space="preserve">Evonik Interface &amp; Performances </w:t>
      </w:r>
      <w:r w:rsidR="00B37A69" w:rsidRPr="00B37A69">
        <w:t xml:space="preserve">Agriculture and Functional Specialties </w:t>
      </w:r>
      <w:r w:rsidR="00B37A69">
        <w:t>p</w:t>
      </w:r>
      <w:r w:rsidR="00B37A69" w:rsidRPr="00B37A69">
        <w:t xml:space="preserve">roduct </w:t>
      </w:r>
      <w:r w:rsidR="00B37A69">
        <w:t>l</w:t>
      </w:r>
      <w:r w:rsidR="00B37A69" w:rsidRPr="00B37A69">
        <w:t>ine</w:t>
      </w:r>
      <w:r w:rsidR="00631ECE">
        <w:t xml:space="preserve">. </w:t>
      </w:r>
      <w:r w:rsidR="00631ECE">
        <w:rPr>
          <w:szCs w:val="22"/>
        </w:rPr>
        <w:t>“</w:t>
      </w:r>
      <w:r w:rsidR="004B442D">
        <w:rPr>
          <w:szCs w:val="22"/>
        </w:rPr>
        <w:t xml:space="preserve">Our team </w:t>
      </w:r>
      <w:r w:rsidR="00631ECE">
        <w:rPr>
          <w:szCs w:val="22"/>
        </w:rPr>
        <w:t>in Americana</w:t>
      </w:r>
      <w:r w:rsidR="004B442D">
        <w:rPr>
          <w:szCs w:val="22"/>
        </w:rPr>
        <w:t xml:space="preserve"> is </w:t>
      </w:r>
      <w:r w:rsidR="00631ECE" w:rsidRPr="00A97EEB">
        <w:rPr>
          <w:szCs w:val="22"/>
        </w:rPr>
        <w:t xml:space="preserve">fully equipped to </w:t>
      </w:r>
      <w:r w:rsidR="00270D5F">
        <w:rPr>
          <w:szCs w:val="22"/>
        </w:rPr>
        <w:t>develop</w:t>
      </w:r>
      <w:r w:rsidR="00F03FB7">
        <w:rPr>
          <w:szCs w:val="22"/>
        </w:rPr>
        <w:t xml:space="preserve"> </w:t>
      </w:r>
      <w:r w:rsidR="004B442D">
        <w:rPr>
          <w:szCs w:val="22"/>
        </w:rPr>
        <w:t xml:space="preserve">new </w:t>
      </w:r>
      <w:r w:rsidR="00270D5F">
        <w:rPr>
          <w:szCs w:val="22"/>
        </w:rPr>
        <w:t>a</w:t>
      </w:r>
      <w:r w:rsidR="00631ECE" w:rsidRPr="00A97EEB">
        <w:rPr>
          <w:szCs w:val="22"/>
        </w:rPr>
        <w:t>djuvants</w:t>
      </w:r>
      <w:r w:rsidR="00270D5F">
        <w:rPr>
          <w:szCs w:val="22"/>
        </w:rPr>
        <w:t xml:space="preserve"> and </w:t>
      </w:r>
      <w:r w:rsidR="00631ECE" w:rsidRPr="00A97EEB">
        <w:rPr>
          <w:szCs w:val="22"/>
        </w:rPr>
        <w:t>additives</w:t>
      </w:r>
      <w:r w:rsidR="00631ECE">
        <w:rPr>
          <w:szCs w:val="22"/>
        </w:rPr>
        <w:t xml:space="preserve"> </w:t>
      </w:r>
      <w:r w:rsidR="00270D5F">
        <w:t xml:space="preserve">that improve the performance of </w:t>
      </w:r>
      <w:r>
        <w:t xml:space="preserve">agricultural </w:t>
      </w:r>
      <w:r w:rsidR="00270D5F">
        <w:t>product</w:t>
      </w:r>
      <w:r w:rsidR="004B442D">
        <w:t>s</w:t>
      </w:r>
      <w:r w:rsidR="00270D5F">
        <w:t xml:space="preserve"> during application in the field.</w:t>
      </w:r>
      <w:r w:rsidR="00631ECE">
        <w:t>”</w:t>
      </w:r>
    </w:p>
    <w:p w14:paraId="7ADBF40E" w14:textId="723B4A76" w:rsidR="00717842" w:rsidRDefault="00717842" w:rsidP="00A64DB0">
      <w:pPr>
        <w:spacing w:line="240" w:lineRule="auto"/>
      </w:pPr>
    </w:p>
    <w:p w14:paraId="3E2A8F39" w14:textId="5DF9849C" w:rsidR="00224281" w:rsidRDefault="006A02E7" w:rsidP="0049207B">
      <w:pPr>
        <w:spacing w:after="120" w:line="240" w:lineRule="auto"/>
      </w:pPr>
      <w:r>
        <w:rPr>
          <w:szCs w:val="22"/>
        </w:rPr>
        <w:t xml:space="preserve">The </w:t>
      </w:r>
      <w:r w:rsidR="00F55263">
        <w:rPr>
          <w:szCs w:val="22"/>
        </w:rPr>
        <w:t xml:space="preserve">new </w:t>
      </w:r>
      <w:r w:rsidR="00735915">
        <w:rPr>
          <w:szCs w:val="22"/>
        </w:rPr>
        <w:t xml:space="preserve">Brazil </w:t>
      </w:r>
      <w:r w:rsidR="00206448">
        <w:rPr>
          <w:szCs w:val="22"/>
        </w:rPr>
        <w:t xml:space="preserve">ATC </w:t>
      </w:r>
      <w:r w:rsidR="00F55263">
        <w:rPr>
          <w:szCs w:val="22"/>
        </w:rPr>
        <w:t>is</w:t>
      </w:r>
      <w:r w:rsidR="00F55263" w:rsidRPr="00A97EEB">
        <w:rPr>
          <w:szCs w:val="22"/>
        </w:rPr>
        <w:t xml:space="preserve"> </w:t>
      </w:r>
      <w:r w:rsidR="00F55263">
        <w:rPr>
          <w:szCs w:val="22"/>
        </w:rPr>
        <w:t xml:space="preserve">Evonik’s </w:t>
      </w:r>
      <w:r w:rsidR="00F55263" w:rsidRPr="00A97EEB">
        <w:rPr>
          <w:szCs w:val="22"/>
        </w:rPr>
        <w:t xml:space="preserve">third regional </w:t>
      </w:r>
      <w:r w:rsidR="002D43B3">
        <w:rPr>
          <w:szCs w:val="22"/>
        </w:rPr>
        <w:t>“</w:t>
      </w:r>
      <w:r w:rsidR="00F55263" w:rsidRPr="00A97EEB">
        <w:rPr>
          <w:szCs w:val="22"/>
        </w:rPr>
        <w:t xml:space="preserve">Agro </w:t>
      </w:r>
      <w:r w:rsidR="00972AD5">
        <w:rPr>
          <w:szCs w:val="22"/>
        </w:rPr>
        <w:t>H</w:t>
      </w:r>
      <w:r w:rsidR="00F55263" w:rsidRPr="00A97EEB">
        <w:rPr>
          <w:szCs w:val="22"/>
        </w:rPr>
        <w:t>ub</w:t>
      </w:r>
      <w:r w:rsidR="002D43B3">
        <w:rPr>
          <w:szCs w:val="22"/>
        </w:rPr>
        <w:t>”</w:t>
      </w:r>
      <w:r w:rsidR="00F55263" w:rsidRPr="00A97EEB">
        <w:rPr>
          <w:szCs w:val="22"/>
        </w:rPr>
        <w:t xml:space="preserve"> after </w:t>
      </w:r>
      <w:r w:rsidR="00B32DF8">
        <w:rPr>
          <w:szCs w:val="22"/>
        </w:rPr>
        <w:t xml:space="preserve">Marl </w:t>
      </w:r>
      <w:r w:rsidR="00F55263">
        <w:rPr>
          <w:szCs w:val="22"/>
        </w:rPr>
        <w:t xml:space="preserve">in </w:t>
      </w:r>
      <w:r w:rsidR="00F55263" w:rsidRPr="00A97EEB">
        <w:rPr>
          <w:szCs w:val="22"/>
        </w:rPr>
        <w:t>Germany</w:t>
      </w:r>
      <w:r w:rsidR="00972AD5">
        <w:rPr>
          <w:szCs w:val="22"/>
        </w:rPr>
        <w:t>,</w:t>
      </w:r>
      <w:r w:rsidR="00F55263" w:rsidRPr="00A97EEB">
        <w:rPr>
          <w:szCs w:val="22"/>
        </w:rPr>
        <w:t xml:space="preserve"> and Richmond in the US</w:t>
      </w:r>
      <w:r w:rsidR="00F55263">
        <w:rPr>
          <w:szCs w:val="22"/>
        </w:rPr>
        <w:t xml:space="preserve">. </w:t>
      </w:r>
      <w:r w:rsidR="00735915">
        <w:rPr>
          <w:szCs w:val="22"/>
        </w:rPr>
        <w:t>Divided into th</w:t>
      </w:r>
      <w:r w:rsidR="00972AD5">
        <w:rPr>
          <w:szCs w:val="22"/>
        </w:rPr>
        <w:t>re</w:t>
      </w:r>
      <w:r w:rsidR="00735915">
        <w:rPr>
          <w:szCs w:val="22"/>
        </w:rPr>
        <w:t xml:space="preserve">e </w:t>
      </w:r>
      <w:r w:rsidR="00932458">
        <w:rPr>
          <w:szCs w:val="22"/>
        </w:rPr>
        <w:t xml:space="preserve">separate </w:t>
      </w:r>
      <w:r w:rsidR="00735915">
        <w:rPr>
          <w:szCs w:val="22"/>
        </w:rPr>
        <w:t xml:space="preserve">areas, the labs at </w:t>
      </w:r>
      <w:r w:rsidR="0049207B">
        <w:rPr>
          <w:szCs w:val="22"/>
        </w:rPr>
        <w:t xml:space="preserve">the </w:t>
      </w:r>
      <w:r w:rsidR="00735915">
        <w:rPr>
          <w:szCs w:val="22"/>
        </w:rPr>
        <w:t xml:space="preserve">ATC </w:t>
      </w:r>
      <w:r w:rsidR="005377DE">
        <w:rPr>
          <w:szCs w:val="22"/>
        </w:rPr>
        <w:t xml:space="preserve">include one for </w:t>
      </w:r>
      <w:r w:rsidR="00224281">
        <w:t>conventional adjuvants</w:t>
      </w:r>
      <w:r w:rsidR="00CB07EE">
        <w:t xml:space="preserve"> formulations</w:t>
      </w:r>
      <w:r w:rsidR="005377DE">
        <w:t>, one for</w:t>
      </w:r>
      <w:r w:rsidR="00224281">
        <w:t xml:space="preserve"> seed treatment </w:t>
      </w:r>
      <w:r w:rsidR="00932458">
        <w:t>using both</w:t>
      </w:r>
      <w:r w:rsidR="00224281">
        <w:t xml:space="preserve"> conventional and biological active ingredients</w:t>
      </w:r>
      <w:r w:rsidR="00932458">
        <w:t xml:space="preserve">, </w:t>
      </w:r>
      <w:r w:rsidR="005377DE">
        <w:t xml:space="preserve">and a </w:t>
      </w:r>
      <w:r w:rsidR="002D43B3">
        <w:t>m</w:t>
      </w:r>
      <w:r w:rsidR="00224281">
        <w:t xml:space="preserve">icrobiology lab </w:t>
      </w:r>
      <w:r w:rsidR="001F3902">
        <w:t xml:space="preserve">for </w:t>
      </w:r>
      <w:r w:rsidR="00224281">
        <w:t>develop</w:t>
      </w:r>
      <w:r w:rsidR="001F3902">
        <w:t>ing</w:t>
      </w:r>
      <w:r w:rsidR="00224281">
        <w:t xml:space="preserve"> biological formulations</w:t>
      </w:r>
      <w:r w:rsidR="001F3902">
        <w:t xml:space="preserve"> using </w:t>
      </w:r>
      <w:r w:rsidR="00224281">
        <w:t xml:space="preserve">bacteria, fungi, and botanical extracts. </w:t>
      </w:r>
    </w:p>
    <w:p w14:paraId="35042BC0" w14:textId="77777777" w:rsidR="00BE0115" w:rsidRDefault="00BE0115" w:rsidP="001620A8">
      <w:pPr>
        <w:pStyle w:val="SemEspaamento"/>
        <w:ind w:left="720"/>
      </w:pPr>
    </w:p>
    <w:p w14:paraId="4F358EDD" w14:textId="09D2A9DE" w:rsidR="00F40A64" w:rsidRDefault="00693731" w:rsidP="00386063">
      <w:pPr>
        <w:spacing w:line="240" w:lineRule="auto"/>
        <w:rPr>
          <w:szCs w:val="22"/>
        </w:rPr>
      </w:pPr>
      <w:r>
        <w:rPr>
          <w:szCs w:val="22"/>
        </w:rPr>
        <w:t xml:space="preserve">The new facility also has </w:t>
      </w:r>
      <w:r w:rsidR="001F3902">
        <w:rPr>
          <w:szCs w:val="22"/>
        </w:rPr>
        <w:t>additional</w:t>
      </w:r>
      <w:r w:rsidR="002E42D1" w:rsidRPr="009D432E">
        <w:rPr>
          <w:szCs w:val="22"/>
        </w:rPr>
        <w:t xml:space="preserve"> technical </w:t>
      </w:r>
      <w:r w:rsidR="00972AD5">
        <w:rPr>
          <w:szCs w:val="22"/>
        </w:rPr>
        <w:t xml:space="preserve">infrastructure and </w:t>
      </w:r>
      <w:r w:rsidR="002E42D1" w:rsidRPr="009D432E">
        <w:rPr>
          <w:szCs w:val="22"/>
        </w:rPr>
        <w:t>capacit</w:t>
      </w:r>
      <w:r w:rsidR="005311FB">
        <w:rPr>
          <w:szCs w:val="22"/>
        </w:rPr>
        <w:t xml:space="preserve">ies </w:t>
      </w:r>
      <w:r w:rsidR="002E42D1" w:rsidRPr="009D432E">
        <w:rPr>
          <w:szCs w:val="22"/>
        </w:rPr>
        <w:t xml:space="preserve">for </w:t>
      </w:r>
      <w:r w:rsidR="00224281">
        <w:rPr>
          <w:szCs w:val="22"/>
        </w:rPr>
        <w:t>s</w:t>
      </w:r>
      <w:r w:rsidR="002E42D1" w:rsidRPr="009D432E">
        <w:rPr>
          <w:szCs w:val="22"/>
        </w:rPr>
        <w:t>upport</w:t>
      </w:r>
      <w:r w:rsidR="00926016">
        <w:rPr>
          <w:szCs w:val="22"/>
        </w:rPr>
        <w:t>ing</w:t>
      </w:r>
      <w:r w:rsidR="00802DAD">
        <w:rPr>
          <w:szCs w:val="22"/>
        </w:rPr>
        <w:t xml:space="preserve"> </w:t>
      </w:r>
      <w:r w:rsidR="004504DB">
        <w:rPr>
          <w:szCs w:val="22"/>
        </w:rPr>
        <w:t>customers from</w:t>
      </w:r>
      <w:r w:rsidR="00F40A64">
        <w:rPr>
          <w:szCs w:val="22"/>
        </w:rPr>
        <w:t xml:space="preserve"> </w:t>
      </w:r>
      <w:r w:rsidR="005A79E9">
        <w:rPr>
          <w:szCs w:val="22"/>
        </w:rPr>
        <w:t xml:space="preserve">other </w:t>
      </w:r>
      <w:r w:rsidR="00802DAD">
        <w:rPr>
          <w:szCs w:val="22"/>
        </w:rPr>
        <w:t xml:space="preserve">sectors including </w:t>
      </w:r>
      <w:r w:rsidR="00802DAD" w:rsidRPr="009D432E">
        <w:rPr>
          <w:szCs w:val="22"/>
        </w:rPr>
        <w:t>construction, water-based adhesives</w:t>
      </w:r>
      <w:r w:rsidR="005A79E9">
        <w:rPr>
          <w:szCs w:val="22"/>
        </w:rPr>
        <w:t xml:space="preserve">, </w:t>
      </w:r>
      <w:r w:rsidR="00802DAD" w:rsidRPr="009D432E">
        <w:rPr>
          <w:szCs w:val="22"/>
        </w:rPr>
        <w:t xml:space="preserve">recycling markets, </w:t>
      </w:r>
      <w:r w:rsidR="005A79E9">
        <w:rPr>
          <w:szCs w:val="22"/>
        </w:rPr>
        <w:t xml:space="preserve">and </w:t>
      </w:r>
      <w:r w:rsidR="00802DAD" w:rsidRPr="009D432E">
        <w:rPr>
          <w:szCs w:val="22"/>
        </w:rPr>
        <w:t>in some cases, end-users of Evonik solutions</w:t>
      </w:r>
      <w:r>
        <w:rPr>
          <w:szCs w:val="22"/>
        </w:rPr>
        <w:t xml:space="preserve">. </w:t>
      </w:r>
      <w:r w:rsidR="00DC4A59" w:rsidRPr="00E620DC">
        <w:rPr>
          <w:szCs w:val="22"/>
        </w:rPr>
        <w:t>For more detailed information about the new capabilities please visit:</w:t>
      </w:r>
      <w:r w:rsidR="004652D6">
        <w:t xml:space="preserve"> </w:t>
      </w:r>
      <w:hyperlink r:id="rId11" w:history="1">
        <w:r w:rsidR="004652D6" w:rsidRPr="00A02BA4">
          <w:rPr>
            <w:rStyle w:val="Hyperlink"/>
          </w:rPr>
          <w:t>https://central-south-america.evonik.com/en/evonik-atc/our-laboratories/interface-and-performance</w:t>
        </w:r>
      </w:hyperlink>
      <w:r w:rsidR="00E620DC">
        <w:rPr>
          <w:szCs w:val="22"/>
        </w:rPr>
        <w:t>.</w:t>
      </w:r>
      <w:r w:rsidR="004652D6">
        <w:rPr>
          <w:szCs w:val="22"/>
        </w:rPr>
        <w:t xml:space="preserve">  </w:t>
      </w:r>
      <w:r w:rsidR="00DC4A59">
        <w:rPr>
          <w:szCs w:val="22"/>
        </w:rPr>
        <w:t xml:space="preserve">  </w:t>
      </w:r>
    </w:p>
    <w:p w14:paraId="77371D3A" w14:textId="77777777" w:rsidR="00D53806" w:rsidRDefault="00D53806" w:rsidP="00386063">
      <w:pPr>
        <w:spacing w:line="240" w:lineRule="auto"/>
        <w:rPr>
          <w:szCs w:val="22"/>
        </w:rPr>
      </w:pPr>
    </w:p>
    <w:p w14:paraId="3788C044" w14:textId="73CD7CEE" w:rsidR="00976D00" w:rsidRDefault="00CD5E2E" w:rsidP="00386063">
      <w:pPr>
        <w:spacing w:line="240" w:lineRule="auto"/>
        <w:rPr>
          <w:szCs w:val="22"/>
        </w:rPr>
      </w:pPr>
      <w:r w:rsidRPr="00FC183A">
        <w:rPr>
          <w:szCs w:val="22"/>
        </w:rPr>
        <w:t xml:space="preserve">For more information about the </w:t>
      </w:r>
      <w:r w:rsidR="00F43268" w:rsidRPr="00F40A64">
        <w:rPr>
          <w:szCs w:val="22"/>
        </w:rPr>
        <w:t xml:space="preserve">complete range of </w:t>
      </w:r>
      <w:r w:rsidR="00F40A64" w:rsidRPr="00F40A64">
        <w:rPr>
          <w:szCs w:val="22"/>
        </w:rPr>
        <w:t>agricultural</w:t>
      </w:r>
      <w:r w:rsidR="00F40A64">
        <w:rPr>
          <w:szCs w:val="22"/>
        </w:rPr>
        <w:t xml:space="preserve"> products </w:t>
      </w:r>
      <w:r w:rsidRPr="00FC183A">
        <w:rPr>
          <w:szCs w:val="22"/>
        </w:rPr>
        <w:t>please visit</w:t>
      </w:r>
      <w:r w:rsidR="000C2F85">
        <w:rPr>
          <w:szCs w:val="22"/>
        </w:rPr>
        <w:t>:</w:t>
      </w:r>
      <w:r w:rsidR="00F86D42">
        <w:rPr>
          <w:szCs w:val="22"/>
        </w:rPr>
        <w:t xml:space="preserve"> </w:t>
      </w:r>
      <w:hyperlink r:id="rId12" w:history="1">
        <w:r w:rsidR="00F86D42" w:rsidRPr="001924A6">
          <w:rPr>
            <w:rStyle w:val="Hyperlink"/>
            <w:szCs w:val="22"/>
          </w:rPr>
          <w:t>https://www.break-thru.com/en</w:t>
        </w:r>
      </w:hyperlink>
      <w:r w:rsidR="00E620DC">
        <w:rPr>
          <w:szCs w:val="22"/>
        </w:rPr>
        <w:t>.</w:t>
      </w:r>
    </w:p>
    <w:p w14:paraId="2EBC00ED" w14:textId="77777777" w:rsidR="00976D00" w:rsidRDefault="00976D00" w:rsidP="00386063">
      <w:pPr>
        <w:spacing w:line="240" w:lineRule="auto"/>
        <w:rPr>
          <w:szCs w:val="22"/>
        </w:rPr>
      </w:pPr>
    </w:p>
    <w:p w14:paraId="270453AC" w14:textId="77777777" w:rsidR="00976D00" w:rsidRDefault="00976D00" w:rsidP="00386063">
      <w:pPr>
        <w:spacing w:line="240" w:lineRule="auto"/>
        <w:rPr>
          <w:szCs w:val="22"/>
        </w:rPr>
      </w:pPr>
    </w:p>
    <w:p w14:paraId="0E3AEC35" w14:textId="7D7C5CE2" w:rsidR="00054394" w:rsidRPr="004504DB" w:rsidRDefault="00054394" w:rsidP="00386063">
      <w:pPr>
        <w:spacing w:line="240" w:lineRule="auto"/>
        <w:rPr>
          <w:szCs w:val="22"/>
        </w:rPr>
      </w:pPr>
      <w:r>
        <w:rPr>
          <w:b/>
          <w:bCs/>
          <w:color w:val="000000"/>
          <w:sz w:val="18"/>
          <w:szCs w:val="18"/>
        </w:rPr>
        <w:lastRenderedPageBreak/>
        <w:t xml:space="preserve">Company information </w:t>
      </w:r>
    </w:p>
    <w:p w14:paraId="447F6096" w14:textId="36C27B60" w:rsidR="00054394" w:rsidRDefault="006153CF" w:rsidP="00054394">
      <w:pPr>
        <w:spacing w:line="220" w:lineRule="exact"/>
        <w:rPr>
          <w:rStyle w:val="eop"/>
          <w:rFonts w:cs="Lucida Sans Unicode"/>
          <w:color w:val="000000"/>
          <w:sz w:val="18"/>
          <w:szCs w:val="18"/>
          <w:shd w:val="clear" w:color="auto" w:fill="FFFFFF"/>
        </w:rPr>
      </w:pPr>
      <w:r>
        <w:rPr>
          <w:rStyle w:val="normaltextrun"/>
          <w:rFonts w:cs="Lucida Sans Unicode"/>
          <w:color w:val="000000"/>
          <w:sz w:val="18"/>
          <w:szCs w:val="18"/>
          <w:shd w:val="clear" w:color="auto" w:fill="FFFFFF"/>
        </w:rPr>
        <w:t>Evonik is one of the world leaders in specialty chemicals. The company is active in more than 100 countries around the world and generated sales of €15 billion and an operating profit (adjusted EBITDA) of €2.38 billion in 2021. Evonik goes far beyond chemistry to create innovative, profitable and sustainable solutions for customers. About 33,000 employees work together for a common purpose: We want to improve life today and tomorrow.</w:t>
      </w:r>
      <w:r>
        <w:rPr>
          <w:rStyle w:val="eop"/>
          <w:rFonts w:cs="Lucida Sans Unicode"/>
          <w:color w:val="000000"/>
          <w:sz w:val="18"/>
          <w:szCs w:val="18"/>
          <w:shd w:val="clear" w:color="auto" w:fill="FFFFFF"/>
        </w:rPr>
        <w:t> </w:t>
      </w:r>
    </w:p>
    <w:p w14:paraId="5E03E605" w14:textId="77777777" w:rsidR="006153CF" w:rsidRPr="000F709C" w:rsidRDefault="006153CF" w:rsidP="00054394">
      <w:pPr>
        <w:spacing w:line="220" w:lineRule="exact"/>
        <w:rPr>
          <w:sz w:val="18"/>
          <w:szCs w:val="18"/>
        </w:rPr>
      </w:pPr>
    </w:p>
    <w:p w14:paraId="65A92F3C" w14:textId="77777777" w:rsidR="00054394" w:rsidRPr="00065F30" w:rsidRDefault="00054394" w:rsidP="00054394">
      <w:pPr>
        <w:spacing w:line="220" w:lineRule="exact"/>
        <w:outlineLvl w:val="0"/>
        <w:rPr>
          <w:rFonts w:cs="Lucida Sans Unicode"/>
          <w:b/>
          <w:sz w:val="18"/>
          <w:szCs w:val="18"/>
        </w:rPr>
      </w:pPr>
      <w:r w:rsidRPr="00065F30">
        <w:rPr>
          <w:rFonts w:cs="Lucida Sans Unicode"/>
          <w:b/>
          <w:sz w:val="18"/>
          <w:szCs w:val="18"/>
        </w:rPr>
        <w:t>About Specialty Additives</w:t>
      </w:r>
    </w:p>
    <w:p w14:paraId="7D08440B" w14:textId="15DEF3BC" w:rsidR="00054394" w:rsidRDefault="006153CF" w:rsidP="00054394">
      <w:pPr>
        <w:spacing w:line="220" w:lineRule="exact"/>
        <w:outlineLvl w:val="0"/>
        <w:rPr>
          <w:rStyle w:val="eop"/>
          <w:rFonts w:cs="Lucida Sans Unicode"/>
          <w:color w:val="000000"/>
          <w:sz w:val="18"/>
          <w:szCs w:val="18"/>
          <w:shd w:val="clear" w:color="auto" w:fill="FFFFFF"/>
        </w:rPr>
      </w:pPr>
      <w:r>
        <w:rPr>
          <w:rStyle w:val="normaltextrun"/>
          <w:rFonts w:cs="Lucida Sans Unicode"/>
          <w:color w:val="000000"/>
          <w:sz w:val="18"/>
          <w:szCs w:val="18"/>
          <w:shd w:val="clear" w:color="auto" w:fill="FFFFFF"/>
        </w:rPr>
        <w:t>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3,700 employees the division generated sales of €3.71 billion in 2021.</w:t>
      </w:r>
      <w:r>
        <w:rPr>
          <w:rStyle w:val="eop"/>
          <w:rFonts w:cs="Lucida Sans Unicode"/>
          <w:color w:val="000000"/>
          <w:sz w:val="18"/>
          <w:szCs w:val="18"/>
          <w:shd w:val="clear" w:color="auto" w:fill="FFFFFF"/>
        </w:rPr>
        <w:t> </w:t>
      </w:r>
    </w:p>
    <w:p w14:paraId="253921AE" w14:textId="77777777" w:rsidR="006153CF" w:rsidRPr="00065F30" w:rsidRDefault="006153CF" w:rsidP="00054394">
      <w:pPr>
        <w:spacing w:line="220" w:lineRule="exact"/>
        <w:outlineLvl w:val="0"/>
        <w:rPr>
          <w:b/>
          <w:bCs/>
          <w:color w:val="000000"/>
          <w:sz w:val="18"/>
          <w:szCs w:val="18"/>
        </w:rPr>
      </w:pPr>
    </w:p>
    <w:p w14:paraId="41275B79" w14:textId="77777777" w:rsidR="00054394" w:rsidRPr="00DE5B23" w:rsidRDefault="00054394" w:rsidP="00054394">
      <w:pPr>
        <w:spacing w:line="220" w:lineRule="exact"/>
        <w:outlineLvl w:val="0"/>
        <w:rPr>
          <w:rFonts w:cs="Lucida Sans Unicode"/>
          <w:b/>
          <w:bCs/>
          <w:color w:val="000000"/>
          <w:sz w:val="18"/>
          <w:szCs w:val="18"/>
        </w:rPr>
      </w:pPr>
      <w:r w:rsidRPr="00DE5B23">
        <w:rPr>
          <w:b/>
          <w:bCs/>
          <w:color w:val="000000"/>
          <w:sz w:val="18"/>
          <w:szCs w:val="18"/>
        </w:rPr>
        <w:t>Disclaimer</w:t>
      </w:r>
    </w:p>
    <w:p w14:paraId="1DED0601" w14:textId="77777777" w:rsidR="00054394" w:rsidRDefault="00054394" w:rsidP="00054394">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19F2C" w14:textId="77777777" w:rsidR="00A371CF" w:rsidRDefault="00A371CF" w:rsidP="00FD1184">
      <w:r>
        <w:separator/>
      </w:r>
    </w:p>
  </w:endnote>
  <w:endnote w:type="continuationSeparator" w:id="0">
    <w:p w14:paraId="2522EAC7" w14:textId="77777777" w:rsidR="00A371CF" w:rsidRDefault="00A371C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29169BCB" w:rsidR="006A02E7" w:rsidRDefault="006A02E7">
    <w:pPr>
      <w:pStyle w:val="Rodap"/>
    </w:pPr>
  </w:p>
  <w:p w14:paraId="48AF98A1" w14:textId="77777777" w:rsidR="006A02E7" w:rsidRDefault="006A02E7">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6A02E7" w:rsidRDefault="006A02E7" w:rsidP="00316EC0">
    <w:pPr>
      <w:pStyle w:val="Rodap"/>
    </w:pPr>
  </w:p>
  <w:p w14:paraId="48AF98A4" w14:textId="77777777" w:rsidR="006A02E7" w:rsidRPr="005225EC" w:rsidRDefault="006A02E7"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C2394" w14:textId="77777777" w:rsidR="00A371CF" w:rsidRDefault="00A371CF" w:rsidP="00FD1184">
      <w:r>
        <w:separator/>
      </w:r>
    </w:p>
  </w:footnote>
  <w:footnote w:type="continuationSeparator" w:id="0">
    <w:p w14:paraId="7BCADD36" w14:textId="77777777" w:rsidR="00A371CF" w:rsidRDefault="00A371CF"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6A02E7" w:rsidRPr="003F4CD0" w:rsidRDefault="006A02E7" w:rsidP="00316EC0">
    <w:pPr>
      <w:pStyle w:val="Cabealho"/>
      <w:spacing w:after="1880"/>
      <w:rPr>
        <w:sz w:val="2"/>
        <w:szCs w:val="2"/>
      </w:rPr>
    </w:pPr>
    <w:r>
      <w:rPr>
        <w:noProof/>
        <w:sz w:val="2"/>
        <w:szCs w:val="2"/>
      </w:rPr>
      <w:drawing>
        <wp:anchor distT="0" distB="0" distL="114300" distR="114300" simplePos="0" relativeHeight="251664896"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4656"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6"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6A02E7" w:rsidRPr="003F4CD0" w:rsidRDefault="006A02E7">
    <w:pPr>
      <w:pStyle w:val="Cabealho"/>
      <w:rPr>
        <w:sz w:val="2"/>
        <w:szCs w:val="2"/>
      </w:rPr>
    </w:pPr>
    <w:r>
      <w:rPr>
        <w:noProof/>
        <w:sz w:val="2"/>
        <w:szCs w:val="2"/>
      </w:rPr>
      <w:drawing>
        <wp:anchor distT="0" distB="0" distL="114300" distR="114300" simplePos="0" relativeHeight="251659776"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49536"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8"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A8900C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4" w15:restartNumberingAfterBreak="0">
    <w:nsid w:val="478D1D65"/>
    <w:multiLevelType w:val="hybridMultilevel"/>
    <w:tmpl w:val="CCB6F86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860FE"/>
    <w:multiLevelType w:val="hybridMultilevel"/>
    <w:tmpl w:val="8FBCB5AE"/>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1FA36C8"/>
    <w:multiLevelType w:val="hybridMultilevel"/>
    <w:tmpl w:val="B5E458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43394"/>
    <w:multiLevelType w:val="hybridMultilevel"/>
    <w:tmpl w:val="01D8F8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B7FD9"/>
    <w:multiLevelType w:val="hybridMultilevel"/>
    <w:tmpl w:val="D1D0D300"/>
    <w:lvl w:ilvl="0" w:tplc="3B3857DA">
      <w:numFmt w:val="bullet"/>
      <w:lvlText w:val="-"/>
      <w:lvlJc w:val="left"/>
      <w:pPr>
        <w:ind w:left="1068" w:hanging="360"/>
      </w:pPr>
      <w:rPr>
        <w:rFonts w:ascii="Lucida Sans Unicode" w:eastAsia="Times New Roman" w:hAnsi="Lucida Sans Unicode" w:cs="Lucida Sans Unicode"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1"/>
  </w:num>
  <w:num w:numId="2">
    <w:abstractNumId w:val="13"/>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6"/>
  </w:num>
  <w:num w:numId="17">
    <w:abstractNumId w:val="18"/>
  </w:num>
  <w:num w:numId="18">
    <w:abstractNumId w:val="17"/>
  </w:num>
  <w:num w:numId="1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pt-BR" w:vendorID="64" w:dllVersion="0" w:nlCheck="1" w:checkStyle="0"/>
  <w:activeWritingStyle w:appName="MSWord" w:lang="fr-FR" w:vendorID="64" w:dllVersion="0" w:nlCheck="1" w:checkStyle="0"/>
  <w:activeWritingStyle w:appName="MSWord" w:lang="en-US" w:vendorID="64" w:dllVersion="4096" w:nlCheck="1" w:checkStyle="0"/>
  <w:activeWritingStyle w:appName="MSWord" w:lang="pt-BR" w:vendorID="64" w:dllVersion="4096"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265F"/>
    <w:rsid w:val="000028C0"/>
    <w:rsid w:val="00002B84"/>
    <w:rsid w:val="00003FC5"/>
    <w:rsid w:val="00007195"/>
    <w:rsid w:val="00007459"/>
    <w:rsid w:val="00012610"/>
    <w:rsid w:val="00013722"/>
    <w:rsid w:val="000140E9"/>
    <w:rsid w:val="00014246"/>
    <w:rsid w:val="000150A4"/>
    <w:rsid w:val="000163B7"/>
    <w:rsid w:val="0001752F"/>
    <w:rsid w:val="00020EC3"/>
    <w:rsid w:val="00021DD8"/>
    <w:rsid w:val="000229A3"/>
    <w:rsid w:val="00022AB3"/>
    <w:rsid w:val="00023AE0"/>
    <w:rsid w:val="000262E1"/>
    <w:rsid w:val="00027E1D"/>
    <w:rsid w:val="00031216"/>
    <w:rsid w:val="00032F80"/>
    <w:rsid w:val="00034410"/>
    <w:rsid w:val="00035360"/>
    <w:rsid w:val="00035FDB"/>
    <w:rsid w:val="000400C5"/>
    <w:rsid w:val="00043727"/>
    <w:rsid w:val="00043DE0"/>
    <w:rsid w:val="000454D9"/>
    <w:rsid w:val="00046C72"/>
    <w:rsid w:val="00047E57"/>
    <w:rsid w:val="00051A0D"/>
    <w:rsid w:val="00051DAA"/>
    <w:rsid w:val="00054394"/>
    <w:rsid w:val="00054395"/>
    <w:rsid w:val="00054714"/>
    <w:rsid w:val="000547A1"/>
    <w:rsid w:val="00054910"/>
    <w:rsid w:val="00054C66"/>
    <w:rsid w:val="00054FBB"/>
    <w:rsid w:val="00056CAD"/>
    <w:rsid w:val="0006153E"/>
    <w:rsid w:val="000621DD"/>
    <w:rsid w:val="00062662"/>
    <w:rsid w:val="00065F30"/>
    <w:rsid w:val="000727CB"/>
    <w:rsid w:val="0007297D"/>
    <w:rsid w:val="000731CF"/>
    <w:rsid w:val="00074ABC"/>
    <w:rsid w:val="000762D1"/>
    <w:rsid w:val="00077361"/>
    <w:rsid w:val="000776C3"/>
    <w:rsid w:val="00080021"/>
    <w:rsid w:val="00080584"/>
    <w:rsid w:val="00084544"/>
    <w:rsid w:val="00084555"/>
    <w:rsid w:val="00086556"/>
    <w:rsid w:val="00092011"/>
    <w:rsid w:val="000925E0"/>
    <w:rsid w:val="00092F83"/>
    <w:rsid w:val="00094378"/>
    <w:rsid w:val="000944CF"/>
    <w:rsid w:val="000A0DDB"/>
    <w:rsid w:val="000A4BC8"/>
    <w:rsid w:val="000A530B"/>
    <w:rsid w:val="000B0237"/>
    <w:rsid w:val="000B058F"/>
    <w:rsid w:val="000B0C64"/>
    <w:rsid w:val="000B1EE4"/>
    <w:rsid w:val="000B3A0B"/>
    <w:rsid w:val="000B3E83"/>
    <w:rsid w:val="000B491F"/>
    <w:rsid w:val="000B4D73"/>
    <w:rsid w:val="000B5175"/>
    <w:rsid w:val="000C0AC7"/>
    <w:rsid w:val="000C2F85"/>
    <w:rsid w:val="000C33C7"/>
    <w:rsid w:val="000C4C94"/>
    <w:rsid w:val="000C61C1"/>
    <w:rsid w:val="000D02BD"/>
    <w:rsid w:val="000D081A"/>
    <w:rsid w:val="000D1DD8"/>
    <w:rsid w:val="000D473B"/>
    <w:rsid w:val="000D6BC0"/>
    <w:rsid w:val="000D6C6D"/>
    <w:rsid w:val="000D6E5B"/>
    <w:rsid w:val="000D7DF9"/>
    <w:rsid w:val="000E06AB"/>
    <w:rsid w:val="000E2184"/>
    <w:rsid w:val="000E2BAE"/>
    <w:rsid w:val="000E31B8"/>
    <w:rsid w:val="000E4506"/>
    <w:rsid w:val="000E7A04"/>
    <w:rsid w:val="000F1888"/>
    <w:rsid w:val="000F6096"/>
    <w:rsid w:val="000F70A3"/>
    <w:rsid w:val="000F7816"/>
    <w:rsid w:val="00103837"/>
    <w:rsid w:val="00104787"/>
    <w:rsid w:val="00107C39"/>
    <w:rsid w:val="0011087E"/>
    <w:rsid w:val="001127F7"/>
    <w:rsid w:val="0011451D"/>
    <w:rsid w:val="001157E9"/>
    <w:rsid w:val="00116866"/>
    <w:rsid w:val="0012046B"/>
    <w:rsid w:val="00123E41"/>
    <w:rsid w:val="001243DE"/>
    <w:rsid w:val="00124443"/>
    <w:rsid w:val="001245BB"/>
    <w:rsid w:val="00131A9A"/>
    <w:rsid w:val="00132CEA"/>
    <w:rsid w:val="00136B7D"/>
    <w:rsid w:val="00140499"/>
    <w:rsid w:val="001405E7"/>
    <w:rsid w:val="0014135A"/>
    <w:rsid w:val="001414BF"/>
    <w:rsid w:val="001417A6"/>
    <w:rsid w:val="00142736"/>
    <w:rsid w:val="0014346F"/>
    <w:rsid w:val="00143ACA"/>
    <w:rsid w:val="00144043"/>
    <w:rsid w:val="001506E7"/>
    <w:rsid w:val="0015113D"/>
    <w:rsid w:val="00152343"/>
    <w:rsid w:val="00152653"/>
    <w:rsid w:val="001578B4"/>
    <w:rsid w:val="001618EC"/>
    <w:rsid w:val="001620A8"/>
    <w:rsid w:val="00162B4B"/>
    <w:rsid w:val="001631E8"/>
    <w:rsid w:val="00163972"/>
    <w:rsid w:val="00165932"/>
    <w:rsid w:val="00166485"/>
    <w:rsid w:val="00170574"/>
    <w:rsid w:val="00173391"/>
    <w:rsid w:val="0017414F"/>
    <w:rsid w:val="001744C3"/>
    <w:rsid w:val="001752E6"/>
    <w:rsid w:val="00177B81"/>
    <w:rsid w:val="00180482"/>
    <w:rsid w:val="00180941"/>
    <w:rsid w:val="00180DC0"/>
    <w:rsid w:val="00180EB8"/>
    <w:rsid w:val="00181414"/>
    <w:rsid w:val="00182DF9"/>
    <w:rsid w:val="00182F3A"/>
    <w:rsid w:val="001837C2"/>
    <w:rsid w:val="00183F73"/>
    <w:rsid w:val="001847B3"/>
    <w:rsid w:val="00185B8E"/>
    <w:rsid w:val="00191490"/>
    <w:rsid w:val="00191AC3"/>
    <w:rsid w:val="00191B6A"/>
    <w:rsid w:val="001936C1"/>
    <w:rsid w:val="0019410B"/>
    <w:rsid w:val="0019436D"/>
    <w:rsid w:val="00195DC1"/>
    <w:rsid w:val="00196518"/>
    <w:rsid w:val="001A1CC0"/>
    <w:rsid w:val="001A268E"/>
    <w:rsid w:val="001A4308"/>
    <w:rsid w:val="001A4421"/>
    <w:rsid w:val="001B44A1"/>
    <w:rsid w:val="001B610F"/>
    <w:rsid w:val="001B7B03"/>
    <w:rsid w:val="001C21C9"/>
    <w:rsid w:val="001C5296"/>
    <w:rsid w:val="001D12CE"/>
    <w:rsid w:val="001D17E7"/>
    <w:rsid w:val="001D2726"/>
    <w:rsid w:val="001D7109"/>
    <w:rsid w:val="001E0F7B"/>
    <w:rsid w:val="001E3DA8"/>
    <w:rsid w:val="001E51CA"/>
    <w:rsid w:val="001E6002"/>
    <w:rsid w:val="001F2B7F"/>
    <w:rsid w:val="001F3611"/>
    <w:rsid w:val="001F3902"/>
    <w:rsid w:val="001F690F"/>
    <w:rsid w:val="001F78B1"/>
    <w:rsid w:val="001F7C26"/>
    <w:rsid w:val="00202744"/>
    <w:rsid w:val="002062F2"/>
    <w:rsid w:val="00206448"/>
    <w:rsid w:val="002134D8"/>
    <w:rsid w:val="002156E6"/>
    <w:rsid w:val="00217034"/>
    <w:rsid w:val="00217059"/>
    <w:rsid w:val="00217592"/>
    <w:rsid w:val="00221C32"/>
    <w:rsid w:val="00222595"/>
    <w:rsid w:val="00224281"/>
    <w:rsid w:val="002311A9"/>
    <w:rsid w:val="0023269E"/>
    <w:rsid w:val="0023315F"/>
    <w:rsid w:val="00234462"/>
    <w:rsid w:val="002401A4"/>
    <w:rsid w:val="00241B78"/>
    <w:rsid w:val="002427AA"/>
    <w:rsid w:val="00242E4D"/>
    <w:rsid w:val="0024351A"/>
    <w:rsid w:val="0024351E"/>
    <w:rsid w:val="00245E92"/>
    <w:rsid w:val="00253020"/>
    <w:rsid w:val="002537A5"/>
    <w:rsid w:val="0025464C"/>
    <w:rsid w:val="00255D3D"/>
    <w:rsid w:val="00256868"/>
    <w:rsid w:val="00260917"/>
    <w:rsid w:val="00261A0D"/>
    <w:rsid w:val="00263B11"/>
    <w:rsid w:val="00263F0C"/>
    <w:rsid w:val="00264CB1"/>
    <w:rsid w:val="0026505F"/>
    <w:rsid w:val="00265BB5"/>
    <w:rsid w:val="002667DA"/>
    <w:rsid w:val="002674F4"/>
    <w:rsid w:val="00270D5F"/>
    <w:rsid w:val="002731D6"/>
    <w:rsid w:val="00273231"/>
    <w:rsid w:val="002747B5"/>
    <w:rsid w:val="0027659F"/>
    <w:rsid w:val="00276873"/>
    <w:rsid w:val="00277684"/>
    <w:rsid w:val="00283CBE"/>
    <w:rsid w:val="00284ABF"/>
    <w:rsid w:val="00286797"/>
    <w:rsid w:val="00287090"/>
    <w:rsid w:val="00287122"/>
    <w:rsid w:val="002900AE"/>
    <w:rsid w:val="00290A2B"/>
    <w:rsid w:val="00290F07"/>
    <w:rsid w:val="00294F13"/>
    <w:rsid w:val="00295127"/>
    <w:rsid w:val="00295462"/>
    <w:rsid w:val="002A3233"/>
    <w:rsid w:val="002A5D9E"/>
    <w:rsid w:val="002A600E"/>
    <w:rsid w:val="002B0342"/>
    <w:rsid w:val="002B1589"/>
    <w:rsid w:val="002B27EE"/>
    <w:rsid w:val="002B2AC8"/>
    <w:rsid w:val="002B6293"/>
    <w:rsid w:val="002B645E"/>
    <w:rsid w:val="002B7326"/>
    <w:rsid w:val="002C0758"/>
    <w:rsid w:val="002C10C6"/>
    <w:rsid w:val="002C12A0"/>
    <w:rsid w:val="002C19D2"/>
    <w:rsid w:val="002C4E9C"/>
    <w:rsid w:val="002C4FD6"/>
    <w:rsid w:val="002C5388"/>
    <w:rsid w:val="002C6F0A"/>
    <w:rsid w:val="002C7D75"/>
    <w:rsid w:val="002D0512"/>
    <w:rsid w:val="002D1C72"/>
    <w:rsid w:val="002D206A"/>
    <w:rsid w:val="002D2996"/>
    <w:rsid w:val="002D43B3"/>
    <w:rsid w:val="002D4628"/>
    <w:rsid w:val="002D4E6A"/>
    <w:rsid w:val="002D51E8"/>
    <w:rsid w:val="002D5A5F"/>
    <w:rsid w:val="002D5CFA"/>
    <w:rsid w:val="002D5F0C"/>
    <w:rsid w:val="002E0211"/>
    <w:rsid w:val="002E083E"/>
    <w:rsid w:val="002E1FB4"/>
    <w:rsid w:val="002E42D1"/>
    <w:rsid w:val="002F230E"/>
    <w:rsid w:val="002F2742"/>
    <w:rsid w:val="002F364E"/>
    <w:rsid w:val="002F49B3"/>
    <w:rsid w:val="002F640F"/>
    <w:rsid w:val="002F665C"/>
    <w:rsid w:val="002F6F88"/>
    <w:rsid w:val="002F7B00"/>
    <w:rsid w:val="00300D1C"/>
    <w:rsid w:val="00301998"/>
    <w:rsid w:val="0030550B"/>
    <w:rsid w:val="003067D4"/>
    <w:rsid w:val="0031020E"/>
    <w:rsid w:val="0031066F"/>
    <w:rsid w:val="00310B10"/>
    <w:rsid w:val="00310BD6"/>
    <w:rsid w:val="003143E6"/>
    <w:rsid w:val="00316EC0"/>
    <w:rsid w:val="00316EC6"/>
    <w:rsid w:val="00317528"/>
    <w:rsid w:val="00321245"/>
    <w:rsid w:val="00322054"/>
    <w:rsid w:val="00323B70"/>
    <w:rsid w:val="0032560B"/>
    <w:rsid w:val="003260B0"/>
    <w:rsid w:val="003264E8"/>
    <w:rsid w:val="00327770"/>
    <w:rsid w:val="00330AFA"/>
    <w:rsid w:val="00333E29"/>
    <w:rsid w:val="0034472E"/>
    <w:rsid w:val="003455E8"/>
    <w:rsid w:val="00345B60"/>
    <w:rsid w:val="003508E4"/>
    <w:rsid w:val="00351BF0"/>
    <w:rsid w:val="00356A7D"/>
    <w:rsid w:val="00360C86"/>
    <w:rsid w:val="00364D2E"/>
    <w:rsid w:val="00366E08"/>
    <w:rsid w:val="00367974"/>
    <w:rsid w:val="003722F3"/>
    <w:rsid w:val="003723E9"/>
    <w:rsid w:val="0037243E"/>
    <w:rsid w:val="003778B1"/>
    <w:rsid w:val="00380845"/>
    <w:rsid w:val="00381204"/>
    <w:rsid w:val="0038135F"/>
    <w:rsid w:val="00384C52"/>
    <w:rsid w:val="00385375"/>
    <w:rsid w:val="00386063"/>
    <w:rsid w:val="003913EA"/>
    <w:rsid w:val="003920D6"/>
    <w:rsid w:val="00392934"/>
    <w:rsid w:val="00393384"/>
    <w:rsid w:val="0039540C"/>
    <w:rsid w:val="00397F27"/>
    <w:rsid w:val="003A023D"/>
    <w:rsid w:val="003A1230"/>
    <w:rsid w:val="003A2935"/>
    <w:rsid w:val="003A2B26"/>
    <w:rsid w:val="003A32D3"/>
    <w:rsid w:val="003B16B7"/>
    <w:rsid w:val="003B1C26"/>
    <w:rsid w:val="003B3E42"/>
    <w:rsid w:val="003B6F37"/>
    <w:rsid w:val="003C00D2"/>
    <w:rsid w:val="003C0198"/>
    <w:rsid w:val="003C544A"/>
    <w:rsid w:val="003C59D4"/>
    <w:rsid w:val="003D1F4D"/>
    <w:rsid w:val="003D29B4"/>
    <w:rsid w:val="003D3405"/>
    <w:rsid w:val="003D3CEA"/>
    <w:rsid w:val="003D5A10"/>
    <w:rsid w:val="003D6E84"/>
    <w:rsid w:val="003D72B9"/>
    <w:rsid w:val="003E0EAC"/>
    <w:rsid w:val="003E41A4"/>
    <w:rsid w:val="003E4739"/>
    <w:rsid w:val="003E4D56"/>
    <w:rsid w:val="003F09CD"/>
    <w:rsid w:val="003F2058"/>
    <w:rsid w:val="003F4CD0"/>
    <w:rsid w:val="003F5E70"/>
    <w:rsid w:val="004008A6"/>
    <w:rsid w:val="004016F5"/>
    <w:rsid w:val="00404696"/>
    <w:rsid w:val="00406FD0"/>
    <w:rsid w:val="00412BA3"/>
    <w:rsid w:val="004146D3"/>
    <w:rsid w:val="004160E4"/>
    <w:rsid w:val="00422338"/>
    <w:rsid w:val="004239EF"/>
    <w:rsid w:val="00424F52"/>
    <w:rsid w:val="004260DF"/>
    <w:rsid w:val="00427EC8"/>
    <w:rsid w:val="004320A2"/>
    <w:rsid w:val="00432AD3"/>
    <w:rsid w:val="00435719"/>
    <w:rsid w:val="0044085B"/>
    <w:rsid w:val="004444BC"/>
    <w:rsid w:val="00445AAB"/>
    <w:rsid w:val="00446263"/>
    <w:rsid w:val="004504DB"/>
    <w:rsid w:val="004517DE"/>
    <w:rsid w:val="0045240E"/>
    <w:rsid w:val="00452D7F"/>
    <w:rsid w:val="00457044"/>
    <w:rsid w:val="00460F69"/>
    <w:rsid w:val="004611F8"/>
    <w:rsid w:val="00462692"/>
    <w:rsid w:val="004647C7"/>
    <w:rsid w:val="00464856"/>
    <w:rsid w:val="004652D6"/>
    <w:rsid w:val="00466876"/>
    <w:rsid w:val="004701BB"/>
    <w:rsid w:val="004725E1"/>
    <w:rsid w:val="004729BB"/>
    <w:rsid w:val="0047575D"/>
    <w:rsid w:val="00475BE7"/>
    <w:rsid w:val="00476F6F"/>
    <w:rsid w:val="00480B01"/>
    <w:rsid w:val="0048125C"/>
    <w:rsid w:val="00481BFF"/>
    <w:rsid w:val="004820F9"/>
    <w:rsid w:val="00483BD3"/>
    <w:rsid w:val="00486462"/>
    <w:rsid w:val="00486AE2"/>
    <w:rsid w:val="00487DF7"/>
    <w:rsid w:val="0049207B"/>
    <w:rsid w:val="004925EA"/>
    <w:rsid w:val="0049367A"/>
    <w:rsid w:val="0049491B"/>
    <w:rsid w:val="00495E47"/>
    <w:rsid w:val="004A17C4"/>
    <w:rsid w:val="004A2338"/>
    <w:rsid w:val="004A41E1"/>
    <w:rsid w:val="004A507E"/>
    <w:rsid w:val="004A5E45"/>
    <w:rsid w:val="004A61E7"/>
    <w:rsid w:val="004B066B"/>
    <w:rsid w:val="004B2632"/>
    <w:rsid w:val="004B3239"/>
    <w:rsid w:val="004B3E3F"/>
    <w:rsid w:val="004B442D"/>
    <w:rsid w:val="004B541A"/>
    <w:rsid w:val="004C09D4"/>
    <w:rsid w:val="004C3596"/>
    <w:rsid w:val="004C3A49"/>
    <w:rsid w:val="004C520C"/>
    <w:rsid w:val="004C5E53"/>
    <w:rsid w:val="004C672E"/>
    <w:rsid w:val="004C6772"/>
    <w:rsid w:val="004C79EA"/>
    <w:rsid w:val="004C7B9F"/>
    <w:rsid w:val="004D250C"/>
    <w:rsid w:val="004D321D"/>
    <w:rsid w:val="004D3C28"/>
    <w:rsid w:val="004D7073"/>
    <w:rsid w:val="004E04B2"/>
    <w:rsid w:val="004E1DCE"/>
    <w:rsid w:val="004E250F"/>
    <w:rsid w:val="004E321F"/>
    <w:rsid w:val="004E3505"/>
    <w:rsid w:val="004E4003"/>
    <w:rsid w:val="004E6A8A"/>
    <w:rsid w:val="004F0B24"/>
    <w:rsid w:val="004F1444"/>
    <w:rsid w:val="004F1918"/>
    <w:rsid w:val="004F3864"/>
    <w:rsid w:val="004F3B87"/>
    <w:rsid w:val="004F59E4"/>
    <w:rsid w:val="00501DE0"/>
    <w:rsid w:val="0050223B"/>
    <w:rsid w:val="0050339C"/>
    <w:rsid w:val="00503932"/>
    <w:rsid w:val="00505400"/>
    <w:rsid w:val="005126A6"/>
    <w:rsid w:val="005127DA"/>
    <w:rsid w:val="00515CCA"/>
    <w:rsid w:val="00516C49"/>
    <w:rsid w:val="005217C1"/>
    <w:rsid w:val="005225EC"/>
    <w:rsid w:val="00523F44"/>
    <w:rsid w:val="005240CD"/>
    <w:rsid w:val="005311FB"/>
    <w:rsid w:val="00532DD5"/>
    <w:rsid w:val="00535F54"/>
    <w:rsid w:val="0053697C"/>
    <w:rsid w:val="00536E02"/>
    <w:rsid w:val="005377DE"/>
    <w:rsid w:val="00537A93"/>
    <w:rsid w:val="00543905"/>
    <w:rsid w:val="005454E2"/>
    <w:rsid w:val="0054625C"/>
    <w:rsid w:val="00547B19"/>
    <w:rsid w:val="00552ADA"/>
    <w:rsid w:val="005552AD"/>
    <w:rsid w:val="0055544A"/>
    <w:rsid w:val="005576F3"/>
    <w:rsid w:val="0056093C"/>
    <w:rsid w:val="00561CEA"/>
    <w:rsid w:val="00563C80"/>
    <w:rsid w:val="005643C7"/>
    <w:rsid w:val="005658B0"/>
    <w:rsid w:val="00570869"/>
    <w:rsid w:val="00571ACA"/>
    <w:rsid w:val="00571D64"/>
    <w:rsid w:val="005751FA"/>
    <w:rsid w:val="0057548A"/>
    <w:rsid w:val="005774C2"/>
    <w:rsid w:val="0058084C"/>
    <w:rsid w:val="005813F4"/>
    <w:rsid w:val="00582643"/>
    <w:rsid w:val="00582C0E"/>
    <w:rsid w:val="00583C14"/>
    <w:rsid w:val="00583E3E"/>
    <w:rsid w:val="00584DA6"/>
    <w:rsid w:val="00585A3B"/>
    <w:rsid w:val="00587C52"/>
    <w:rsid w:val="00590AFF"/>
    <w:rsid w:val="0059120C"/>
    <w:rsid w:val="005928F1"/>
    <w:rsid w:val="00595960"/>
    <w:rsid w:val="00595C3D"/>
    <w:rsid w:val="00596921"/>
    <w:rsid w:val="005A0F07"/>
    <w:rsid w:val="005A119C"/>
    <w:rsid w:val="005A1516"/>
    <w:rsid w:val="005A1932"/>
    <w:rsid w:val="005A20AE"/>
    <w:rsid w:val="005A64C6"/>
    <w:rsid w:val="005A73EC"/>
    <w:rsid w:val="005A786F"/>
    <w:rsid w:val="005A79E9"/>
    <w:rsid w:val="005A7D03"/>
    <w:rsid w:val="005B00A2"/>
    <w:rsid w:val="005B4979"/>
    <w:rsid w:val="005B7299"/>
    <w:rsid w:val="005B7A0B"/>
    <w:rsid w:val="005B7D28"/>
    <w:rsid w:val="005C22A8"/>
    <w:rsid w:val="005C372B"/>
    <w:rsid w:val="005C5615"/>
    <w:rsid w:val="005C62C6"/>
    <w:rsid w:val="005D2FA7"/>
    <w:rsid w:val="005D36BB"/>
    <w:rsid w:val="005D711E"/>
    <w:rsid w:val="005D7CAC"/>
    <w:rsid w:val="005E3211"/>
    <w:rsid w:val="005E3ACC"/>
    <w:rsid w:val="005E420E"/>
    <w:rsid w:val="005E5378"/>
    <w:rsid w:val="005E6505"/>
    <w:rsid w:val="005E6AE3"/>
    <w:rsid w:val="005E7735"/>
    <w:rsid w:val="005E799F"/>
    <w:rsid w:val="005F07A6"/>
    <w:rsid w:val="005F234C"/>
    <w:rsid w:val="005F269D"/>
    <w:rsid w:val="005F50D9"/>
    <w:rsid w:val="005F5B75"/>
    <w:rsid w:val="0060031A"/>
    <w:rsid w:val="0060090D"/>
    <w:rsid w:val="00600A44"/>
    <w:rsid w:val="00600E86"/>
    <w:rsid w:val="00605C02"/>
    <w:rsid w:val="00606A38"/>
    <w:rsid w:val="00606C1E"/>
    <w:rsid w:val="0060779F"/>
    <w:rsid w:val="006117DD"/>
    <w:rsid w:val="00611A01"/>
    <w:rsid w:val="006153CF"/>
    <w:rsid w:val="00621920"/>
    <w:rsid w:val="00622E5D"/>
    <w:rsid w:val="00623840"/>
    <w:rsid w:val="00623D80"/>
    <w:rsid w:val="00623DA5"/>
    <w:rsid w:val="00625E31"/>
    <w:rsid w:val="00626135"/>
    <w:rsid w:val="006274A0"/>
    <w:rsid w:val="00631ECE"/>
    <w:rsid w:val="0063201E"/>
    <w:rsid w:val="00635F70"/>
    <w:rsid w:val="00636907"/>
    <w:rsid w:val="006425AD"/>
    <w:rsid w:val="006453DA"/>
    <w:rsid w:val="00645F2F"/>
    <w:rsid w:val="006472B7"/>
    <w:rsid w:val="006475F9"/>
    <w:rsid w:val="006508EA"/>
    <w:rsid w:val="00650E27"/>
    <w:rsid w:val="0065294E"/>
    <w:rsid w:val="006529FE"/>
    <w:rsid w:val="00652A75"/>
    <w:rsid w:val="00655AB6"/>
    <w:rsid w:val="00661EBE"/>
    <w:rsid w:val="00664987"/>
    <w:rsid w:val="006651E2"/>
    <w:rsid w:val="00666042"/>
    <w:rsid w:val="00670754"/>
    <w:rsid w:val="00670F14"/>
    <w:rsid w:val="00671192"/>
    <w:rsid w:val="006721CE"/>
    <w:rsid w:val="0067255B"/>
    <w:rsid w:val="006844E5"/>
    <w:rsid w:val="00685333"/>
    <w:rsid w:val="00693731"/>
    <w:rsid w:val="00694A99"/>
    <w:rsid w:val="0069775C"/>
    <w:rsid w:val="006A02E7"/>
    <w:rsid w:val="006A3302"/>
    <w:rsid w:val="006A4049"/>
    <w:rsid w:val="006A50FC"/>
    <w:rsid w:val="006A5214"/>
    <w:rsid w:val="006A581A"/>
    <w:rsid w:val="006A5A6B"/>
    <w:rsid w:val="006B7805"/>
    <w:rsid w:val="006C088B"/>
    <w:rsid w:val="006C364E"/>
    <w:rsid w:val="006C6EA8"/>
    <w:rsid w:val="006C78F7"/>
    <w:rsid w:val="006D0F6B"/>
    <w:rsid w:val="006D0FD2"/>
    <w:rsid w:val="006D2300"/>
    <w:rsid w:val="006D5791"/>
    <w:rsid w:val="006D601A"/>
    <w:rsid w:val="006E090A"/>
    <w:rsid w:val="006E2587"/>
    <w:rsid w:val="006E2F15"/>
    <w:rsid w:val="006E32C5"/>
    <w:rsid w:val="006E3C02"/>
    <w:rsid w:val="006E434B"/>
    <w:rsid w:val="006E6B14"/>
    <w:rsid w:val="006F11E6"/>
    <w:rsid w:val="006F3AB9"/>
    <w:rsid w:val="006F3DB3"/>
    <w:rsid w:val="006F48B3"/>
    <w:rsid w:val="006F6C7E"/>
    <w:rsid w:val="00700251"/>
    <w:rsid w:val="00702E7B"/>
    <w:rsid w:val="0070385F"/>
    <w:rsid w:val="00704B8E"/>
    <w:rsid w:val="00705CD0"/>
    <w:rsid w:val="00706C57"/>
    <w:rsid w:val="0071030D"/>
    <w:rsid w:val="007126AB"/>
    <w:rsid w:val="00715492"/>
    <w:rsid w:val="00717842"/>
    <w:rsid w:val="00717EDA"/>
    <w:rsid w:val="00720ADA"/>
    <w:rsid w:val="00721A2B"/>
    <w:rsid w:val="0072366D"/>
    <w:rsid w:val="00723778"/>
    <w:rsid w:val="00731495"/>
    <w:rsid w:val="00734B92"/>
    <w:rsid w:val="00735915"/>
    <w:rsid w:val="007373D7"/>
    <w:rsid w:val="00741E2E"/>
    <w:rsid w:val="007442C1"/>
    <w:rsid w:val="00744FA6"/>
    <w:rsid w:val="0074797F"/>
    <w:rsid w:val="00747B4F"/>
    <w:rsid w:val="00762351"/>
    <w:rsid w:val="00763004"/>
    <w:rsid w:val="00770879"/>
    <w:rsid w:val="00770B8A"/>
    <w:rsid w:val="00771061"/>
    <w:rsid w:val="0077251F"/>
    <w:rsid w:val="007727AB"/>
    <w:rsid w:val="007733D3"/>
    <w:rsid w:val="007734E7"/>
    <w:rsid w:val="0077570C"/>
    <w:rsid w:val="00775D2E"/>
    <w:rsid w:val="007767AB"/>
    <w:rsid w:val="0077682D"/>
    <w:rsid w:val="00777705"/>
    <w:rsid w:val="007808F4"/>
    <w:rsid w:val="00784360"/>
    <w:rsid w:val="007851E0"/>
    <w:rsid w:val="007922A0"/>
    <w:rsid w:val="00795F21"/>
    <w:rsid w:val="007A2C47"/>
    <w:rsid w:val="007A2C6A"/>
    <w:rsid w:val="007A3F44"/>
    <w:rsid w:val="007B2447"/>
    <w:rsid w:val="007B3DCD"/>
    <w:rsid w:val="007B4845"/>
    <w:rsid w:val="007C07C2"/>
    <w:rsid w:val="007C166A"/>
    <w:rsid w:val="007C1E2C"/>
    <w:rsid w:val="007C4857"/>
    <w:rsid w:val="007C7BE8"/>
    <w:rsid w:val="007D00CD"/>
    <w:rsid w:val="007D4B73"/>
    <w:rsid w:val="007D4E4A"/>
    <w:rsid w:val="007E025C"/>
    <w:rsid w:val="007E5DA1"/>
    <w:rsid w:val="007E7C76"/>
    <w:rsid w:val="007F1506"/>
    <w:rsid w:val="007F200A"/>
    <w:rsid w:val="007F3646"/>
    <w:rsid w:val="007F396D"/>
    <w:rsid w:val="007F3D64"/>
    <w:rsid w:val="007F43FA"/>
    <w:rsid w:val="007F5096"/>
    <w:rsid w:val="007F596E"/>
    <w:rsid w:val="007F59C2"/>
    <w:rsid w:val="007F7072"/>
    <w:rsid w:val="007F7820"/>
    <w:rsid w:val="00800AA9"/>
    <w:rsid w:val="008023B3"/>
    <w:rsid w:val="00802DAD"/>
    <w:rsid w:val="00805844"/>
    <w:rsid w:val="00807F61"/>
    <w:rsid w:val="008117E1"/>
    <w:rsid w:val="008143CD"/>
    <w:rsid w:val="008146A0"/>
    <w:rsid w:val="008150FB"/>
    <w:rsid w:val="0081515B"/>
    <w:rsid w:val="00816BD2"/>
    <w:rsid w:val="00822339"/>
    <w:rsid w:val="00823D83"/>
    <w:rsid w:val="008254BC"/>
    <w:rsid w:val="00825D88"/>
    <w:rsid w:val="00826BCF"/>
    <w:rsid w:val="00830835"/>
    <w:rsid w:val="0083243D"/>
    <w:rsid w:val="008352AA"/>
    <w:rsid w:val="00835947"/>
    <w:rsid w:val="00836B9A"/>
    <w:rsid w:val="00837EDB"/>
    <w:rsid w:val="00840CD4"/>
    <w:rsid w:val="00842C99"/>
    <w:rsid w:val="0084389E"/>
    <w:rsid w:val="00844358"/>
    <w:rsid w:val="00844D17"/>
    <w:rsid w:val="00846A62"/>
    <w:rsid w:val="0084706C"/>
    <w:rsid w:val="00850106"/>
    <w:rsid w:val="00850197"/>
    <w:rsid w:val="0085156E"/>
    <w:rsid w:val="00851DA0"/>
    <w:rsid w:val="008557AC"/>
    <w:rsid w:val="00855D0E"/>
    <w:rsid w:val="00856CAF"/>
    <w:rsid w:val="00860A6B"/>
    <w:rsid w:val="00862EDE"/>
    <w:rsid w:val="00875C3C"/>
    <w:rsid w:val="00880B22"/>
    <w:rsid w:val="00884CA4"/>
    <w:rsid w:val="0088508F"/>
    <w:rsid w:val="00885442"/>
    <w:rsid w:val="0089019A"/>
    <w:rsid w:val="00892142"/>
    <w:rsid w:val="0089662C"/>
    <w:rsid w:val="00896ABF"/>
    <w:rsid w:val="00897078"/>
    <w:rsid w:val="008A0669"/>
    <w:rsid w:val="008A0D35"/>
    <w:rsid w:val="008A2AE8"/>
    <w:rsid w:val="008A42CB"/>
    <w:rsid w:val="008B03E0"/>
    <w:rsid w:val="008B2CE2"/>
    <w:rsid w:val="008B5D3B"/>
    <w:rsid w:val="008B74CE"/>
    <w:rsid w:val="008B7AFE"/>
    <w:rsid w:val="008B7BD4"/>
    <w:rsid w:val="008C00D3"/>
    <w:rsid w:val="008C16BE"/>
    <w:rsid w:val="008C20F0"/>
    <w:rsid w:val="008C2322"/>
    <w:rsid w:val="008C434D"/>
    <w:rsid w:val="008C52EF"/>
    <w:rsid w:val="008C6449"/>
    <w:rsid w:val="008D2650"/>
    <w:rsid w:val="008D30DD"/>
    <w:rsid w:val="008D6939"/>
    <w:rsid w:val="008D6F20"/>
    <w:rsid w:val="008E6780"/>
    <w:rsid w:val="008E7921"/>
    <w:rsid w:val="008F31B9"/>
    <w:rsid w:val="008F49C5"/>
    <w:rsid w:val="008F69B3"/>
    <w:rsid w:val="00900792"/>
    <w:rsid w:val="00901A6F"/>
    <w:rsid w:val="00902696"/>
    <w:rsid w:val="00903D8D"/>
    <w:rsid w:val="0090620D"/>
    <w:rsid w:val="0090621C"/>
    <w:rsid w:val="00906D5D"/>
    <w:rsid w:val="00906EA5"/>
    <w:rsid w:val="00907D70"/>
    <w:rsid w:val="00913CDB"/>
    <w:rsid w:val="00916683"/>
    <w:rsid w:val="00916FA7"/>
    <w:rsid w:val="00917AF5"/>
    <w:rsid w:val="00917CF4"/>
    <w:rsid w:val="009206A5"/>
    <w:rsid w:val="00921492"/>
    <w:rsid w:val="0092467A"/>
    <w:rsid w:val="009249B5"/>
    <w:rsid w:val="00926016"/>
    <w:rsid w:val="00931569"/>
    <w:rsid w:val="00932458"/>
    <w:rsid w:val="00935881"/>
    <w:rsid w:val="00940C9A"/>
    <w:rsid w:val="00941084"/>
    <w:rsid w:val="00941C87"/>
    <w:rsid w:val="009454A0"/>
    <w:rsid w:val="009478AD"/>
    <w:rsid w:val="00950BC4"/>
    <w:rsid w:val="0095143C"/>
    <w:rsid w:val="00952E02"/>
    <w:rsid w:val="00953D39"/>
    <w:rsid w:val="00954060"/>
    <w:rsid w:val="009560C1"/>
    <w:rsid w:val="00956498"/>
    <w:rsid w:val="00956B77"/>
    <w:rsid w:val="009627D8"/>
    <w:rsid w:val="00964878"/>
    <w:rsid w:val="0096580D"/>
    <w:rsid w:val="00966112"/>
    <w:rsid w:val="00971345"/>
    <w:rsid w:val="0097190E"/>
    <w:rsid w:val="00972915"/>
    <w:rsid w:val="00972AD5"/>
    <w:rsid w:val="00973E95"/>
    <w:rsid w:val="009752DC"/>
    <w:rsid w:val="0097547F"/>
    <w:rsid w:val="00976A5E"/>
    <w:rsid w:val="00976D00"/>
    <w:rsid w:val="00977987"/>
    <w:rsid w:val="009809FA"/>
    <w:rsid w:val="00980D03"/>
    <w:rsid w:val="009810A3"/>
    <w:rsid w:val="009814C9"/>
    <w:rsid w:val="00981A1C"/>
    <w:rsid w:val="0098727A"/>
    <w:rsid w:val="009873FA"/>
    <w:rsid w:val="00991CF9"/>
    <w:rsid w:val="00992E47"/>
    <w:rsid w:val="0099384E"/>
    <w:rsid w:val="0099667C"/>
    <w:rsid w:val="009A16A5"/>
    <w:rsid w:val="009A1EB5"/>
    <w:rsid w:val="009A274E"/>
    <w:rsid w:val="009A30A5"/>
    <w:rsid w:val="009A5BA4"/>
    <w:rsid w:val="009A6B6F"/>
    <w:rsid w:val="009A7CDC"/>
    <w:rsid w:val="009B027D"/>
    <w:rsid w:val="009B255C"/>
    <w:rsid w:val="009B61FB"/>
    <w:rsid w:val="009B67F9"/>
    <w:rsid w:val="009B710C"/>
    <w:rsid w:val="009C0CD3"/>
    <w:rsid w:val="009C2B65"/>
    <w:rsid w:val="009C2BC7"/>
    <w:rsid w:val="009C40DA"/>
    <w:rsid w:val="009C5F4B"/>
    <w:rsid w:val="009C7676"/>
    <w:rsid w:val="009D06A8"/>
    <w:rsid w:val="009D32CD"/>
    <w:rsid w:val="009D344E"/>
    <w:rsid w:val="009D39F1"/>
    <w:rsid w:val="009D432E"/>
    <w:rsid w:val="009D44E3"/>
    <w:rsid w:val="009D7BEE"/>
    <w:rsid w:val="009E3B5B"/>
    <w:rsid w:val="009E4892"/>
    <w:rsid w:val="009E4A24"/>
    <w:rsid w:val="009E691F"/>
    <w:rsid w:val="009F2141"/>
    <w:rsid w:val="009F5EAD"/>
    <w:rsid w:val="009F6AA2"/>
    <w:rsid w:val="009F6C1F"/>
    <w:rsid w:val="009F77D6"/>
    <w:rsid w:val="00A031E5"/>
    <w:rsid w:val="00A041D8"/>
    <w:rsid w:val="00A05843"/>
    <w:rsid w:val="00A128D5"/>
    <w:rsid w:val="00A13802"/>
    <w:rsid w:val="00A15DE8"/>
    <w:rsid w:val="00A16154"/>
    <w:rsid w:val="00A253B0"/>
    <w:rsid w:val="00A26462"/>
    <w:rsid w:val="00A30BD0"/>
    <w:rsid w:val="00A333FB"/>
    <w:rsid w:val="00A34137"/>
    <w:rsid w:val="00A35E01"/>
    <w:rsid w:val="00A3644E"/>
    <w:rsid w:val="00A371CF"/>
    <w:rsid w:val="00A375B5"/>
    <w:rsid w:val="00A410E2"/>
    <w:rsid w:val="00A41C88"/>
    <w:rsid w:val="00A4738C"/>
    <w:rsid w:val="00A5082A"/>
    <w:rsid w:val="00A525CB"/>
    <w:rsid w:val="00A52A3B"/>
    <w:rsid w:val="00A54F2A"/>
    <w:rsid w:val="00A56327"/>
    <w:rsid w:val="00A57630"/>
    <w:rsid w:val="00A6018A"/>
    <w:rsid w:val="00A60CE5"/>
    <w:rsid w:val="00A62017"/>
    <w:rsid w:val="00A64DB0"/>
    <w:rsid w:val="00A65B62"/>
    <w:rsid w:val="00A6764A"/>
    <w:rsid w:val="00A677F4"/>
    <w:rsid w:val="00A7013E"/>
    <w:rsid w:val="00A70C5E"/>
    <w:rsid w:val="00A70E99"/>
    <w:rsid w:val="00A712B8"/>
    <w:rsid w:val="00A7175F"/>
    <w:rsid w:val="00A7280F"/>
    <w:rsid w:val="00A73354"/>
    <w:rsid w:val="00A73689"/>
    <w:rsid w:val="00A753EC"/>
    <w:rsid w:val="00A77E32"/>
    <w:rsid w:val="00A80223"/>
    <w:rsid w:val="00A804CC"/>
    <w:rsid w:val="00A81F2D"/>
    <w:rsid w:val="00A81F58"/>
    <w:rsid w:val="00A834AF"/>
    <w:rsid w:val="00A8599F"/>
    <w:rsid w:val="00A864B2"/>
    <w:rsid w:val="00A93C15"/>
    <w:rsid w:val="00A94EC5"/>
    <w:rsid w:val="00A95F0F"/>
    <w:rsid w:val="00A97CD7"/>
    <w:rsid w:val="00A97EAD"/>
    <w:rsid w:val="00A97EEB"/>
    <w:rsid w:val="00AA0556"/>
    <w:rsid w:val="00AA15C6"/>
    <w:rsid w:val="00AA2174"/>
    <w:rsid w:val="00AA2596"/>
    <w:rsid w:val="00AA3FEC"/>
    <w:rsid w:val="00AB18B3"/>
    <w:rsid w:val="00AB53D4"/>
    <w:rsid w:val="00AB7C32"/>
    <w:rsid w:val="00AC03F3"/>
    <w:rsid w:val="00AC1BEE"/>
    <w:rsid w:val="00AC2144"/>
    <w:rsid w:val="00AC2209"/>
    <w:rsid w:val="00AC270B"/>
    <w:rsid w:val="00AC49C9"/>
    <w:rsid w:val="00AC60BE"/>
    <w:rsid w:val="00AC7985"/>
    <w:rsid w:val="00AD08A0"/>
    <w:rsid w:val="00AD0B72"/>
    <w:rsid w:val="00AD3C97"/>
    <w:rsid w:val="00AE0F55"/>
    <w:rsid w:val="00AE3848"/>
    <w:rsid w:val="00AE64BD"/>
    <w:rsid w:val="00AE66F1"/>
    <w:rsid w:val="00AF0606"/>
    <w:rsid w:val="00AF1251"/>
    <w:rsid w:val="00AF2010"/>
    <w:rsid w:val="00AF205F"/>
    <w:rsid w:val="00AF3037"/>
    <w:rsid w:val="00AF5B77"/>
    <w:rsid w:val="00AF6317"/>
    <w:rsid w:val="00AF6529"/>
    <w:rsid w:val="00AF6951"/>
    <w:rsid w:val="00AF7D27"/>
    <w:rsid w:val="00B00987"/>
    <w:rsid w:val="00B00AE0"/>
    <w:rsid w:val="00B04C41"/>
    <w:rsid w:val="00B04E17"/>
    <w:rsid w:val="00B05520"/>
    <w:rsid w:val="00B06051"/>
    <w:rsid w:val="00B1111A"/>
    <w:rsid w:val="00B122D8"/>
    <w:rsid w:val="00B1559F"/>
    <w:rsid w:val="00B16B7E"/>
    <w:rsid w:val="00B175C1"/>
    <w:rsid w:val="00B177F4"/>
    <w:rsid w:val="00B2025B"/>
    <w:rsid w:val="00B21126"/>
    <w:rsid w:val="00B2283C"/>
    <w:rsid w:val="00B22A85"/>
    <w:rsid w:val="00B24C51"/>
    <w:rsid w:val="00B26F26"/>
    <w:rsid w:val="00B2799C"/>
    <w:rsid w:val="00B27CAA"/>
    <w:rsid w:val="00B304C8"/>
    <w:rsid w:val="00B30A12"/>
    <w:rsid w:val="00B30E7D"/>
    <w:rsid w:val="00B31D5A"/>
    <w:rsid w:val="00B327E1"/>
    <w:rsid w:val="00B32DF8"/>
    <w:rsid w:val="00B35DA2"/>
    <w:rsid w:val="00B35E57"/>
    <w:rsid w:val="00B3696F"/>
    <w:rsid w:val="00B37A69"/>
    <w:rsid w:val="00B434EF"/>
    <w:rsid w:val="00B43C6F"/>
    <w:rsid w:val="00B44D13"/>
    <w:rsid w:val="00B45011"/>
    <w:rsid w:val="00B45ADB"/>
    <w:rsid w:val="00B46D3E"/>
    <w:rsid w:val="00B5060C"/>
    <w:rsid w:val="00B5137F"/>
    <w:rsid w:val="00B52834"/>
    <w:rsid w:val="00B546E6"/>
    <w:rsid w:val="00B56705"/>
    <w:rsid w:val="00B6028C"/>
    <w:rsid w:val="00B60D50"/>
    <w:rsid w:val="00B61B41"/>
    <w:rsid w:val="00B61D0A"/>
    <w:rsid w:val="00B6246D"/>
    <w:rsid w:val="00B64AD6"/>
    <w:rsid w:val="00B64EAD"/>
    <w:rsid w:val="00B656C6"/>
    <w:rsid w:val="00B65A32"/>
    <w:rsid w:val="00B7315A"/>
    <w:rsid w:val="00B74AF7"/>
    <w:rsid w:val="00B75CA9"/>
    <w:rsid w:val="00B76CE1"/>
    <w:rsid w:val="00B811DE"/>
    <w:rsid w:val="00B82AA9"/>
    <w:rsid w:val="00B86BC4"/>
    <w:rsid w:val="00B87345"/>
    <w:rsid w:val="00B9317E"/>
    <w:rsid w:val="00B93819"/>
    <w:rsid w:val="00B94EE7"/>
    <w:rsid w:val="00BA1B89"/>
    <w:rsid w:val="00BA2DC7"/>
    <w:rsid w:val="00BA3CF4"/>
    <w:rsid w:val="00BA41A7"/>
    <w:rsid w:val="00BA4C6A"/>
    <w:rsid w:val="00BA584D"/>
    <w:rsid w:val="00BB0F65"/>
    <w:rsid w:val="00BB48E8"/>
    <w:rsid w:val="00BB73EE"/>
    <w:rsid w:val="00BB7B1E"/>
    <w:rsid w:val="00BC1389"/>
    <w:rsid w:val="00BC1B97"/>
    <w:rsid w:val="00BC1D7E"/>
    <w:rsid w:val="00BC5225"/>
    <w:rsid w:val="00BC570D"/>
    <w:rsid w:val="00BD4ED8"/>
    <w:rsid w:val="00BE0115"/>
    <w:rsid w:val="00BE1582"/>
    <w:rsid w:val="00BE1628"/>
    <w:rsid w:val="00BE41D6"/>
    <w:rsid w:val="00BE45C6"/>
    <w:rsid w:val="00BE5B23"/>
    <w:rsid w:val="00BE7D18"/>
    <w:rsid w:val="00BF0B49"/>
    <w:rsid w:val="00BF0BA3"/>
    <w:rsid w:val="00BF2242"/>
    <w:rsid w:val="00BF2CEC"/>
    <w:rsid w:val="00BF30BC"/>
    <w:rsid w:val="00BF3C94"/>
    <w:rsid w:val="00BF70B0"/>
    <w:rsid w:val="00BF7733"/>
    <w:rsid w:val="00BF7A2A"/>
    <w:rsid w:val="00BF7C77"/>
    <w:rsid w:val="00C0089C"/>
    <w:rsid w:val="00C01BE7"/>
    <w:rsid w:val="00C02C27"/>
    <w:rsid w:val="00C034AB"/>
    <w:rsid w:val="00C070CF"/>
    <w:rsid w:val="00C0797B"/>
    <w:rsid w:val="00C07CF3"/>
    <w:rsid w:val="00C100C6"/>
    <w:rsid w:val="00C10F29"/>
    <w:rsid w:val="00C125B0"/>
    <w:rsid w:val="00C14E10"/>
    <w:rsid w:val="00C15A20"/>
    <w:rsid w:val="00C16EC5"/>
    <w:rsid w:val="00C17EDD"/>
    <w:rsid w:val="00C21FFE"/>
    <w:rsid w:val="00C2259A"/>
    <w:rsid w:val="00C242E2"/>
    <w:rsid w:val="00C242F2"/>
    <w:rsid w:val="00C251AD"/>
    <w:rsid w:val="00C310A2"/>
    <w:rsid w:val="00C31302"/>
    <w:rsid w:val="00C32AF6"/>
    <w:rsid w:val="00C33407"/>
    <w:rsid w:val="00C37A21"/>
    <w:rsid w:val="00C4228E"/>
    <w:rsid w:val="00C4300F"/>
    <w:rsid w:val="00C44564"/>
    <w:rsid w:val="00C5096D"/>
    <w:rsid w:val="00C52425"/>
    <w:rsid w:val="00C5357D"/>
    <w:rsid w:val="00C55501"/>
    <w:rsid w:val="00C603D3"/>
    <w:rsid w:val="00C60F15"/>
    <w:rsid w:val="00C63659"/>
    <w:rsid w:val="00C65EC3"/>
    <w:rsid w:val="00C66185"/>
    <w:rsid w:val="00C66AD2"/>
    <w:rsid w:val="00C66FF9"/>
    <w:rsid w:val="00C70777"/>
    <w:rsid w:val="00C719F3"/>
    <w:rsid w:val="00C72AA1"/>
    <w:rsid w:val="00C74062"/>
    <w:rsid w:val="00C769F8"/>
    <w:rsid w:val="00C8314F"/>
    <w:rsid w:val="00C83B42"/>
    <w:rsid w:val="00C83C7C"/>
    <w:rsid w:val="00C849ED"/>
    <w:rsid w:val="00C87081"/>
    <w:rsid w:val="00C91710"/>
    <w:rsid w:val="00C930F0"/>
    <w:rsid w:val="00C93C40"/>
    <w:rsid w:val="00C94042"/>
    <w:rsid w:val="00C96359"/>
    <w:rsid w:val="00C96FAD"/>
    <w:rsid w:val="00CA22EB"/>
    <w:rsid w:val="00CA3974"/>
    <w:rsid w:val="00CA4B43"/>
    <w:rsid w:val="00CA6F45"/>
    <w:rsid w:val="00CA7014"/>
    <w:rsid w:val="00CB07EE"/>
    <w:rsid w:val="00CB083D"/>
    <w:rsid w:val="00CB2852"/>
    <w:rsid w:val="00CB358B"/>
    <w:rsid w:val="00CB3A53"/>
    <w:rsid w:val="00CB418C"/>
    <w:rsid w:val="00CB5AB6"/>
    <w:rsid w:val="00CC496D"/>
    <w:rsid w:val="00CC5138"/>
    <w:rsid w:val="00CC67A4"/>
    <w:rsid w:val="00CC769E"/>
    <w:rsid w:val="00CC7F79"/>
    <w:rsid w:val="00CD18C7"/>
    <w:rsid w:val="00CD1EE7"/>
    <w:rsid w:val="00CD1FF3"/>
    <w:rsid w:val="00CD3F98"/>
    <w:rsid w:val="00CD423B"/>
    <w:rsid w:val="00CD5E2E"/>
    <w:rsid w:val="00CD6E68"/>
    <w:rsid w:val="00CD7F53"/>
    <w:rsid w:val="00CE20DB"/>
    <w:rsid w:val="00CE2E92"/>
    <w:rsid w:val="00CE724E"/>
    <w:rsid w:val="00CE7DB4"/>
    <w:rsid w:val="00CF10AB"/>
    <w:rsid w:val="00CF2E07"/>
    <w:rsid w:val="00CF2EE0"/>
    <w:rsid w:val="00CF2FEC"/>
    <w:rsid w:val="00CF3942"/>
    <w:rsid w:val="00CF422C"/>
    <w:rsid w:val="00CF4669"/>
    <w:rsid w:val="00CF60C6"/>
    <w:rsid w:val="00CF70EE"/>
    <w:rsid w:val="00D10051"/>
    <w:rsid w:val="00D109D4"/>
    <w:rsid w:val="00D12103"/>
    <w:rsid w:val="00D126C4"/>
    <w:rsid w:val="00D12BC6"/>
    <w:rsid w:val="00D1575A"/>
    <w:rsid w:val="00D16D3A"/>
    <w:rsid w:val="00D22EBC"/>
    <w:rsid w:val="00D23C03"/>
    <w:rsid w:val="00D24FA2"/>
    <w:rsid w:val="00D2564A"/>
    <w:rsid w:val="00D25A30"/>
    <w:rsid w:val="00D33A9D"/>
    <w:rsid w:val="00D36360"/>
    <w:rsid w:val="00D37F3A"/>
    <w:rsid w:val="00D402BD"/>
    <w:rsid w:val="00D43F6C"/>
    <w:rsid w:val="00D45BD4"/>
    <w:rsid w:val="00D46695"/>
    <w:rsid w:val="00D468EE"/>
    <w:rsid w:val="00D46954"/>
    <w:rsid w:val="00D46DAB"/>
    <w:rsid w:val="00D50B3E"/>
    <w:rsid w:val="00D50DC2"/>
    <w:rsid w:val="00D5275A"/>
    <w:rsid w:val="00D53806"/>
    <w:rsid w:val="00D559AE"/>
    <w:rsid w:val="00D60498"/>
    <w:rsid w:val="00D60699"/>
    <w:rsid w:val="00D60A0E"/>
    <w:rsid w:val="00D60C11"/>
    <w:rsid w:val="00D61F27"/>
    <w:rsid w:val="00D62E59"/>
    <w:rsid w:val="00D630D8"/>
    <w:rsid w:val="00D632D0"/>
    <w:rsid w:val="00D63FBA"/>
    <w:rsid w:val="00D673C8"/>
    <w:rsid w:val="00D70539"/>
    <w:rsid w:val="00D71723"/>
    <w:rsid w:val="00D72A07"/>
    <w:rsid w:val="00D73F1B"/>
    <w:rsid w:val="00D81410"/>
    <w:rsid w:val="00D815D6"/>
    <w:rsid w:val="00D82CAA"/>
    <w:rsid w:val="00D84239"/>
    <w:rsid w:val="00D853B9"/>
    <w:rsid w:val="00D85477"/>
    <w:rsid w:val="00D90774"/>
    <w:rsid w:val="00D90914"/>
    <w:rsid w:val="00D95388"/>
    <w:rsid w:val="00D96E04"/>
    <w:rsid w:val="00D96E51"/>
    <w:rsid w:val="00DA044F"/>
    <w:rsid w:val="00DA0BEC"/>
    <w:rsid w:val="00DA3959"/>
    <w:rsid w:val="00DA3963"/>
    <w:rsid w:val="00DA4D19"/>
    <w:rsid w:val="00DB3208"/>
    <w:rsid w:val="00DB3E3C"/>
    <w:rsid w:val="00DB557A"/>
    <w:rsid w:val="00DB6CAA"/>
    <w:rsid w:val="00DB70DE"/>
    <w:rsid w:val="00DB71BD"/>
    <w:rsid w:val="00DC0DCE"/>
    <w:rsid w:val="00DC1267"/>
    <w:rsid w:val="00DC1494"/>
    <w:rsid w:val="00DC2861"/>
    <w:rsid w:val="00DC2A58"/>
    <w:rsid w:val="00DC3BC4"/>
    <w:rsid w:val="00DC414F"/>
    <w:rsid w:val="00DC4A59"/>
    <w:rsid w:val="00DC4E19"/>
    <w:rsid w:val="00DC53A9"/>
    <w:rsid w:val="00DC5C40"/>
    <w:rsid w:val="00DC7FA4"/>
    <w:rsid w:val="00DD3921"/>
    <w:rsid w:val="00DD61E9"/>
    <w:rsid w:val="00DE534A"/>
    <w:rsid w:val="00DE5995"/>
    <w:rsid w:val="00DE5B23"/>
    <w:rsid w:val="00E00753"/>
    <w:rsid w:val="00E012F7"/>
    <w:rsid w:val="00E03B7C"/>
    <w:rsid w:val="00E05BB2"/>
    <w:rsid w:val="00E10A4F"/>
    <w:rsid w:val="00E120CF"/>
    <w:rsid w:val="00E12DE0"/>
    <w:rsid w:val="00E172A1"/>
    <w:rsid w:val="00E17C9E"/>
    <w:rsid w:val="00E17FDD"/>
    <w:rsid w:val="00E2396F"/>
    <w:rsid w:val="00E25911"/>
    <w:rsid w:val="00E30183"/>
    <w:rsid w:val="00E314F6"/>
    <w:rsid w:val="00E33B64"/>
    <w:rsid w:val="00E363F0"/>
    <w:rsid w:val="00E3706B"/>
    <w:rsid w:val="00E42CE4"/>
    <w:rsid w:val="00E430EA"/>
    <w:rsid w:val="00E43473"/>
    <w:rsid w:val="00E44B62"/>
    <w:rsid w:val="00E46D1E"/>
    <w:rsid w:val="00E538D3"/>
    <w:rsid w:val="00E553FF"/>
    <w:rsid w:val="00E5685D"/>
    <w:rsid w:val="00E577DC"/>
    <w:rsid w:val="00E6024C"/>
    <w:rsid w:val="00E606F8"/>
    <w:rsid w:val="00E61D6F"/>
    <w:rsid w:val="00E620DC"/>
    <w:rsid w:val="00E6418A"/>
    <w:rsid w:val="00E64929"/>
    <w:rsid w:val="00E6716D"/>
    <w:rsid w:val="00E67EA2"/>
    <w:rsid w:val="00E71713"/>
    <w:rsid w:val="00E7584D"/>
    <w:rsid w:val="00E765E0"/>
    <w:rsid w:val="00E770C8"/>
    <w:rsid w:val="00E8267A"/>
    <w:rsid w:val="00E84342"/>
    <w:rsid w:val="00E84E09"/>
    <w:rsid w:val="00E86413"/>
    <w:rsid w:val="00E86454"/>
    <w:rsid w:val="00E8737C"/>
    <w:rsid w:val="00E91581"/>
    <w:rsid w:val="00E93A5F"/>
    <w:rsid w:val="00E94A63"/>
    <w:rsid w:val="00E9673F"/>
    <w:rsid w:val="00E97290"/>
    <w:rsid w:val="00E97F91"/>
    <w:rsid w:val="00EA0E4B"/>
    <w:rsid w:val="00EA1A60"/>
    <w:rsid w:val="00EA35F9"/>
    <w:rsid w:val="00EA4434"/>
    <w:rsid w:val="00EA67F6"/>
    <w:rsid w:val="00EA71EE"/>
    <w:rsid w:val="00EA7E4E"/>
    <w:rsid w:val="00EB0C3E"/>
    <w:rsid w:val="00EB37AE"/>
    <w:rsid w:val="00EB3E54"/>
    <w:rsid w:val="00EB46B1"/>
    <w:rsid w:val="00EB570C"/>
    <w:rsid w:val="00EB6EB6"/>
    <w:rsid w:val="00EB738D"/>
    <w:rsid w:val="00EC012C"/>
    <w:rsid w:val="00EC0D04"/>
    <w:rsid w:val="00EC1CF9"/>
    <w:rsid w:val="00EC2C4D"/>
    <w:rsid w:val="00EC5B23"/>
    <w:rsid w:val="00EC61ED"/>
    <w:rsid w:val="00EC6D58"/>
    <w:rsid w:val="00ED0B61"/>
    <w:rsid w:val="00ED1DEA"/>
    <w:rsid w:val="00ED3808"/>
    <w:rsid w:val="00ED6B7A"/>
    <w:rsid w:val="00ED791A"/>
    <w:rsid w:val="00EE4A72"/>
    <w:rsid w:val="00EE62BF"/>
    <w:rsid w:val="00EE65AD"/>
    <w:rsid w:val="00EF2F9D"/>
    <w:rsid w:val="00EF3383"/>
    <w:rsid w:val="00EF5A4B"/>
    <w:rsid w:val="00EF7EB3"/>
    <w:rsid w:val="00F0184D"/>
    <w:rsid w:val="00F018DC"/>
    <w:rsid w:val="00F018ED"/>
    <w:rsid w:val="00F03FB7"/>
    <w:rsid w:val="00F066CC"/>
    <w:rsid w:val="00F07F88"/>
    <w:rsid w:val="00F13984"/>
    <w:rsid w:val="00F15A90"/>
    <w:rsid w:val="00F17DED"/>
    <w:rsid w:val="00F22C3E"/>
    <w:rsid w:val="00F24FF8"/>
    <w:rsid w:val="00F27520"/>
    <w:rsid w:val="00F32626"/>
    <w:rsid w:val="00F352B5"/>
    <w:rsid w:val="00F4065C"/>
    <w:rsid w:val="00F40A64"/>
    <w:rsid w:val="00F429E7"/>
    <w:rsid w:val="00F42CC6"/>
    <w:rsid w:val="00F43268"/>
    <w:rsid w:val="00F44958"/>
    <w:rsid w:val="00F4553D"/>
    <w:rsid w:val="00F46702"/>
    <w:rsid w:val="00F51AED"/>
    <w:rsid w:val="00F5283F"/>
    <w:rsid w:val="00F5335F"/>
    <w:rsid w:val="00F550E0"/>
    <w:rsid w:val="00F55263"/>
    <w:rsid w:val="00F5602B"/>
    <w:rsid w:val="00F56653"/>
    <w:rsid w:val="00F6419A"/>
    <w:rsid w:val="00F643EF"/>
    <w:rsid w:val="00F64DCE"/>
    <w:rsid w:val="00F6598A"/>
    <w:rsid w:val="00F66BF1"/>
    <w:rsid w:val="00F66FEE"/>
    <w:rsid w:val="00F73D2F"/>
    <w:rsid w:val="00F841A8"/>
    <w:rsid w:val="00F84240"/>
    <w:rsid w:val="00F84266"/>
    <w:rsid w:val="00F8645B"/>
    <w:rsid w:val="00F86D42"/>
    <w:rsid w:val="00F90E20"/>
    <w:rsid w:val="00F94E80"/>
    <w:rsid w:val="00F96B9B"/>
    <w:rsid w:val="00FA0732"/>
    <w:rsid w:val="00FA151A"/>
    <w:rsid w:val="00FA2336"/>
    <w:rsid w:val="00FA33A6"/>
    <w:rsid w:val="00FA5F5C"/>
    <w:rsid w:val="00FA6C77"/>
    <w:rsid w:val="00FB316C"/>
    <w:rsid w:val="00FB43D4"/>
    <w:rsid w:val="00FB465F"/>
    <w:rsid w:val="00FB4EFC"/>
    <w:rsid w:val="00FB5029"/>
    <w:rsid w:val="00FB5232"/>
    <w:rsid w:val="00FB61BC"/>
    <w:rsid w:val="00FB6725"/>
    <w:rsid w:val="00FC055A"/>
    <w:rsid w:val="00FC0CD5"/>
    <w:rsid w:val="00FC183A"/>
    <w:rsid w:val="00FC3B76"/>
    <w:rsid w:val="00FC50E8"/>
    <w:rsid w:val="00FC641F"/>
    <w:rsid w:val="00FC6A17"/>
    <w:rsid w:val="00FC7A2A"/>
    <w:rsid w:val="00FD0461"/>
    <w:rsid w:val="00FD1184"/>
    <w:rsid w:val="00FD151B"/>
    <w:rsid w:val="00FD35B7"/>
    <w:rsid w:val="00FD4BF5"/>
    <w:rsid w:val="00FD6B7F"/>
    <w:rsid w:val="00FD708E"/>
    <w:rsid w:val="00FD7D30"/>
    <w:rsid w:val="00FE1452"/>
    <w:rsid w:val="00FE3615"/>
    <w:rsid w:val="00FE3A16"/>
    <w:rsid w:val="00FE676A"/>
    <w:rsid w:val="00FE6C5B"/>
    <w:rsid w:val="00FF4DAD"/>
    <w:rsid w:val="00FF4FCD"/>
    <w:rsid w:val="084A762F"/>
    <w:rsid w:val="10BF5ECE"/>
    <w:rsid w:val="34BA81E6"/>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US"/>
    </w:rPr>
  </w:style>
  <w:style w:type="paragraph" w:styleId="Ttulo1">
    <w:name w:val="heading 1"/>
    <w:basedOn w:val="Normal"/>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DE5B23"/>
  </w:style>
  <w:style w:type="character" w:styleId="MenoPendente">
    <w:name w:val="Unresolved Mention"/>
    <w:basedOn w:val="Fontepargpadro"/>
    <w:uiPriority w:val="99"/>
    <w:semiHidden/>
    <w:unhideWhenUsed/>
    <w:rsid w:val="00670754"/>
    <w:rPr>
      <w:color w:val="605E5C"/>
      <w:shd w:val="clear" w:color="auto" w:fill="E1DFDD"/>
    </w:rPr>
  </w:style>
  <w:style w:type="character" w:styleId="Refdecomentrio">
    <w:name w:val="annotation reference"/>
    <w:basedOn w:val="Fontepargpadro"/>
    <w:uiPriority w:val="99"/>
    <w:semiHidden/>
    <w:unhideWhenUsed/>
    <w:rsid w:val="00F44958"/>
    <w:rPr>
      <w:sz w:val="16"/>
      <w:szCs w:val="16"/>
    </w:rPr>
  </w:style>
  <w:style w:type="paragraph" w:styleId="Textodecomentrio">
    <w:name w:val="annotation text"/>
    <w:basedOn w:val="Normal"/>
    <w:link w:val="TextodecomentrioChar"/>
    <w:uiPriority w:val="99"/>
    <w:unhideWhenUsed/>
    <w:rsid w:val="00F44958"/>
    <w:pPr>
      <w:spacing w:line="240" w:lineRule="auto"/>
    </w:pPr>
    <w:rPr>
      <w:sz w:val="20"/>
      <w:szCs w:val="20"/>
    </w:rPr>
  </w:style>
  <w:style w:type="character" w:customStyle="1" w:styleId="TextodecomentrioChar">
    <w:name w:val="Texto de comentário Char"/>
    <w:basedOn w:val="Fontepargpadro"/>
    <w:link w:val="Textodecomentrio"/>
    <w:uiPriority w:val="99"/>
    <w:rsid w:val="00F44958"/>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F44958"/>
    <w:rPr>
      <w:b/>
      <w:bCs/>
    </w:rPr>
  </w:style>
  <w:style w:type="character" w:customStyle="1" w:styleId="AssuntodocomentrioChar">
    <w:name w:val="Assunto do comentário Char"/>
    <w:basedOn w:val="TextodecomentrioChar"/>
    <w:link w:val="Assuntodocomentrio"/>
    <w:semiHidden/>
    <w:rsid w:val="00F44958"/>
    <w:rPr>
      <w:rFonts w:ascii="Lucida Sans Unicode" w:hAnsi="Lucida Sans Unicode"/>
      <w:b/>
      <w:bCs/>
      <w:lang w:val="en-GB"/>
    </w:rPr>
  </w:style>
  <w:style w:type="paragraph" w:styleId="Reviso">
    <w:name w:val="Revision"/>
    <w:hidden/>
    <w:uiPriority w:val="99"/>
    <w:semiHidden/>
    <w:rsid w:val="003C00D2"/>
    <w:rPr>
      <w:rFonts w:ascii="Lucida Sans Unicode" w:hAnsi="Lucida Sans Unicode"/>
      <w:sz w:val="22"/>
      <w:szCs w:val="24"/>
      <w:lang w:val="en-GB"/>
    </w:rPr>
  </w:style>
  <w:style w:type="character" w:customStyle="1" w:styleId="eop">
    <w:name w:val="eop"/>
    <w:basedOn w:val="Fontepargpadro"/>
    <w:rsid w:val="006153CF"/>
  </w:style>
  <w:style w:type="paragraph" w:styleId="SemEspaamento">
    <w:name w:val="No Spacing"/>
    <w:uiPriority w:val="1"/>
    <w:qFormat/>
    <w:rsid w:val="00A70E99"/>
    <w:rPr>
      <w:rFonts w:asciiTheme="minorHAnsi" w:eastAsiaTheme="minorEastAsia"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110631745">
      <w:bodyDiv w:val="1"/>
      <w:marLeft w:val="0"/>
      <w:marRight w:val="0"/>
      <w:marTop w:val="0"/>
      <w:marBottom w:val="0"/>
      <w:divBdr>
        <w:top w:val="none" w:sz="0" w:space="0" w:color="auto"/>
        <w:left w:val="none" w:sz="0" w:space="0" w:color="auto"/>
        <w:bottom w:val="none" w:sz="0" w:space="0" w:color="auto"/>
        <w:right w:val="none" w:sz="0" w:space="0" w:color="auto"/>
      </w:divBdr>
    </w:div>
    <w:div w:id="122701686">
      <w:bodyDiv w:val="1"/>
      <w:marLeft w:val="0"/>
      <w:marRight w:val="0"/>
      <w:marTop w:val="0"/>
      <w:marBottom w:val="0"/>
      <w:divBdr>
        <w:top w:val="none" w:sz="0" w:space="0" w:color="auto"/>
        <w:left w:val="none" w:sz="0" w:space="0" w:color="auto"/>
        <w:bottom w:val="none" w:sz="0" w:space="0" w:color="auto"/>
        <w:right w:val="none" w:sz="0" w:space="0" w:color="auto"/>
      </w:divBdr>
      <w:divsChild>
        <w:div w:id="792094456">
          <w:marLeft w:val="446"/>
          <w:marRight w:val="0"/>
          <w:marTop w:val="0"/>
          <w:marBottom w:val="0"/>
          <w:divBdr>
            <w:top w:val="none" w:sz="0" w:space="0" w:color="auto"/>
            <w:left w:val="none" w:sz="0" w:space="0" w:color="auto"/>
            <w:bottom w:val="none" w:sz="0" w:space="0" w:color="auto"/>
            <w:right w:val="none" w:sz="0" w:space="0" w:color="auto"/>
          </w:divBdr>
        </w:div>
        <w:div w:id="1751123783">
          <w:marLeft w:val="446"/>
          <w:marRight w:val="0"/>
          <w:marTop w:val="0"/>
          <w:marBottom w:val="0"/>
          <w:divBdr>
            <w:top w:val="none" w:sz="0" w:space="0" w:color="auto"/>
            <w:left w:val="none" w:sz="0" w:space="0" w:color="auto"/>
            <w:bottom w:val="none" w:sz="0" w:space="0" w:color="auto"/>
            <w:right w:val="none" w:sz="0" w:space="0" w:color="auto"/>
          </w:divBdr>
        </w:div>
        <w:div w:id="1048799691">
          <w:marLeft w:val="446"/>
          <w:marRight w:val="0"/>
          <w:marTop w:val="0"/>
          <w:marBottom w:val="0"/>
          <w:divBdr>
            <w:top w:val="none" w:sz="0" w:space="0" w:color="auto"/>
            <w:left w:val="none" w:sz="0" w:space="0" w:color="auto"/>
            <w:bottom w:val="none" w:sz="0" w:space="0" w:color="auto"/>
            <w:right w:val="none" w:sz="0" w:space="0" w:color="auto"/>
          </w:divBdr>
        </w:div>
        <w:div w:id="1194264905">
          <w:marLeft w:val="446"/>
          <w:marRight w:val="0"/>
          <w:marTop w:val="0"/>
          <w:marBottom w:val="0"/>
          <w:divBdr>
            <w:top w:val="none" w:sz="0" w:space="0" w:color="auto"/>
            <w:left w:val="none" w:sz="0" w:space="0" w:color="auto"/>
            <w:bottom w:val="none" w:sz="0" w:space="0" w:color="auto"/>
            <w:right w:val="none" w:sz="0" w:space="0" w:color="auto"/>
          </w:divBdr>
        </w:div>
        <w:div w:id="400376223">
          <w:marLeft w:val="446"/>
          <w:marRight w:val="0"/>
          <w:marTop w:val="0"/>
          <w:marBottom w:val="0"/>
          <w:divBdr>
            <w:top w:val="none" w:sz="0" w:space="0" w:color="auto"/>
            <w:left w:val="none" w:sz="0" w:space="0" w:color="auto"/>
            <w:bottom w:val="none" w:sz="0" w:space="0" w:color="auto"/>
            <w:right w:val="none" w:sz="0" w:space="0" w:color="auto"/>
          </w:divBdr>
        </w:div>
        <w:div w:id="1991016175">
          <w:marLeft w:val="446"/>
          <w:marRight w:val="0"/>
          <w:marTop w:val="0"/>
          <w:marBottom w:val="0"/>
          <w:divBdr>
            <w:top w:val="none" w:sz="0" w:space="0" w:color="auto"/>
            <w:left w:val="none" w:sz="0" w:space="0" w:color="auto"/>
            <w:bottom w:val="none" w:sz="0" w:space="0" w:color="auto"/>
            <w:right w:val="none" w:sz="0" w:space="0" w:color="auto"/>
          </w:divBdr>
        </w:div>
        <w:div w:id="72171358">
          <w:marLeft w:val="446"/>
          <w:marRight w:val="0"/>
          <w:marTop w:val="0"/>
          <w:marBottom w:val="0"/>
          <w:divBdr>
            <w:top w:val="none" w:sz="0" w:space="0" w:color="auto"/>
            <w:left w:val="none" w:sz="0" w:space="0" w:color="auto"/>
            <w:bottom w:val="none" w:sz="0" w:space="0" w:color="auto"/>
            <w:right w:val="none" w:sz="0" w:space="0" w:color="auto"/>
          </w:divBdr>
        </w:div>
      </w:divsChild>
    </w:div>
    <w:div w:id="135028985">
      <w:bodyDiv w:val="1"/>
      <w:marLeft w:val="0"/>
      <w:marRight w:val="0"/>
      <w:marTop w:val="0"/>
      <w:marBottom w:val="0"/>
      <w:divBdr>
        <w:top w:val="none" w:sz="0" w:space="0" w:color="auto"/>
        <w:left w:val="none" w:sz="0" w:space="0" w:color="auto"/>
        <w:bottom w:val="none" w:sz="0" w:space="0" w:color="auto"/>
        <w:right w:val="none" w:sz="0" w:space="0" w:color="auto"/>
      </w:divBdr>
      <w:divsChild>
        <w:div w:id="607196272">
          <w:marLeft w:val="403"/>
          <w:marRight w:val="0"/>
          <w:marTop w:val="0"/>
          <w:marBottom w:val="0"/>
          <w:divBdr>
            <w:top w:val="none" w:sz="0" w:space="0" w:color="auto"/>
            <w:left w:val="none" w:sz="0" w:space="0" w:color="auto"/>
            <w:bottom w:val="none" w:sz="0" w:space="0" w:color="auto"/>
            <w:right w:val="none" w:sz="0" w:space="0" w:color="auto"/>
          </w:divBdr>
        </w:div>
        <w:div w:id="708647237">
          <w:marLeft w:val="403"/>
          <w:marRight w:val="0"/>
          <w:marTop w:val="0"/>
          <w:marBottom w:val="0"/>
          <w:divBdr>
            <w:top w:val="none" w:sz="0" w:space="0" w:color="auto"/>
            <w:left w:val="none" w:sz="0" w:space="0" w:color="auto"/>
            <w:bottom w:val="none" w:sz="0" w:space="0" w:color="auto"/>
            <w:right w:val="none" w:sz="0" w:space="0" w:color="auto"/>
          </w:divBdr>
        </w:div>
        <w:div w:id="1418095762">
          <w:marLeft w:val="403"/>
          <w:marRight w:val="0"/>
          <w:marTop w:val="0"/>
          <w:marBottom w:val="0"/>
          <w:divBdr>
            <w:top w:val="none" w:sz="0" w:space="0" w:color="auto"/>
            <w:left w:val="none" w:sz="0" w:space="0" w:color="auto"/>
            <w:bottom w:val="none" w:sz="0" w:space="0" w:color="auto"/>
            <w:right w:val="none" w:sz="0" w:space="0" w:color="auto"/>
          </w:divBdr>
        </w:div>
        <w:div w:id="498083856">
          <w:marLeft w:val="403"/>
          <w:marRight w:val="0"/>
          <w:marTop w:val="0"/>
          <w:marBottom w:val="0"/>
          <w:divBdr>
            <w:top w:val="none" w:sz="0" w:space="0" w:color="auto"/>
            <w:left w:val="none" w:sz="0" w:space="0" w:color="auto"/>
            <w:bottom w:val="none" w:sz="0" w:space="0" w:color="auto"/>
            <w:right w:val="none" w:sz="0" w:space="0" w:color="auto"/>
          </w:divBdr>
        </w:div>
      </w:divsChild>
    </w:div>
    <w:div w:id="154345834">
      <w:bodyDiv w:val="1"/>
      <w:marLeft w:val="0"/>
      <w:marRight w:val="0"/>
      <w:marTop w:val="0"/>
      <w:marBottom w:val="0"/>
      <w:divBdr>
        <w:top w:val="none" w:sz="0" w:space="0" w:color="auto"/>
        <w:left w:val="none" w:sz="0" w:space="0" w:color="auto"/>
        <w:bottom w:val="none" w:sz="0" w:space="0" w:color="auto"/>
        <w:right w:val="none" w:sz="0" w:space="0" w:color="auto"/>
      </w:divBdr>
      <w:divsChild>
        <w:div w:id="167329699">
          <w:marLeft w:val="288"/>
          <w:marRight w:val="0"/>
          <w:marTop w:val="240"/>
          <w:marBottom w:val="0"/>
          <w:divBdr>
            <w:top w:val="none" w:sz="0" w:space="0" w:color="auto"/>
            <w:left w:val="none" w:sz="0" w:space="0" w:color="auto"/>
            <w:bottom w:val="none" w:sz="0" w:space="0" w:color="auto"/>
            <w:right w:val="none" w:sz="0" w:space="0" w:color="auto"/>
          </w:divBdr>
        </w:div>
        <w:div w:id="428359396">
          <w:marLeft w:val="562"/>
          <w:marRight w:val="0"/>
          <w:marTop w:val="240"/>
          <w:marBottom w:val="0"/>
          <w:divBdr>
            <w:top w:val="none" w:sz="0" w:space="0" w:color="auto"/>
            <w:left w:val="none" w:sz="0" w:space="0" w:color="auto"/>
            <w:bottom w:val="none" w:sz="0" w:space="0" w:color="auto"/>
            <w:right w:val="none" w:sz="0" w:space="0" w:color="auto"/>
          </w:divBdr>
        </w:div>
        <w:div w:id="1729451074">
          <w:marLeft w:val="562"/>
          <w:marRight w:val="0"/>
          <w:marTop w:val="240"/>
          <w:marBottom w:val="0"/>
          <w:divBdr>
            <w:top w:val="none" w:sz="0" w:space="0" w:color="auto"/>
            <w:left w:val="none" w:sz="0" w:space="0" w:color="auto"/>
            <w:bottom w:val="none" w:sz="0" w:space="0" w:color="auto"/>
            <w:right w:val="none" w:sz="0" w:space="0" w:color="auto"/>
          </w:divBdr>
        </w:div>
        <w:div w:id="66657155">
          <w:marLeft w:val="288"/>
          <w:marRight w:val="0"/>
          <w:marTop w:val="240"/>
          <w:marBottom w:val="0"/>
          <w:divBdr>
            <w:top w:val="none" w:sz="0" w:space="0" w:color="auto"/>
            <w:left w:val="none" w:sz="0" w:space="0" w:color="auto"/>
            <w:bottom w:val="none" w:sz="0" w:space="0" w:color="auto"/>
            <w:right w:val="none" w:sz="0" w:space="0" w:color="auto"/>
          </w:divBdr>
        </w:div>
      </w:divsChild>
    </w:div>
    <w:div w:id="174079772">
      <w:bodyDiv w:val="1"/>
      <w:marLeft w:val="0"/>
      <w:marRight w:val="0"/>
      <w:marTop w:val="0"/>
      <w:marBottom w:val="0"/>
      <w:divBdr>
        <w:top w:val="none" w:sz="0" w:space="0" w:color="auto"/>
        <w:left w:val="none" w:sz="0" w:space="0" w:color="auto"/>
        <w:bottom w:val="none" w:sz="0" w:space="0" w:color="auto"/>
        <w:right w:val="none" w:sz="0" w:space="0" w:color="auto"/>
      </w:divBdr>
      <w:divsChild>
        <w:div w:id="1183133885">
          <w:marLeft w:val="288"/>
          <w:marRight w:val="0"/>
          <w:marTop w:val="240"/>
          <w:marBottom w:val="0"/>
          <w:divBdr>
            <w:top w:val="none" w:sz="0" w:space="0" w:color="auto"/>
            <w:left w:val="none" w:sz="0" w:space="0" w:color="auto"/>
            <w:bottom w:val="none" w:sz="0" w:space="0" w:color="auto"/>
            <w:right w:val="none" w:sz="0" w:space="0" w:color="auto"/>
          </w:divBdr>
        </w:div>
        <w:div w:id="427045210">
          <w:marLeft w:val="562"/>
          <w:marRight w:val="0"/>
          <w:marTop w:val="240"/>
          <w:marBottom w:val="0"/>
          <w:divBdr>
            <w:top w:val="none" w:sz="0" w:space="0" w:color="auto"/>
            <w:left w:val="none" w:sz="0" w:space="0" w:color="auto"/>
            <w:bottom w:val="none" w:sz="0" w:space="0" w:color="auto"/>
            <w:right w:val="none" w:sz="0" w:space="0" w:color="auto"/>
          </w:divBdr>
        </w:div>
        <w:div w:id="322050703">
          <w:marLeft w:val="562"/>
          <w:marRight w:val="0"/>
          <w:marTop w:val="240"/>
          <w:marBottom w:val="0"/>
          <w:divBdr>
            <w:top w:val="none" w:sz="0" w:space="0" w:color="auto"/>
            <w:left w:val="none" w:sz="0" w:space="0" w:color="auto"/>
            <w:bottom w:val="none" w:sz="0" w:space="0" w:color="auto"/>
            <w:right w:val="none" w:sz="0" w:space="0" w:color="auto"/>
          </w:divBdr>
        </w:div>
        <w:div w:id="1158573601">
          <w:marLeft w:val="288"/>
          <w:marRight w:val="0"/>
          <w:marTop w:val="240"/>
          <w:marBottom w:val="0"/>
          <w:divBdr>
            <w:top w:val="none" w:sz="0" w:space="0" w:color="auto"/>
            <w:left w:val="none" w:sz="0" w:space="0" w:color="auto"/>
            <w:bottom w:val="none" w:sz="0" w:space="0" w:color="auto"/>
            <w:right w:val="none" w:sz="0" w:space="0" w:color="auto"/>
          </w:divBdr>
        </w:div>
      </w:divsChild>
    </w:div>
    <w:div w:id="232013318">
      <w:bodyDiv w:val="1"/>
      <w:marLeft w:val="0"/>
      <w:marRight w:val="0"/>
      <w:marTop w:val="0"/>
      <w:marBottom w:val="0"/>
      <w:divBdr>
        <w:top w:val="none" w:sz="0" w:space="0" w:color="auto"/>
        <w:left w:val="none" w:sz="0" w:space="0" w:color="auto"/>
        <w:bottom w:val="none" w:sz="0" w:space="0" w:color="auto"/>
        <w:right w:val="none" w:sz="0" w:space="0" w:color="auto"/>
      </w:divBdr>
    </w:div>
    <w:div w:id="270358736">
      <w:bodyDiv w:val="1"/>
      <w:marLeft w:val="0"/>
      <w:marRight w:val="0"/>
      <w:marTop w:val="0"/>
      <w:marBottom w:val="0"/>
      <w:divBdr>
        <w:top w:val="none" w:sz="0" w:space="0" w:color="auto"/>
        <w:left w:val="none" w:sz="0" w:space="0" w:color="auto"/>
        <w:bottom w:val="none" w:sz="0" w:space="0" w:color="auto"/>
        <w:right w:val="none" w:sz="0" w:space="0" w:color="auto"/>
      </w:divBdr>
    </w:div>
    <w:div w:id="534543150">
      <w:bodyDiv w:val="1"/>
      <w:marLeft w:val="0"/>
      <w:marRight w:val="0"/>
      <w:marTop w:val="0"/>
      <w:marBottom w:val="0"/>
      <w:divBdr>
        <w:top w:val="none" w:sz="0" w:space="0" w:color="auto"/>
        <w:left w:val="none" w:sz="0" w:space="0" w:color="auto"/>
        <w:bottom w:val="none" w:sz="0" w:space="0" w:color="auto"/>
        <w:right w:val="none" w:sz="0" w:space="0" w:color="auto"/>
      </w:divBdr>
    </w:div>
    <w:div w:id="583732691">
      <w:bodyDiv w:val="1"/>
      <w:marLeft w:val="0"/>
      <w:marRight w:val="0"/>
      <w:marTop w:val="0"/>
      <w:marBottom w:val="0"/>
      <w:divBdr>
        <w:top w:val="none" w:sz="0" w:space="0" w:color="auto"/>
        <w:left w:val="none" w:sz="0" w:space="0" w:color="auto"/>
        <w:bottom w:val="none" w:sz="0" w:space="0" w:color="auto"/>
        <w:right w:val="none" w:sz="0" w:space="0" w:color="auto"/>
      </w:divBdr>
    </w:div>
    <w:div w:id="621114787">
      <w:bodyDiv w:val="1"/>
      <w:marLeft w:val="0"/>
      <w:marRight w:val="0"/>
      <w:marTop w:val="0"/>
      <w:marBottom w:val="0"/>
      <w:divBdr>
        <w:top w:val="none" w:sz="0" w:space="0" w:color="auto"/>
        <w:left w:val="none" w:sz="0" w:space="0" w:color="auto"/>
        <w:bottom w:val="none" w:sz="0" w:space="0" w:color="auto"/>
        <w:right w:val="none" w:sz="0" w:space="0" w:color="auto"/>
      </w:divBdr>
    </w:div>
    <w:div w:id="661396552">
      <w:bodyDiv w:val="1"/>
      <w:marLeft w:val="0"/>
      <w:marRight w:val="0"/>
      <w:marTop w:val="0"/>
      <w:marBottom w:val="0"/>
      <w:divBdr>
        <w:top w:val="none" w:sz="0" w:space="0" w:color="auto"/>
        <w:left w:val="none" w:sz="0" w:space="0" w:color="auto"/>
        <w:bottom w:val="none" w:sz="0" w:space="0" w:color="auto"/>
        <w:right w:val="none" w:sz="0" w:space="0" w:color="auto"/>
      </w:divBdr>
      <w:divsChild>
        <w:div w:id="620110838">
          <w:marLeft w:val="288"/>
          <w:marRight w:val="0"/>
          <w:marTop w:val="240"/>
          <w:marBottom w:val="0"/>
          <w:divBdr>
            <w:top w:val="none" w:sz="0" w:space="0" w:color="auto"/>
            <w:left w:val="none" w:sz="0" w:space="0" w:color="auto"/>
            <w:bottom w:val="none" w:sz="0" w:space="0" w:color="auto"/>
            <w:right w:val="none" w:sz="0" w:space="0" w:color="auto"/>
          </w:divBdr>
        </w:div>
        <w:div w:id="736243016">
          <w:marLeft w:val="562"/>
          <w:marRight w:val="0"/>
          <w:marTop w:val="240"/>
          <w:marBottom w:val="0"/>
          <w:divBdr>
            <w:top w:val="none" w:sz="0" w:space="0" w:color="auto"/>
            <w:left w:val="none" w:sz="0" w:space="0" w:color="auto"/>
            <w:bottom w:val="none" w:sz="0" w:space="0" w:color="auto"/>
            <w:right w:val="none" w:sz="0" w:space="0" w:color="auto"/>
          </w:divBdr>
        </w:div>
        <w:div w:id="1669291074">
          <w:marLeft w:val="562"/>
          <w:marRight w:val="0"/>
          <w:marTop w:val="240"/>
          <w:marBottom w:val="0"/>
          <w:divBdr>
            <w:top w:val="none" w:sz="0" w:space="0" w:color="auto"/>
            <w:left w:val="none" w:sz="0" w:space="0" w:color="auto"/>
            <w:bottom w:val="none" w:sz="0" w:space="0" w:color="auto"/>
            <w:right w:val="none" w:sz="0" w:space="0" w:color="auto"/>
          </w:divBdr>
        </w:div>
        <w:div w:id="193006654">
          <w:marLeft w:val="288"/>
          <w:marRight w:val="0"/>
          <w:marTop w:val="24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77930137">
      <w:bodyDiv w:val="1"/>
      <w:marLeft w:val="0"/>
      <w:marRight w:val="0"/>
      <w:marTop w:val="0"/>
      <w:marBottom w:val="0"/>
      <w:divBdr>
        <w:top w:val="none" w:sz="0" w:space="0" w:color="auto"/>
        <w:left w:val="none" w:sz="0" w:space="0" w:color="auto"/>
        <w:bottom w:val="none" w:sz="0" w:space="0" w:color="auto"/>
        <w:right w:val="none" w:sz="0" w:space="0" w:color="auto"/>
      </w:divBdr>
    </w:div>
    <w:div w:id="736362771">
      <w:bodyDiv w:val="1"/>
      <w:marLeft w:val="0"/>
      <w:marRight w:val="0"/>
      <w:marTop w:val="0"/>
      <w:marBottom w:val="0"/>
      <w:divBdr>
        <w:top w:val="none" w:sz="0" w:space="0" w:color="auto"/>
        <w:left w:val="none" w:sz="0" w:space="0" w:color="auto"/>
        <w:bottom w:val="none" w:sz="0" w:space="0" w:color="auto"/>
        <w:right w:val="none" w:sz="0" w:space="0" w:color="auto"/>
      </w:divBdr>
    </w:div>
    <w:div w:id="864831267">
      <w:bodyDiv w:val="1"/>
      <w:marLeft w:val="0"/>
      <w:marRight w:val="0"/>
      <w:marTop w:val="0"/>
      <w:marBottom w:val="0"/>
      <w:divBdr>
        <w:top w:val="none" w:sz="0" w:space="0" w:color="auto"/>
        <w:left w:val="none" w:sz="0" w:space="0" w:color="auto"/>
        <w:bottom w:val="none" w:sz="0" w:space="0" w:color="auto"/>
        <w:right w:val="none" w:sz="0" w:space="0" w:color="auto"/>
      </w:divBdr>
      <w:divsChild>
        <w:div w:id="278337082">
          <w:marLeft w:val="562"/>
          <w:marRight w:val="0"/>
          <w:marTop w:val="240"/>
          <w:marBottom w:val="0"/>
          <w:divBdr>
            <w:top w:val="none" w:sz="0" w:space="0" w:color="auto"/>
            <w:left w:val="none" w:sz="0" w:space="0" w:color="auto"/>
            <w:bottom w:val="none" w:sz="0" w:space="0" w:color="auto"/>
            <w:right w:val="none" w:sz="0" w:space="0" w:color="auto"/>
          </w:divBdr>
        </w:div>
        <w:div w:id="130174602">
          <w:marLeft w:val="562"/>
          <w:marRight w:val="0"/>
          <w:marTop w:val="240"/>
          <w:marBottom w:val="0"/>
          <w:divBdr>
            <w:top w:val="none" w:sz="0" w:space="0" w:color="auto"/>
            <w:left w:val="none" w:sz="0" w:space="0" w:color="auto"/>
            <w:bottom w:val="none" w:sz="0" w:space="0" w:color="auto"/>
            <w:right w:val="none" w:sz="0" w:space="0" w:color="auto"/>
          </w:divBdr>
        </w:div>
        <w:div w:id="2078891830">
          <w:marLeft w:val="288"/>
          <w:marRight w:val="0"/>
          <w:marTop w:val="240"/>
          <w:marBottom w:val="0"/>
          <w:divBdr>
            <w:top w:val="none" w:sz="0" w:space="0" w:color="auto"/>
            <w:left w:val="none" w:sz="0" w:space="0" w:color="auto"/>
            <w:bottom w:val="none" w:sz="0" w:space="0" w:color="auto"/>
            <w:right w:val="none" w:sz="0" w:space="0" w:color="auto"/>
          </w:divBdr>
        </w:div>
      </w:divsChild>
    </w:div>
    <w:div w:id="902912114">
      <w:bodyDiv w:val="1"/>
      <w:marLeft w:val="0"/>
      <w:marRight w:val="0"/>
      <w:marTop w:val="0"/>
      <w:marBottom w:val="0"/>
      <w:divBdr>
        <w:top w:val="none" w:sz="0" w:space="0" w:color="auto"/>
        <w:left w:val="none" w:sz="0" w:space="0" w:color="auto"/>
        <w:bottom w:val="none" w:sz="0" w:space="0" w:color="auto"/>
        <w:right w:val="none" w:sz="0" w:space="0" w:color="auto"/>
      </w:divBdr>
      <w:divsChild>
        <w:div w:id="67390779">
          <w:marLeft w:val="288"/>
          <w:marRight w:val="0"/>
          <w:marTop w:val="240"/>
          <w:marBottom w:val="0"/>
          <w:divBdr>
            <w:top w:val="none" w:sz="0" w:space="0" w:color="auto"/>
            <w:left w:val="none" w:sz="0" w:space="0" w:color="auto"/>
            <w:bottom w:val="none" w:sz="0" w:space="0" w:color="auto"/>
            <w:right w:val="none" w:sz="0" w:space="0" w:color="auto"/>
          </w:divBdr>
        </w:div>
        <w:div w:id="279462023">
          <w:marLeft w:val="562"/>
          <w:marRight w:val="0"/>
          <w:marTop w:val="240"/>
          <w:marBottom w:val="0"/>
          <w:divBdr>
            <w:top w:val="none" w:sz="0" w:space="0" w:color="auto"/>
            <w:left w:val="none" w:sz="0" w:space="0" w:color="auto"/>
            <w:bottom w:val="none" w:sz="0" w:space="0" w:color="auto"/>
            <w:right w:val="none" w:sz="0" w:space="0" w:color="auto"/>
          </w:divBdr>
        </w:div>
        <w:div w:id="2038040491">
          <w:marLeft w:val="562"/>
          <w:marRight w:val="0"/>
          <w:marTop w:val="240"/>
          <w:marBottom w:val="0"/>
          <w:divBdr>
            <w:top w:val="none" w:sz="0" w:space="0" w:color="auto"/>
            <w:left w:val="none" w:sz="0" w:space="0" w:color="auto"/>
            <w:bottom w:val="none" w:sz="0" w:space="0" w:color="auto"/>
            <w:right w:val="none" w:sz="0" w:space="0" w:color="auto"/>
          </w:divBdr>
        </w:div>
        <w:div w:id="585529307">
          <w:marLeft w:val="288"/>
          <w:marRight w:val="0"/>
          <w:marTop w:val="240"/>
          <w:marBottom w:val="0"/>
          <w:divBdr>
            <w:top w:val="none" w:sz="0" w:space="0" w:color="auto"/>
            <w:left w:val="none" w:sz="0" w:space="0" w:color="auto"/>
            <w:bottom w:val="none" w:sz="0" w:space="0" w:color="auto"/>
            <w:right w:val="none" w:sz="0" w:space="0" w:color="auto"/>
          </w:divBdr>
        </w:div>
      </w:divsChild>
    </w:div>
    <w:div w:id="966665027">
      <w:bodyDiv w:val="1"/>
      <w:marLeft w:val="0"/>
      <w:marRight w:val="0"/>
      <w:marTop w:val="0"/>
      <w:marBottom w:val="0"/>
      <w:divBdr>
        <w:top w:val="none" w:sz="0" w:space="0" w:color="auto"/>
        <w:left w:val="none" w:sz="0" w:space="0" w:color="auto"/>
        <w:bottom w:val="none" w:sz="0" w:space="0" w:color="auto"/>
        <w:right w:val="none" w:sz="0" w:space="0" w:color="auto"/>
      </w:divBdr>
    </w:div>
    <w:div w:id="1016810509">
      <w:bodyDiv w:val="1"/>
      <w:marLeft w:val="0"/>
      <w:marRight w:val="0"/>
      <w:marTop w:val="0"/>
      <w:marBottom w:val="0"/>
      <w:divBdr>
        <w:top w:val="none" w:sz="0" w:space="0" w:color="auto"/>
        <w:left w:val="none" w:sz="0" w:space="0" w:color="auto"/>
        <w:bottom w:val="none" w:sz="0" w:space="0" w:color="auto"/>
        <w:right w:val="none" w:sz="0" w:space="0" w:color="auto"/>
      </w:divBdr>
      <w:divsChild>
        <w:div w:id="156264348">
          <w:marLeft w:val="288"/>
          <w:marRight w:val="0"/>
          <w:marTop w:val="240"/>
          <w:marBottom w:val="0"/>
          <w:divBdr>
            <w:top w:val="none" w:sz="0" w:space="0" w:color="auto"/>
            <w:left w:val="none" w:sz="0" w:space="0" w:color="auto"/>
            <w:bottom w:val="none" w:sz="0" w:space="0" w:color="auto"/>
            <w:right w:val="none" w:sz="0" w:space="0" w:color="auto"/>
          </w:divBdr>
        </w:div>
        <w:div w:id="65762810">
          <w:marLeft w:val="562"/>
          <w:marRight w:val="0"/>
          <w:marTop w:val="240"/>
          <w:marBottom w:val="0"/>
          <w:divBdr>
            <w:top w:val="none" w:sz="0" w:space="0" w:color="auto"/>
            <w:left w:val="none" w:sz="0" w:space="0" w:color="auto"/>
            <w:bottom w:val="none" w:sz="0" w:space="0" w:color="auto"/>
            <w:right w:val="none" w:sz="0" w:space="0" w:color="auto"/>
          </w:divBdr>
        </w:div>
        <w:div w:id="1252549189">
          <w:marLeft w:val="562"/>
          <w:marRight w:val="0"/>
          <w:marTop w:val="240"/>
          <w:marBottom w:val="0"/>
          <w:divBdr>
            <w:top w:val="none" w:sz="0" w:space="0" w:color="auto"/>
            <w:left w:val="none" w:sz="0" w:space="0" w:color="auto"/>
            <w:bottom w:val="none" w:sz="0" w:space="0" w:color="auto"/>
            <w:right w:val="none" w:sz="0" w:space="0" w:color="auto"/>
          </w:divBdr>
        </w:div>
        <w:div w:id="118763064">
          <w:marLeft w:val="288"/>
          <w:marRight w:val="0"/>
          <w:marTop w:val="240"/>
          <w:marBottom w:val="0"/>
          <w:divBdr>
            <w:top w:val="none" w:sz="0" w:space="0" w:color="auto"/>
            <w:left w:val="none" w:sz="0" w:space="0" w:color="auto"/>
            <w:bottom w:val="none" w:sz="0" w:space="0" w:color="auto"/>
            <w:right w:val="none" w:sz="0" w:space="0" w:color="auto"/>
          </w:divBdr>
        </w:div>
        <w:div w:id="533227217">
          <w:marLeft w:val="288"/>
          <w:marRight w:val="0"/>
          <w:marTop w:val="240"/>
          <w:marBottom w:val="0"/>
          <w:divBdr>
            <w:top w:val="none" w:sz="0" w:space="0" w:color="auto"/>
            <w:left w:val="none" w:sz="0" w:space="0" w:color="auto"/>
            <w:bottom w:val="none" w:sz="0" w:space="0" w:color="auto"/>
            <w:right w:val="none" w:sz="0" w:space="0" w:color="auto"/>
          </w:divBdr>
        </w:div>
        <w:div w:id="1244026789">
          <w:marLeft w:val="288"/>
          <w:marRight w:val="0"/>
          <w:marTop w:val="240"/>
          <w:marBottom w:val="0"/>
          <w:divBdr>
            <w:top w:val="none" w:sz="0" w:space="0" w:color="auto"/>
            <w:left w:val="none" w:sz="0" w:space="0" w:color="auto"/>
            <w:bottom w:val="none" w:sz="0" w:space="0" w:color="auto"/>
            <w:right w:val="none" w:sz="0" w:space="0" w:color="auto"/>
          </w:divBdr>
        </w:div>
        <w:div w:id="2070685032">
          <w:marLeft w:val="562"/>
          <w:marRight w:val="0"/>
          <w:marTop w:val="240"/>
          <w:marBottom w:val="0"/>
          <w:divBdr>
            <w:top w:val="none" w:sz="0" w:space="0" w:color="auto"/>
            <w:left w:val="none" w:sz="0" w:space="0" w:color="auto"/>
            <w:bottom w:val="none" w:sz="0" w:space="0" w:color="auto"/>
            <w:right w:val="none" w:sz="0" w:space="0" w:color="auto"/>
          </w:divBdr>
        </w:div>
        <w:div w:id="1843734602">
          <w:marLeft w:val="562"/>
          <w:marRight w:val="0"/>
          <w:marTop w:val="240"/>
          <w:marBottom w:val="0"/>
          <w:divBdr>
            <w:top w:val="none" w:sz="0" w:space="0" w:color="auto"/>
            <w:left w:val="none" w:sz="0" w:space="0" w:color="auto"/>
            <w:bottom w:val="none" w:sz="0" w:space="0" w:color="auto"/>
            <w:right w:val="none" w:sz="0" w:space="0" w:color="auto"/>
          </w:divBdr>
        </w:div>
      </w:divsChild>
    </w:div>
    <w:div w:id="1310598548">
      <w:bodyDiv w:val="1"/>
      <w:marLeft w:val="0"/>
      <w:marRight w:val="0"/>
      <w:marTop w:val="0"/>
      <w:marBottom w:val="0"/>
      <w:divBdr>
        <w:top w:val="none" w:sz="0" w:space="0" w:color="auto"/>
        <w:left w:val="none" w:sz="0" w:space="0" w:color="auto"/>
        <w:bottom w:val="none" w:sz="0" w:space="0" w:color="auto"/>
        <w:right w:val="none" w:sz="0" w:space="0" w:color="auto"/>
      </w:divBdr>
      <w:divsChild>
        <w:div w:id="281034712">
          <w:marLeft w:val="288"/>
          <w:marRight w:val="0"/>
          <w:marTop w:val="240"/>
          <w:marBottom w:val="0"/>
          <w:divBdr>
            <w:top w:val="none" w:sz="0" w:space="0" w:color="auto"/>
            <w:left w:val="none" w:sz="0" w:space="0" w:color="auto"/>
            <w:bottom w:val="none" w:sz="0" w:space="0" w:color="auto"/>
            <w:right w:val="none" w:sz="0" w:space="0" w:color="auto"/>
          </w:divBdr>
        </w:div>
        <w:div w:id="133255078">
          <w:marLeft w:val="562"/>
          <w:marRight w:val="0"/>
          <w:marTop w:val="240"/>
          <w:marBottom w:val="0"/>
          <w:divBdr>
            <w:top w:val="none" w:sz="0" w:space="0" w:color="auto"/>
            <w:left w:val="none" w:sz="0" w:space="0" w:color="auto"/>
            <w:bottom w:val="none" w:sz="0" w:space="0" w:color="auto"/>
            <w:right w:val="none" w:sz="0" w:space="0" w:color="auto"/>
          </w:divBdr>
        </w:div>
        <w:div w:id="393085120">
          <w:marLeft w:val="562"/>
          <w:marRight w:val="0"/>
          <w:marTop w:val="240"/>
          <w:marBottom w:val="0"/>
          <w:divBdr>
            <w:top w:val="none" w:sz="0" w:space="0" w:color="auto"/>
            <w:left w:val="none" w:sz="0" w:space="0" w:color="auto"/>
            <w:bottom w:val="none" w:sz="0" w:space="0" w:color="auto"/>
            <w:right w:val="none" w:sz="0" w:space="0" w:color="auto"/>
          </w:divBdr>
        </w:div>
      </w:divsChild>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08188783">
      <w:bodyDiv w:val="1"/>
      <w:marLeft w:val="0"/>
      <w:marRight w:val="0"/>
      <w:marTop w:val="0"/>
      <w:marBottom w:val="0"/>
      <w:divBdr>
        <w:top w:val="none" w:sz="0" w:space="0" w:color="auto"/>
        <w:left w:val="none" w:sz="0" w:space="0" w:color="auto"/>
        <w:bottom w:val="none" w:sz="0" w:space="0" w:color="auto"/>
        <w:right w:val="none" w:sz="0" w:space="0" w:color="auto"/>
      </w:divBdr>
      <w:divsChild>
        <w:div w:id="1831213663">
          <w:marLeft w:val="288"/>
          <w:marRight w:val="0"/>
          <w:marTop w:val="240"/>
          <w:marBottom w:val="0"/>
          <w:divBdr>
            <w:top w:val="none" w:sz="0" w:space="0" w:color="auto"/>
            <w:left w:val="none" w:sz="0" w:space="0" w:color="auto"/>
            <w:bottom w:val="none" w:sz="0" w:space="0" w:color="auto"/>
            <w:right w:val="none" w:sz="0" w:space="0" w:color="auto"/>
          </w:divBdr>
        </w:div>
        <w:div w:id="491338292">
          <w:marLeft w:val="562"/>
          <w:marRight w:val="0"/>
          <w:marTop w:val="240"/>
          <w:marBottom w:val="0"/>
          <w:divBdr>
            <w:top w:val="none" w:sz="0" w:space="0" w:color="auto"/>
            <w:left w:val="none" w:sz="0" w:space="0" w:color="auto"/>
            <w:bottom w:val="none" w:sz="0" w:space="0" w:color="auto"/>
            <w:right w:val="none" w:sz="0" w:space="0" w:color="auto"/>
          </w:divBdr>
        </w:div>
        <w:div w:id="1002470918">
          <w:marLeft w:val="562"/>
          <w:marRight w:val="0"/>
          <w:marTop w:val="240"/>
          <w:marBottom w:val="0"/>
          <w:divBdr>
            <w:top w:val="none" w:sz="0" w:space="0" w:color="auto"/>
            <w:left w:val="none" w:sz="0" w:space="0" w:color="auto"/>
            <w:bottom w:val="none" w:sz="0" w:space="0" w:color="auto"/>
            <w:right w:val="none" w:sz="0" w:space="0" w:color="auto"/>
          </w:divBdr>
        </w:div>
      </w:divsChild>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82580566">
      <w:bodyDiv w:val="1"/>
      <w:marLeft w:val="0"/>
      <w:marRight w:val="0"/>
      <w:marTop w:val="0"/>
      <w:marBottom w:val="0"/>
      <w:divBdr>
        <w:top w:val="none" w:sz="0" w:space="0" w:color="auto"/>
        <w:left w:val="none" w:sz="0" w:space="0" w:color="auto"/>
        <w:bottom w:val="none" w:sz="0" w:space="0" w:color="auto"/>
        <w:right w:val="none" w:sz="0" w:space="0" w:color="auto"/>
      </w:divBdr>
    </w:div>
    <w:div w:id="1596281879">
      <w:bodyDiv w:val="1"/>
      <w:marLeft w:val="0"/>
      <w:marRight w:val="0"/>
      <w:marTop w:val="0"/>
      <w:marBottom w:val="0"/>
      <w:divBdr>
        <w:top w:val="none" w:sz="0" w:space="0" w:color="auto"/>
        <w:left w:val="none" w:sz="0" w:space="0" w:color="auto"/>
        <w:bottom w:val="none" w:sz="0" w:space="0" w:color="auto"/>
        <w:right w:val="none" w:sz="0" w:space="0" w:color="auto"/>
      </w:divBdr>
      <w:divsChild>
        <w:div w:id="792283904">
          <w:marLeft w:val="288"/>
          <w:marRight w:val="0"/>
          <w:marTop w:val="240"/>
          <w:marBottom w:val="0"/>
          <w:divBdr>
            <w:top w:val="none" w:sz="0" w:space="0" w:color="auto"/>
            <w:left w:val="none" w:sz="0" w:space="0" w:color="auto"/>
            <w:bottom w:val="none" w:sz="0" w:space="0" w:color="auto"/>
            <w:right w:val="none" w:sz="0" w:space="0" w:color="auto"/>
          </w:divBdr>
        </w:div>
      </w:divsChild>
    </w:div>
    <w:div w:id="1828596020">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 w:id="2001879993">
      <w:bodyDiv w:val="1"/>
      <w:marLeft w:val="0"/>
      <w:marRight w:val="0"/>
      <w:marTop w:val="0"/>
      <w:marBottom w:val="0"/>
      <w:divBdr>
        <w:top w:val="none" w:sz="0" w:space="0" w:color="auto"/>
        <w:left w:val="none" w:sz="0" w:space="0" w:color="auto"/>
        <w:bottom w:val="none" w:sz="0" w:space="0" w:color="auto"/>
        <w:right w:val="none" w:sz="0" w:space="0" w:color="auto"/>
      </w:divBdr>
      <w:divsChild>
        <w:div w:id="891113581">
          <w:marLeft w:val="288"/>
          <w:marRight w:val="0"/>
          <w:marTop w:val="240"/>
          <w:marBottom w:val="0"/>
          <w:divBdr>
            <w:top w:val="none" w:sz="0" w:space="0" w:color="auto"/>
            <w:left w:val="none" w:sz="0" w:space="0" w:color="auto"/>
            <w:bottom w:val="none" w:sz="0" w:space="0" w:color="auto"/>
            <w:right w:val="none" w:sz="0" w:space="0" w:color="auto"/>
          </w:divBdr>
        </w:div>
        <w:div w:id="1712261139">
          <w:marLeft w:val="562"/>
          <w:marRight w:val="0"/>
          <w:marTop w:val="240"/>
          <w:marBottom w:val="0"/>
          <w:divBdr>
            <w:top w:val="none" w:sz="0" w:space="0" w:color="auto"/>
            <w:left w:val="none" w:sz="0" w:space="0" w:color="auto"/>
            <w:bottom w:val="none" w:sz="0" w:space="0" w:color="auto"/>
            <w:right w:val="none" w:sz="0" w:space="0" w:color="auto"/>
          </w:divBdr>
        </w:div>
        <w:div w:id="1200121619">
          <w:marLeft w:val="562"/>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eak-thru.com/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south-america.evonik.com/en/evonik-atc/our-laboratories/interface-and-performa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ondCategoryGroup xmlns="15ce2d31-04c3-48cb-bf76-e52371868153">
      <Value>Media &amp; Publications</Value>
    </SecondCategoryGroup>
    <Date xmlns="15ce2d31-04c3-48cb-bf76-e52371868153">2022-05-02T22:00:00+00:00</Date>
    <Website xmlns="15ce2d31-04c3-48cb-bf76-e52371868153">
      <Value>Current</Value>
    </Website>
    <Description0 xmlns="15ce2d31-04c3-48cb-bf76-e52371868153" xsi:nil="true"/>
    <DocumentLanguage xmlns="15ce2d31-04c3-48cb-bf76-e52371868153">EN</DocumentLanguage>
    <SourceID xmlns="15ce2d31-04c3-48cb-bf76-e52371868153" xsi:nil="true"/>
    <LanguageTree xmlns="15ce2d31-04c3-48cb-bf76-e52371868153">
      <Value>EN</Value>
    </LanguageTree>
    <FirstCategoryGroup xmlns="15ce2d31-04c3-48cb-bf76-e52371868153">Documents</FirstCategoryGroup>
    <ThumbnailLinkUrl xmlns="15ce2d31-04c3-48cb-bf76-e52371868153" xsi:nil="true"/>
    <DocumentTitle xmlns="15ce2d31-04c3-48cb-bf76-e52371868153">Press Release -Evonik Interface  Performance opens first Applied Technology Centre in South America_final (1)</DocumentTitl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4B841233-E30C-4F23-88BA-D4BCDC5A5C5B}">
  <ds:schemaRefs>
    <ds:schemaRef ds:uri="http://schemas.openxmlformats.org/officeDocument/2006/bibliography"/>
  </ds:schemaRefs>
</ds:datastoreItem>
</file>

<file path=customXml/itemProps3.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E839C5-772B-40E9-B9A4-D34DA5483914}"/>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4908</Characters>
  <Application>Microsoft Office Word</Application>
  <DocSecurity>2</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 Evonik</vt:lpstr>
      <vt:lpstr>Press Release Evonik</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Andrade, Camila</cp:lastModifiedBy>
  <cp:revision>3</cp:revision>
  <cp:lastPrinted>2022-05-02T15:27:00Z</cp:lastPrinted>
  <dcterms:created xsi:type="dcterms:W3CDTF">2022-05-02T15:08:00Z</dcterms:created>
  <dcterms:modified xsi:type="dcterms:W3CDTF">2022-05-02T15:27:00Z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_dlc_DocIdItemGuid">
    <vt:lpwstr>da7377f4-510a-457e-a453-25dac4f52398</vt:lpwstr>
  </property>
  <property fmtid="{D5CDD505-2E9C-101B-9397-08002B2CF9AE}" pid="4" name="_DocHome">
    <vt:i4>2128037698</vt:i4>
  </property>
  <property fmtid="{D5CDD505-2E9C-101B-9397-08002B2CF9AE}" pid="5" name="MSIP_Label_29871acb-3e8e-4cf1-928b-53cb657a6025_Enabled">
    <vt:lpwstr>true</vt:lpwstr>
  </property>
  <property fmtid="{D5CDD505-2E9C-101B-9397-08002B2CF9AE}" pid="6" name="MSIP_Label_29871acb-3e8e-4cf1-928b-53cb657a6025_SetDate">
    <vt:lpwstr>2021-12-08T12:46:03Z</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iteId">
    <vt:lpwstr>acf01cd9-ddd4-4522-a2c3-ebcadef31fbb</vt:lpwstr>
  </property>
  <property fmtid="{D5CDD505-2E9C-101B-9397-08002B2CF9AE}" pid="10" name="MSIP_Label_29871acb-3e8e-4cf1-928b-53cb657a6025_ActionId">
    <vt:lpwstr>8cda8115-386f-4283-899b-dcf95343ceac</vt:lpwstr>
  </property>
  <property fmtid="{D5CDD505-2E9C-101B-9397-08002B2CF9AE}" pid="11" name="MSIP_Label_29871acb-3e8e-4cf1-928b-53cb657a6025_ContentBits">
    <vt:lpwstr>0</vt:lpwstr>
  </property>
</Properties>
</file>