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C364B0" w14:paraId="2613034A" w14:textId="77777777" w:rsidTr="00D81410">
        <w:trPr>
          <w:trHeight w:val="851"/>
        </w:trPr>
        <w:tc>
          <w:tcPr>
            <w:tcW w:w="2552" w:type="dxa"/>
            <w:shd w:val="clear" w:color="auto" w:fill="auto"/>
          </w:tcPr>
          <w:p w14:paraId="17B3A864" w14:textId="13BEB56C" w:rsidR="004F1918" w:rsidRPr="00C364B0" w:rsidRDefault="00F0379F" w:rsidP="004F1918">
            <w:pPr>
              <w:pStyle w:val="M7"/>
              <w:framePr w:wrap="auto" w:vAnchor="margin" w:hAnchor="text" w:xAlign="left" w:yAlign="inline"/>
              <w:suppressOverlap w:val="0"/>
              <w:rPr>
                <w:b w:val="0"/>
                <w:sz w:val="18"/>
                <w:szCs w:val="18"/>
                <w:lang w:val="en-US"/>
              </w:rPr>
            </w:pPr>
            <w:r w:rsidRPr="00C364B0">
              <w:rPr>
                <w:b w:val="0"/>
                <w:sz w:val="18"/>
                <w:szCs w:val="18"/>
                <w:lang w:val="en-US"/>
              </w:rPr>
              <w:t>18</w:t>
            </w:r>
            <w:r w:rsidR="009C0B75" w:rsidRPr="00C364B0">
              <w:rPr>
                <w:b w:val="0"/>
                <w:sz w:val="18"/>
                <w:szCs w:val="18"/>
                <w:lang w:val="en-US"/>
              </w:rPr>
              <w:t xml:space="preserve"> de</w:t>
            </w:r>
            <w:r w:rsidR="00AD4B8F" w:rsidRPr="00C364B0">
              <w:rPr>
                <w:b w:val="0"/>
                <w:sz w:val="18"/>
                <w:szCs w:val="18"/>
                <w:lang w:val="en-US"/>
              </w:rPr>
              <w:t xml:space="preserve"> </w:t>
            </w:r>
            <w:proofErr w:type="spellStart"/>
            <w:r w:rsidR="00D5771D" w:rsidRPr="00C364B0">
              <w:rPr>
                <w:b w:val="0"/>
                <w:sz w:val="18"/>
                <w:szCs w:val="18"/>
                <w:lang w:val="en-US"/>
              </w:rPr>
              <w:t>outu</w:t>
            </w:r>
            <w:r w:rsidR="00D31FD9" w:rsidRPr="00C364B0">
              <w:rPr>
                <w:b w:val="0"/>
                <w:sz w:val="18"/>
                <w:szCs w:val="18"/>
                <w:lang w:val="en-US"/>
              </w:rPr>
              <w:t>bro</w:t>
            </w:r>
            <w:proofErr w:type="spellEnd"/>
            <w:r w:rsidR="00E52EFF" w:rsidRPr="00C364B0">
              <w:rPr>
                <w:b w:val="0"/>
                <w:sz w:val="18"/>
                <w:szCs w:val="18"/>
                <w:lang w:val="en-US"/>
              </w:rPr>
              <w:t xml:space="preserve"> </w:t>
            </w:r>
            <w:r w:rsidR="009C0B75" w:rsidRPr="00C364B0">
              <w:rPr>
                <w:b w:val="0"/>
                <w:sz w:val="18"/>
                <w:szCs w:val="18"/>
                <w:lang w:val="en-US"/>
              </w:rPr>
              <w:t xml:space="preserve">de </w:t>
            </w:r>
            <w:r w:rsidR="00D31FD9" w:rsidRPr="00C364B0">
              <w:rPr>
                <w:b w:val="0"/>
                <w:sz w:val="18"/>
                <w:szCs w:val="18"/>
                <w:lang w:val="en-US"/>
              </w:rPr>
              <w:t>2</w:t>
            </w:r>
            <w:r w:rsidRPr="00C364B0">
              <w:rPr>
                <w:b w:val="0"/>
                <w:sz w:val="18"/>
                <w:szCs w:val="18"/>
                <w:lang w:val="en-US"/>
              </w:rPr>
              <w:t>02</w:t>
            </w:r>
            <w:r w:rsidR="00D31FD9" w:rsidRPr="00C364B0">
              <w:rPr>
                <w:b w:val="0"/>
                <w:sz w:val="18"/>
                <w:szCs w:val="18"/>
                <w:lang w:val="en-US"/>
              </w:rPr>
              <w:t>3</w:t>
            </w:r>
          </w:p>
          <w:p w14:paraId="624FC4EA" w14:textId="77777777" w:rsidR="004F1918" w:rsidRPr="00C364B0" w:rsidRDefault="004F1918" w:rsidP="004F1918">
            <w:pPr>
              <w:pStyle w:val="M7"/>
              <w:framePr w:wrap="auto" w:vAnchor="margin" w:hAnchor="text" w:xAlign="left" w:yAlign="inline"/>
              <w:suppressOverlap w:val="0"/>
              <w:rPr>
                <w:b w:val="0"/>
                <w:lang w:val="en-US"/>
              </w:rPr>
            </w:pPr>
          </w:p>
          <w:p w14:paraId="294234E1" w14:textId="77777777" w:rsidR="004F1918" w:rsidRPr="00C364B0" w:rsidRDefault="004F1918" w:rsidP="004F1918">
            <w:pPr>
              <w:pStyle w:val="M7"/>
              <w:framePr w:wrap="auto" w:vAnchor="margin" w:hAnchor="text" w:xAlign="left" w:yAlign="inline"/>
              <w:suppressOverlap w:val="0"/>
              <w:rPr>
                <w:b w:val="0"/>
                <w:lang w:val="en-US"/>
              </w:rPr>
            </w:pPr>
          </w:p>
          <w:p w14:paraId="6BF3567B" w14:textId="77777777" w:rsidR="00840CD4" w:rsidRPr="00C364B0" w:rsidRDefault="002B49D6" w:rsidP="004F1918">
            <w:pPr>
              <w:pStyle w:val="M7"/>
              <w:framePr w:wrap="auto" w:vAnchor="margin" w:hAnchor="text" w:xAlign="left" w:yAlign="inline"/>
              <w:suppressOverlap w:val="0"/>
              <w:rPr>
                <w:b w:val="0"/>
                <w:lang w:val="en-US"/>
              </w:rPr>
            </w:pPr>
            <w:r w:rsidRPr="00C364B0">
              <w:rPr>
                <w:rFonts w:eastAsia="Lucida Sans Unicode" w:cs="Lucida Sans Unicode"/>
                <w:b w:val="0"/>
                <w:szCs w:val="13"/>
                <w:bdr w:val="nil"/>
                <w:lang w:val="en-US"/>
              </w:rPr>
              <w:t>Regina Bárbara</w:t>
            </w:r>
          </w:p>
          <w:p w14:paraId="7149961B" w14:textId="77777777" w:rsidR="004F1918" w:rsidRPr="00C364B0" w:rsidRDefault="002B49D6" w:rsidP="00840CD4">
            <w:pPr>
              <w:pStyle w:val="M7"/>
              <w:framePr w:wrap="auto" w:vAnchor="margin" w:hAnchor="text" w:xAlign="left" w:yAlign="inline"/>
              <w:suppressOverlap w:val="0"/>
              <w:rPr>
                <w:b w:val="0"/>
                <w:lang w:val="en-US"/>
              </w:rPr>
            </w:pPr>
            <w:proofErr w:type="spellStart"/>
            <w:r w:rsidRPr="00C364B0">
              <w:rPr>
                <w:rFonts w:eastAsia="Lucida Sans Unicode" w:cs="Lucida Sans Unicode"/>
                <w:b w:val="0"/>
                <w:szCs w:val="13"/>
                <w:bdr w:val="nil"/>
                <w:lang w:val="en-US"/>
              </w:rPr>
              <w:t>Comunicação</w:t>
            </w:r>
            <w:proofErr w:type="spellEnd"/>
            <w:r w:rsidRPr="00C364B0">
              <w:rPr>
                <w:rFonts w:eastAsia="Lucida Sans Unicode" w:cs="Lucida Sans Unicode"/>
                <w:b w:val="0"/>
                <w:szCs w:val="13"/>
                <w:bdr w:val="nil"/>
                <w:lang w:val="en-US"/>
              </w:rPr>
              <w:t xml:space="preserve"> &amp; </w:t>
            </w:r>
            <w:proofErr w:type="spellStart"/>
            <w:r w:rsidRPr="00C364B0">
              <w:rPr>
                <w:rFonts w:eastAsia="Lucida Sans Unicode" w:cs="Lucida Sans Unicode"/>
                <w:b w:val="0"/>
                <w:szCs w:val="13"/>
                <w:bdr w:val="nil"/>
                <w:lang w:val="en-US"/>
              </w:rPr>
              <w:t>Eventos</w:t>
            </w:r>
            <w:proofErr w:type="spellEnd"/>
            <w:r w:rsidRPr="00C364B0">
              <w:rPr>
                <w:rFonts w:eastAsia="Lucida Sans Unicode" w:cs="Lucida Sans Unicode"/>
                <w:b w:val="0"/>
                <w:szCs w:val="13"/>
                <w:bdr w:val="nil"/>
                <w:lang w:val="en-US"/>
              </w:rPr>
              <w:br/>
              <w:t xml:space="preserve">América Central e </w:t>
            </w:r>
            <w:proofErr w:type="gramStart"/>
            <w:r w:rsidRPr="00C364B0">
              <w:rPr>
                <w:rFonts w:eastAsia="Lucida Sans Unicode" w:cs="Lucida Sans Unicode"/>
                <w:b w:val="0"/>
                <w:szCs w:val="13"/>
                <w:bdr w:val="nil"/>
                <w:lang w:val="en-US"/>
              </w:rPr>
              <w:t>do</w:t>
            </w:r>
            <w:proofErr w:type="gramEnd"/>
            <w:r w:rsidRPr="00C364B0">
              <w:rPr>
                <w:rFonts w:eastAsia="Lucida Sans Unicode" w:cs="Lucida Sans Unicode"/>
                <w:b w:val="0"/>
                <w:szCs w:val="13"/>
                <w:bdr w:val="nil"/>
                <w:lang w:val="en-US"/>
              </w:rPr>
              <w:t xml:space="preserve"> Sul </w:t>
            </w:r>
            <w:r w:rsidRPr="00C364B0">
              <w:rPr>
                <w:rFonts w:eastAsia="Lucida Sans Unicode" w:cs="Lucida Sans Unicode"/>
                <w:b w:val="0"/>
                <w:szCs w:val="13"/>
                <w:bdr w:val="nil"/>
                <w:lang w:val="en-US"/>
              </w:rPr>
              <w:br/>
              <w:t>Phone +55 11 3146-4170</w:t>
            </w:r>
          </w:p>
          <w:p w14:paraId="2F107987" w14:textId="77777777" w:rsidR="004F1918" w:rsidRPr="00C364B0" w:rsidRDefault="002B49D6" w:rsidP="004F1918">
            <w:pPr>
              <w:pStyle w:val="M10"/>
              <w:framePr w:wrap="auto" w:vAnchor="margin" w:hAnchor="text" w:xAlign="left" w:yAlign="inline"/>
              <w:suppressOverlap w:val="0"/>
              <w:rPr>
                <w:bCs/>
                <w:lang w:val="en-US"/>
              </w:rPr>
            </w:pPr>
            <w:r w:rsidRPr="00C364B0">
              <w:rPr>
                <w:rFonts w:eastAsia="Lucida Sans Unicode" w:cs="Lucida Sans Unicode"/>
                <w:bCs/>
                <w:szCs w:val="13"/>
                <w:bdr w:val="nil"/>
                <w:lang w:val="en-US"/>
              </w:rPr>
              <w:t xml:space="preserve">regina.barbara@evonik.com </w:t>
            </w:r>
          </w:p>
        </w:tc>
      </w:tr>
      <w:tr w:rsidR="008D6C5B" w:rsidRPr="00C364B0" w14:paraId="2A7CC2F1" w14:textId="77777777" w:rsidTr="00D81410">
        <w:trPr>
          <w:trHeight w:val="851"/>
        </w:trPr>
        <w:tc>
          <w:tcPr>
            <w:tcW w:w="2552" w:type="dxa"/>
            <w:shd w:val="clear" w:color="auto" w:fill="auto"/>
          </w:tcPr>
          <w:p w14:paraId="42720027" w14:textId="77777777" w:rsidR="004F1918" w:rsidRPr="00C364B0" w:rsidRDefault="004F1918" w:rsidP="008F5C81">
            <w:pPr>
              <w:pStyle w:val="M10"/>
              <w:framePr w:wrap="auto" w:vAnchor="margin" w:hAnchor="text" w:xAlign="left" w:yAlign="inline"/>
              <w:suppressOverlap w:val="0"/>
              <w:rPr>
                <w:bCs/>
                <w:lang w:val="en-US"/>
              </w:rPr>
            </w:pPr>
          </w:p>
        </w:tc>
      </w:tr>
    </w:tbl>
    <w:p w14:paraId="0F4F6B2D" w14:textId="77777777" w:rsidR="00D04B00" w:rsidRPr="00C364B0" w:rsidRDefault="002B49D6" w:rsidP="00D04B00">
      <w:pPr>
        <w:framePr w:w="2659" w:wrap="around" w:hAnchor="page" w:x="8971" w:yAlign="bottom" w:anchorLock="1"/>
        <w:tabs>
          <w:tab w:val="left" w:pos="518"/>
        </w:tabs>
        <w:spacing w:line="180" w:lineRule="exact"/>
        <w:rPr>
          <w:bCs/>
          <w:sz w:val="13"/>
        </w:rPr>
      </w:pPr>
      <w:r w:rsidRPr="00C364B0">
        <w:rPr>
          <w:rFonts w:eastAsia="Lucida Sans Unicode" w:cs="Lucida Sans Unicode"/>
          <w:bCs/>
          <w:sz w:val="13"/>
          <w:szCs w:val="13"/>
          <w:bdr w:val="nil"/>
        </w:rPr>
        <w:t xml:space="preserve">Evonik </w:t>
      </w:r>
      <w:proofErr w:type="spellStart"/>
      <w:r w:rsidRPr="00C364B0">
        <w:rPr>
          <w:rFonts w:eastAsia="Lucida Sans Unicode" w:cs="Lucida Sans Unicode"/>
          <w:bCs/>
          <w:sz w:val="13"/>
          <w:szCs w:val="13"/>
          <w:bdr w:val="nil"/>
        </w:rPr>
        <w:t>Brasil</w:t>
      </w:r>
      <w:proofErr w:type="spellEnd"/>
      <w:r w:rsidRPr="00C364B0">
        <w:rPr>
          <w:rFonts w:eastAsia="Lucida Sans Unicode" w:cs="Lucida Sans Unicode"/>
          <w:bCs/>
          <w:sz w:val="13"/>
          <w:szCs w:val="13"/>
          <w:bdr w:val="nil"/>
        </w:rPr>
        <w:t xml:space="preserve"> Ltda.</w:t>
      </w:r>
    </w:p>
    <w:p w14:paraId="74CF45BB" w14:textId="77777777" w:rsidR="00D04B00" w:rsidRPr="00C364B0" w:rsidRDefault="002B49D6"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r w:rsidRPr="00C364B0">
        <w:rPr>
          <w:rFonts w:eastAsia="Lucida Sans Unicode" w:cs="Lucida Sans Unicode"/>
          <w:bCs/>
          <w:sz w:val="13"/>
          <w:szCs w:val="13"/>
          <w:bdr w:val="nil"/>
        </w:rPr>
        <w:t xml:space="preserve">Rua </w:t>
      </w:r>
      <w:proofErr w:type="spellStart"/>
      <w:r w:rsidRPr="00C364B0">
        <w:rPr>
          <w:rFonts w:eastAsia="Lucida Sans Unicode" w:cs="Lucida Sans Unicode"/>
          <w:bCs/>
          <w:sz w:val="13"/>
          <w:szCs w:val="13"/>
          <w:bdr w:val="nil"/>
        </w:rPr>
        <w:t>Arq</w:t>
      </w:r>
      <w:proofErr w:type="spellEnd"/>
      <w:r w:rsidRPr="00C364B0">
        <w:rPr>
          <w:rFonts w:eastAsia="Lucida Sans Unicode" w:cs="Lucida Sans Unicode"/>
          <w:bCs/>
          <w:sz w:val="13"/>
          <w:szCs w:val="13"/>
          <w:bdr w:val="nil"/>
        </w:rPr>
        <w:t>. Olavo Redig de Campos, 105</w:t>
      </w:r>
    </w:p>
    <w:p w14:paraId="4EB31377" w14:textId="77777777" w:rsidR="00D04B00" w:rsidRPr="00C364B0" w:rsidRDefault="002B49D6"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r w:rsidRPr="00C364B0">
        <w:rPr>
          <w:rFonts w:eastAsia="Lucida Sans Unicode" w:cs="Lucida Sans Unicode"/>
          <w:bCs/>
          <w:sz w:val="13"/>
          <w:szCs w:val="13"/>
          <w:bdr w:val="nil"/>
        </w:rPr>
        <w:t xml:space="preserve">Torre A – 04711-904 - São Paulo – SP </w:t>
      </w:r>
      <w:proofErr w:type="spellStart"/>
      <w:r w:rsidRPr="00C364B0">
        <w:rPr>
          <w:rFonts w:eastAsia="Lucida Sans Unicode" w:cs="Lucida Sans Unicode"/>
          <w:bCs/>
          <w:sz w:val="13"/>
          <w:szCs w:val="13"/>
          <w:bdr w:val="nil"/>
        </w:rPr>
        <w:t>Brasil</w:t>
      </w:r>
      <w:proofErr w:type="spellEnd"/>
    </w:p>
    <w:p w14:paraId="46FE91E0" w14:textId="77777777" w:rsidR="00D04B00" w:rsidRPr="00C364B0" w:rsidRDefault="00D04B00"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p>
    <w:p w14:paraId="2F2F0974" w14:textId="77777777" w:rsidR="00D04B00" w:rsidRPr="00C364B0" w:rsidRDefault="00000000"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hyperlink r:id="rId11" w:history="1">
        <w:r w:rsidR="002B49D6" w:rsidRPr="00C364B0">
          <w:rPr>
            <w:rFonts w:eastAsia="Lucida Sans Unicode" w:cs="Lucida Sans Unicode"/>
            <w:bCs/>
            <w:sz w:val="13"/>
            <w:szCs w:val="13"/>
            <w:bdr w:val="nil"/>
          </w:rPr>
          <w:t>www.evonik.com.br</w:t>
        </w:r>
      </w:hyperlink>
    </w:p>
    <w:p w14:paraId="3A8A8121" w14:textId="77777777" w:rsidR="00D04B00" w:rsidRPr="00C364B0" w:rsidRDefault="00D04B00"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p>
    <w:p w14:paraId="6E88AE98" w14:textId="77777777" w:rsidR="00D04B00" w:rsidRPr="00C364B0" w:rsidRDefault="00D04B00"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p>
    <w:p w14:paraId="0C9EF4BC" w14:textId="77777777" w:rsidR="00D04B00" w:rsidRPr="00C364B0" w:rsidRDefault="002B49D6"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r w:rsidRPr="00C364B0">
        <w:rPr>
          <w:rFonts w:eastAsia="Lucida Sans Unicode" w:cs="Lucida Sans Unicode"/>
          <w:bCs/>
          <w:sz w:val="13"/>
          <w:szCs w:val="13"/>
          <w:bdr w:val="nil"/>
        </w:rPr>
        <w:t>facebook.com/Evonik</w:t>
      </w:r>
    </w:p>
    <w:p w14:paraId="491F78FC" w14:textId="77777777" w:rsidR="00D04B00" w:rsidRPr="00C364B0" w:rsidRDefault="002B49D6"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r w:rsidRPr="00C364B0">
        <w:rPr>
          <w:rFonts w:eastAsia="Lucida Sans Unicode" w:cs="Lucida Sans Unicode"/>
          <w:bCs/>
          <w:sz w:val="13"/>
          <w:szCs w:val="13"/>
          <w:bdr w:val="nil"/>
        </w:rPr>
        <w:t>instagram.com/</w:t>
      </w:r>
      <w:proofErr w:type="spellStart"/>
      <w:r w:rsidRPr="00C364B0">
        <w:rPr>
          <w:rFonts w:eastAsia="Lucida Sans Unicode" w:cs="Lucida Sans Unicode"/>
          <w:bCs/>
          <w:sz w:val="13"/>
          <w:szCs w:val="13"/>
          <w:bdr w:val="nil"/>
        </w:rPr>
        <w:t>Evonik.Brasil</w:t>
      </w:r>
      <w:proofErr w:type="spellEnd"/>
    </w:p>
    <w:p w14:paraId="57712739" w14:textId="77777777" w:rsidR="00D04B00" w:rsidRPr="00C364B0" w:rsidRDefault="002B49D6"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r w:rsidRPr="00C364B0">
        <w:rPr>
          <w:rFonts w:eastAsia="Lucida Sans Unicode" w:cs="Lucida Sans Unicode"/>
          <w:bCs/>
          <w:sz w:val="13"/>
          <w:szCs w:val="13"/>
          <w:bdr w:val="nil"/>
        </w:rPr>
        <w:t>youtube.com/</w:t>
      </w:r>
      <w:proofErr w:type="spellStart"/>
      <w:r w:rsidRPr="00C364B0">
        <w:rPr>
          <w:rFonts w:eastAsia="Lucida Sans Unicode" w:cs="Lucida Sans Unicode"/>
          <w:bCs/>
          <w:sz w:val="13"/>
          <w:szCs w:val="13"/>
          <w:bdr w:val="nil"/>
        </w:rPr>
        <w:t>EvonikIndustries</w:t>
      </w:r>
      <w:proofErr w:type="spellEnd"/>
    </w:p>
    <w:p w14:paraId="2AFAA115" w14:textId="77777777" w:rsidR="00D04B00" w:rsidRPr="00C364B0" w:rsidRDefault="002B49D6"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r w:rsidRPr="00C364B0">
        <w:rPr>
          <w:rFonts w:eastAsia="Lucida Sans Unicode" w:cs="Lucida Sans Unicode"/>
          <w:bCs/>
          <w:sz w:val="13"/>
          <w:szCs w:val="13"/>
          <w:bdr w:val="nil"/>
        </w:rPr>
        <w:t>linkedin.com/company/Evonik</w:t>
      </w:r>
    </w:p>
    <w:p w14:paraId="6C026144" w14:textId="77777777" w:rsidR="00D04B00" w:rsidRPr="00C364B0" w:rsidRDefault="002B49D6"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r w:rsidRPr="00C364B0">
        <w:rPr>
          <w:rFonts w:eastAsia="Lucida Sans Unicode" w:cs="Lucida Sans Unicode"/>
          <w:bCs/>
          <w:sz w:val="13"/>
          <w:szCs w:val="13"/>
          <w:bdr w:val="nil"/>
        </w:rPr>
        <w:t>twitter.com/</w:t>
      </w:r>
      <w:proofErr w:type="spellStart"/>
      <w:r w:rsidRPr="00C364B0">
        <w:rPr>
          <w:rFonts w:eastAsia="Lucida Sans Unicode" w:cs="Lucida Sans Unicode"/>
          <w:bCs/>
          <w:sz w:val="13"/>
          <w:szCs w:val="13"/>
          <w:bdr w:val="nil"/>
        </w:rPr>
        <w:t>Evonik_BR</w:t>
      </w:r>
      <w:proofErr w:type="spellEnd"/>
    </w:p>
    <w:p w14:paraId="119031AB" w14:textId="77777777" w:rsidR="00C364B0" w:rsidRPr="00C364B0" w:rsidRDefault="00C364B0" w:rsidP="00C364B0">
      <w:pPr>
        <w:rPr>
          <w:b/>
          <w:bCs/>
          <w:sz w:val="28"/>
          <w:szCs w:val="28"/>
        </w:rPr>
      </w:pPr>
      <w:r w:rsidRPr="00C364B0">
        <w:rPr>
          <w:b/>
          <w:bCs/>
          <w:sz w:val="28"/>
          <w:szCs w:val="28"/>
        </w:rPr>
        <w:t>Evonik launches new INFINAM® TPA elastomer powder material for SLS 3D printing</w:t>
      </w:r>
    </w:p>
    <w:p w14:paraId="0AE32766" w14:textId="77777777" w:rsidR="00C364B0" w:rsidRPr="00C364B0" w:rsidRDefault="00C364B0" w:rsidP="00C364B0"/>
    <w:p w14:paraId="464A26B0" w14:textId="77777777" w:rsidR="00C364B0" w:rsidRPr="00C364B0" w:rsidRDefault="00C364B0" w:rsidP="00C364B0">
      <w:r w:rsidRPr="00C364B0">
        <w:t>Evonik is extending its portfolio of elastomeric materials for powder bed fusion 3D printing technologies.</w:t>
      </w:r>
    </w:p>
    <w:p w14:paraId="7BDBCA95" w14:textId="77777777" w:rsidR="00C364B0" w:rsidRPr="00C364B0" w:rsidRDefault="00C364B0" w:rsidP="00C364B0"/>
    <w:p w14:paraId="6EAD718A" w14:textId="77777777" w:rsidR="00C364B0" w:rsidRPr="00C364B0" w:rsidRDefault="00C364B0" w:rsidP="00C364B0"/>
    <w:p w14:paraId="779F8D0D" w14:textId="11FA3412" w:rsidR="00C364B0" w:rsidRPr="00C364B0" w:rsidRDefault="00C364B0" w:rsidP="00C364B0">
      <w:pPr>
        <w:pStyle w:val="PargrafodaLista"/>
        <w:numPr>
          <w:ilvl w:val="0"/>
          <w:numId w:val="47"/>
        </w:numPr>
      </w:pPr>
      <w:r w:rsidRPr="00C364B0">
        <w:t xml:space="preserve">INFINAM® TPA 4006 P optimized for SLS </w:t>
      </w:r>
      <w:r w:rsidRPr="00C364B0">
        <w:t>Technologies</w:t>
      </w:r>
    </w:p>
    <w:p w14:paraId="5662300C" w14:textId="77777777" w:rsidR="00C364B0" w:rsidRPr="00C364B0" w:rsidRDefault="00C364B0" w:rsidP="00C364B0">
      <w:pPr>
        <w:pStyle w:val="PargrafodaLista"/>
        <w:numPr>
          <w:ilvl w:val="0"/>
          <w:numId w:val="47"/>
        </w:numPr>
      </w:pPr>
      <w:r w:rsidRPr="00C364B0">
        <w:t>Opening up new consumer goods applications</w:t>
      </w:r>
    </w:p>
    <w:p w14:paraId="450FFD56" w14:textId="07AB6C30" w:rsidR="00C364B0" w:rsidRPr="00C364B0" w:rsidRDefault="00C364B0" w:rsidP="00C364B0">
      <w:pPr>
        <w:pStyle w:val="PargrafodaLista"/>
        <w:numPr>
          <w:ilvl w:val="0"/>
          <w:numId w:val="47"/>
        </w:numPr>
      </w:pPr>
      <w:r w:rsidRPr="00C364B0">
        <w:t>Extending existing portfolio of elastomer materials</w:t>
      </w:r>
    </w:p>
    <w:p w14:paraId="1176A782" w14:textId="74027E73" w:rsidR="00C364B0" w:rsidRPr="00C364B0" w:rsidRDefault="00C364B0" w:rsidP="00C364B0"/>
    <w:p w14:paraId="60A2EF3D" w14:textId="77777777" w:rsidR="00C364B0" w:rsidRPr="00C364B0" w:rsidRDefault="00C364B0" w:rsidP="00C364B0"/>
    <w:p w14:paraId="1004E2D9" w14:textId="77777777" w:rsidR="00C364B0" w:rsidRPr="00C364B0" w:rsidRDefault="00C364B0" w:rsidP="00C364B0">
      <w:r w:rsidRPr="00C364B0">
        <w:t xml:space="preserve">Marl, Germany. Evonik is extending its portfolio of elastomeric materials for powder bed fusion 3D printing technologies. The specialty chemicals company is launching with INFINAM® TPA 4006 P a new powder grade that is especially optimized for all types of open source SLS 3D printing machines. Evonik will present its new flexible material during the </w:t>
      </w:r>
      <w:proofErr w:type="spellStart"/>
      <w:r w:rsidRPr="00C364B0">
        <w:t>Formnext</w:t>
      </w:r>
      <w:proofErr w:type="spellEnd"/>
      <w:r w:rsidRPr="00C364B0">
        <w:t xml:space="preserve"> trade show, Frankfurt am Main Germany, November 7-10, 2023 in hall 12.1 at booth C39.</w:t>
      </w:r>
    </w:p>
    <w:p w14:paraId="3377B572" w14:textId="77777777" w:rsidR="00C364B0" w:rsidRPr="00C364B0" w:rsidRDefault="00C364B0" w:rsidP="00C364B0"/>
    <w:p w14:paraId="267F5049" w14:textId="77777777" w:rsidR="00C364B0" w:rsidRPr="00C364B0" w:rsidRDefault="00C364B0" w:rsidP="00C364B0">
      <w:r w:rsidRPr="00C364B0">
        <w:t>INFINAM® TPA 4006 P is a PA12 elastomer consisting of polyamide 12 segments and softening segments and is characterized by rubber-like properties and outstanding impact strength and thus excellent rebound behavior.  </w:t>
      </w:r>
    </w:p>
    <w:p w14:paraId="3BCF169F" w14:textId="77777777" w:rsidR="00C364B0" w:rsidRPr="00C364B0" w:rsidRDefault="00C364B0" w:rsidP="00C364B0"/>
    <w:p w14:paraId="7D37D5DC" w14:textId="77777777" w:rsidR="00C364B0" w:rsidRPr="00C364B0" w:rsidRDefault="00C364B0" w:rsidP="00C364B0">
      <w:r w:rsidRPr="00C364B0">
        <w:t>Evonik’s new 3D printing elastomer features high process stability and excellent powder flow properties making it perfectly suitable for all types of SLS technologies available on the market today. Furthermore, the new fine powder can be manufactured with reusability rates of 50/50 virgin vs. used material.    </w:t>
      </w:r>
    </w:p>
    <w:p w14:paraId="2AC77275" w14:textId="77777777" w:rsidR="00C364B0" w:rsidRPr="00C364B0" w:rsidRDefault="00C364B0" w:rsidP="00C364B0"/>
    <w:p w14:paraId="621454DA" w14:textId="77777777" w:rsidR="00C364B0" w:rsidRPr="00C364B0" w:rsidRDefault="00C364B0" w:rsidP="00C364B0">
      <w:pPr>
        <w:rPr>
          <w:b/>
          <w:bCs/>
        </w:rPr>
      </w:pPr>
      <w:r w:rsidRPr="00C364B0">
        <w:rPr>
          <w:b/>
          <w:bCs/>
        </w:rPr>
        <w:t>EXCELLENT REBOUND BEHAVIOR MEETS FOOTWEAR APPLICATIONS</w:t>
      </w:r>
    </w:p>
    <w:p w14:paraId="410819D2" w14:textId="77777777" w:rsidR="00C364B0" w:rsidRPr="00C364B0" w:rsidRDefault="00C364B0" w:rsidP="00C364B0">
      <w:r w:rsidRPr="00C364B0">
        <w:t xml:space="preserve">“Elastomer-based 3D printing applications play a crucial role of the additive value proposition. Mostly like limited editions of infinite designs or high customization they perfectly showcase what 3D printing stands for”, says Arnim Kraatz, Director Powder Bed Fusion at Evonik. “By offering new optimized 3D printing materials, we enable our customers to take advantage of the </w:t>
      </w:r>
      <w:r w:rsidRPr="00C364B0">
        <w:lastRenderedPageBreak/>
        <w:t>unique set material properties in order to explore and scale up new applications.” </w:t>
      </w:r>
    </w:p>
    <w:p w14:paraId="1BDA784D" w14:textId="77777777" w:rsidR="00C364B0" w:rsidRPr="00C364B0" w:rsidRDefault="00C364B0" w:rsidP="00C364B0"/>
    <w:p w14:paraId="6ED352F8" w14:textId="77777777" w:rsidR="00C364B0" w:rsidRPr="00C364B0" w:rsidRDefault="00C364B0" w:rsidP="00C364B0">
      <w:r w:rsidRPr="00C364B0">
        <w:t>3D printed parts from INFINAM® TPA 4006 P show an excellent surface resolution and feature detail while exhibiting outstanding durability over a wide temperature range from -40°C to 90°C. The powder is also ideally suited for manufacturing of functional 3D high-tech plastic parts – for prototypes as well as series products. Furthermore, TPA has been used for decades as material of choice for a variety of consumer goods applications like footwear.  </w:t>
      </w:r>
    </w:p>
    <w:p w14:paraId="3C22F173" w14:textId="77777777" w:rsidR="00C364B0" w:rsidRPr="00C364B0" w:rsidRDefault="00C364B0" w:rsidP="00C364B0">
      <w:r w:rsidRPr="00C364B0">
        <w:t>Evonik’s range of elastomeric 3D printing materials includes two types of powders for powder bed fusion 3D printing technologies:</w:t>
      </w:r>
    </w:p>
    <w:p w14:paraId="23959E46" w14:textId="77777777" w:rsidR="00C364B0" w:rsidRPr="00C364B0" w:rsidRDefault="00C364B0" w:rsidP="00C364B0">
      <w:r w:rsidRPr="00C364B0">
        <w:t>thermoplastic amide </w:t>
      </w:r>
      <w:hyperlink r:id="rId12" w:tgtFrame="_self" w:history="1">
        <w:r w:rsidRPr="00C364B0">
          <w:rPr>
            <w:rStyle w:val="Hyperlink"/>
          </w:rPr>
          <w:t>INFINAM® TPA</w:t>
        </w:r>
      </w:hyperlink>
    </w:p>
    <w:p w14:paraId="3DE5A092" w14:textId="77777777" w:rsidR="00C364B0" w:rsidRPr="00C364B0" w:rsidRDefault="00C364B0" w:rsidP="00C364B0">
      <w:r w:rsidRPr="00C364B0">
        <w:t xml:space="preserve">thermoplastic </w:t>
      </w:r>
      <w:proofErr w:type="spellStart"/>
      <w:r w:rsidRPr="00C364B0">
        <w:t>copolyester</w:t>
      </w:r>
      <w:proofErr w:type="spellEnd"/>
      <w:r w:rsidRPr="00C364B0">
        <w:t> </w:t>
      </w:r>
      <w:hyperlink r:id="rId13" w:tgtFrame="_self" w:history="1">
        <w:r w:rsidRPr="00C364B0">
          <w:rPr>
            <w:rStyle w:val="Hyperlink"/>
          </w:rPr>
          <w:t>INFINAM® TPC</w:t>
        </w:r>
      </w:hyperlink>
    </w:p>
    <w:p w14:paraId="2D4DE346" w14:textId="77777777" w:rsidR="00C364B0" w:rsidRPr="00C364B0" w:rsidRDefault="00C364B0" w:rsidP="00C364B0">
      <w:r w:rsidRPr="00C364B0">
        <w:br/>
      </w:r>
      <w:hyperlink r:id="rId14" w:tgtFrame="_self" w:history="1">
        <w:r w:rsidRPr="00C364B0">
          <w:rPr>
            <w:rStyle w:val="Hyperlink"/>
          </w:rPr>
          <w:t>INFINAM® FL, a rubber-like photopolymer resin</w:t>
        </w:r>
      </w:hyperlink>
      <w:r w:rsidRPr="00C364B0">
        <w:t> for photo-curing 3D printing completes the current portfolio of elastomeric materials for industrial 3D printing.</w:t>
      </w:r>
    </w:p>
    <w:p w14:paraId="3DD5460B" w14:textId="77777777" w:rsidR="00C364B0" w:rsidRPr="00C364B0" w:rsidRDefault="00C364B0" w:rsidP="00C364B0"/>
    <w:p w14:paraId="2014ACEE" w14:textId="77777777" w:rsidR="00C364B0" w:rsidRPr="00C364B0" w:rsidRDefault="00C364B0" w:rsidP="00C364B0">
      <w:pPr>
        <w:rPr>
          <w:b/>
          <w:bCs/>
        </w:rPr>
      </w:pPr>
      <w:r w:rsidRPr="00C364B0">
        <w:rPr>
          <w:b/>
          <w:bCs/>
        </w:rPr>
        <w:t>DRIVING 3D PRINTING AT SCALE</w:t>
      </w:r>
    </w:p>
    <w:p w14:paraId="543AD84A" w14:textId="77777777" w:rsidR="00C364B0" w:rsidRPr="00C364B0" w:rsidRDefault="00C364B0" w:rsidP="00C364B0">
      <w:hyperlink r:id="rId15" w:tgtFrame="_self" w:history="1">
        <w:r w:rsidRPr="00C364B0">
          <w:rPr>
            <w:rStyle w:val="Hyperlink"/>
          </w:rPr>
          <w:t>Evonik’s 3D printing activities are bundled in the group’s Additive Manufacturing Innovation Growth Field.</w:t>
        </w:r>
      </w:hyperlink>
      <w:r w:rsidRPr="00C364B0">
        <w:t> The strategic focus is on the development and manufacturing of industrial, ready-to-use high-performance materials for all major polymer-based 3D printing technologies. As such, the specialty chemicals company continues to advance 3D printing as a large-scale industrial manufacturing technology across the entire value chain.</w:t>
      </w:r>
    </w:p>
    <w:sectPr w:rsidR="00C364B0" w:rsidRPr="00C364B0" w:rsidSect="005C5615">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92A81" w14:textId="77777777" w:rsidR="00134D82" w:rsidRPr="00C364B0" w:rsidRDefault="00134D82">
      <w:pPr>
        <w:spacing w:line="240" w:lineRule="auto"/>
      </w:pPr>
      <w:r w:rsidRPr="00C364B0">
        <w:separator/>
      </w:r>
    </w:p>
  </w:endnote>
  <w:endnote w:type="continuationSeparator" w:id="0">
    <w:p w14:paraId="4E284D6D" w14:textId="77777777" w:rsidR="00134D82" w:rsidRPr="00C364B0" w:rsidRDefault="00134D82">
      <w:pPr>
        <w:spacing w:line="240" w:lineRule="auto"/>
      </w:pPr>
      <w:r w:rsidRPr="00C364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7A6F" w14:textId="77777777" w:rsidR="002D5476" w:rsidRPr="00C364B0" w:rsidRDefault="002D547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Pr="00C364B0" w:rsidRDefault="00BC1B97">
    <w:pPr>
      <w:pStyle w:val="Rodap"/>
    </w:pPr>
  </w:p>
  <w:p w14:paraId="7F57DA39" w14:textId="77777777" w:rsidR="00BC1B97" w:rsidRPr="00C364B0" w:rsidRDefault="002B49D6">
    <w:pPr>
      <w:pStyle w:val="Rodap"/>
    </w:pPr>
    <w:r w:rsidRPr="00C364B0">
      <w:rPr>
        <w:rFonts w:eastAsia="Lucida Sans Unicode" w:cs="Lucida Sans Unicode"/>
        <w:szCs w:val="22"/>
        <w:bdr w:val="nil"/>
      </w:rPr>
      <w:t xml:space="preserve">Página </w:t>
    </w:r>
    <w:r w:rsidRPr="00C364B0">
      <w:rPr>
        <w:rStyle w:val="Nmerodepgina"/>
      </w:rPr>
      <w:fldChar w:fldCharType="begin"/>
    </w:r>
    <w:r w:rsidRPr="00C364B0">
      <w:rPr>
        <w:rStyle w:val="Nmerodepgina"/>
      </w:rPr>
      <w:instrText xml:space="preserve"> PAGE </w:instrText>
    </w:r>
    <w:r w:rsidRPr="00C364B0">
      <w:rPr>
        <w:rStyle w:val="Nmerodepgina"/>
      </w:rPr>
      <w:fldChar w:fldCharType="separate"/>
    </w:r>
    <w:r w:rsidR="000400C5" w:rsidRPr="00C364B0">
      <w:rPr>
        <w:rStyle w:val="Nmerodepgina"/>
      </w:rPr>
      <w:t>2</w:t>
    </w:r>
    <w:r w:rsidRPr="00C364B0">
      <w:rPr>
        <w:rStyle w:val="Nmerodepgina"/>
      </w:rPr>
      <w:fldChar w:fldCharType="end"/>
    </w:r>
    <w:r w:rsidRPr="00C364B0">
      <w:rPr>
        <w:rFonts w:eastAsia="Lucida Sans Unicode" w:cs="Lucida Sans Unicode"/>
        <w:szCs w:val="22"/>
        <w:bdr w:val="nil"/>
      </w:rPr>
      <w:t xml:space="preserve"> de </w:t>
    </w:r>
    <w:r w:rsidRPr="00C364B0">
      <w:rPr>
        <w:rStyle w:val="Nmerodepgina"/>
      </w:rPr>
      <w:fldChar w:fldCharType="begin"/>
    </w:r>
    <w:r w:rsidRPr="00C364B0">
      <w:rPr>
        <w:rStyle w:val="Nmerodepgina"/>
      </w:rPr>
      <w:instrText xml:space="preserve"> NUMPAGES </w:instrText>
    </w:r>
    <w:r w:rsidRPr="00C364B0">
      <w:rPr>
        <w:rStyle w:val="Nmerodepgina"/>
      </w:rPr>
      <w:fldChar w:fldCharType="separate"/>
    </w:r>
    <w:r w:rsidR="000400C5" w:rsidRPr="00C364B0">
      <w:rPr>
        <w:rStyle w:val="Nmerodepgina"/>
      </w:rPr>
      <w:t>1</w:t>
    </w:r>
    <w:r w:rsidRPr="00C364B0">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Pr="00C364B0" w:rsidRDefault="00BC1B97" w:rsidP="00316EC0">
    <w:pPr>
      <w:pStyle w:val="Rodap"/>
    </w:pPr>
  </w:p>
  <w:p w14:paraId="3BC59B0E" w14:textId="77777777" w:rsidR="00BC1B97" w:rsidRPr="00C364B0" w:rsidRDefault="002B49D6" w:rsidP="00316EC0">
    <w:pPr>
      <w:pStyle w:val="Rodap"/>
      <w:rPr>
        <w:szCs w:val="18"/>
      </w:rPr>
    </w:pPr>
    <w:r w:rsidRPr="00C364B0">
      <w:rPr>
        <w:rFonts w:eastAsia="Lucida Sans Unicode" w:cs="Lucida Sans Unicode"/>
        <w:szCs w:val="22"/>
        <w:bdr w:val="nil"/>
      </w:rPr>
      <w:t xml:space="preserve">Página </w:t>
    </w:r>
    <w:r w:rsidRPr="00C364B0">
      <w:rPr>
        <w:rStyle w:val="Nmerodepgina"/>
        <w:szCs w:val="18"/>
      </w:rPr>
      <w:fldChar w:fldCharType="begin"/>
    </w:r>
    <w:r w:rsidRPr="00C364B0">
      <w:rPr>
        <w:rStyle w:val="Nmerodepgina"/>
        <w:szCs w:val="18"/>
      </w:rPr>
      <w:instrText xml:space="preserve"> PAGE </w:instrText>
    </w:r>
    <w:r w:rsidRPr="00C364B0">
      <w:rPr>
        <w:rStyle w:val="Nmerodepgina"/>
        <w:szCs w:val="18"/>
      </w:rPr>
      <w:fldChar w:fldCharType="separate"/>
    </w:r>
    <w:r w:rsidR="00650E27" w:rsidRPr="00C364B0">
      <w:rPr>
        <w:rStyle w:val="Nmerodepgina"/>
        <w:szCs w:val="18"/>
      </w:rPr>
      <w:t>1</w:t>
    </w:r>
    <w:r w:rsidRPr="00C364B0">
      <w:rPr>
        <w:rStyle w:val="Nmerodepgina"/>
        <w:szCs w:val="18"/>
      </w:rPr>
      <w:fldChar w:fldCharType="end"/>
    </w:r>
    <w:r w:rsidRPr="00C364B0">
      <w:rPr>
        <w:rFonts w:eastAsia="Lucida Sans Unicode" w:cs="Lucida Sans Unicode"/>
        <w:szCs w:val="22"/>
        <w:bdr w:val="nil"/>
      </w:rPr>
      <w:t xml:space="preserve"> de </w:t>
    </w:r>
    <w:r w:rsidRPr="00C364B0">
      <w:rPr>
        <w:rStyle w:val="Nmerodepgina"/>
        <w:szCs w:val="18"/>
      </w:rPr>
      <w:fldChar w:fldCharType="begin"/>
    </w:r>
    <w:r w:rsidRPr="00C364B0">
      <w:rPr>
        <w:rStyle w:val="Nmerodepgina"/>
        <w:szCs w:val="18"/>
      </w:rPr>
      <w:instrText xml:space="preserve"> NUMPAGES </w:instrText>
    </w:r>
    <w:r w:rsidRPr="00C364B0">
      <w:rPr>
        <w:rStyle w:val="Nmerodepgina"/>
        <w:szCs w:val="18"/>
      </w:rPr>
      <w:fldChar w:fldCharType="separate"/>
    </w:r>
    <w:r w:rsidR="00650E27" w:rsidRPr="00C364B0">
      <w:rPr>
        <w:rStyle w:val="Nmerodepgina"/>
        <w:szCs w:val="18"/>
      </w:rPr>
      <w:t>1</w:t>
    </w:r>
    <w:r w:rsidRPr="00C364B0">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67A49" w14:textId="77777777" w:rsidR="00134D82" w:rsidRPr="00C364B0" w:rsidRDefault="00134D82">
      <w:pPr>
        <w:spacing w:line="240" w:lineRule="auto"/>
      </w:pPr>
      <w:r w:rsidRPr="00C364B0">
        <w:separator/>
      </w:r>
    </w:p>
  </w:footnote>
  <w:footnote w:type="continuationSeparator" w:id="0">
    <w:p w14:paraId="06771C1B" w14:textId="77777777" w:rsidR="00134D82" w:rsidRPr="00C364B0" w:rsidRDefault="00134D82">
      <w:pPr>
        <w:spacing w:line="240" w:lineRule="auto"/>
      </w:pPr>
      <w:r w:rsidRPr="00C364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3278" w14:textId="77777777" w:rsidR="002D5476" w:rsidRPr="00C364B0" w:rsidRDefault="002D547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C364B0" w:rsidRDefault="00737945" w:rsidP="00316EC0">
    <w:pPr>
      <w:pStyle w:val="Cabealho"/>
      <w:spacing w:after="1880"/>
      <w:rPr>
        <w:sz w:val="2"/>
        <w:szCs w:val="2"/>
      </w:rPr>
    </w:pPr>
    <w:r w:rsidRPr="00C364B0">
      <w:rPr>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64B0">
      <w:rPr>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257E1370" w:rsidR="00BC1B97" w:rsidRPr="00C364B0" w:rsidRDefault="002B49D6">
    <w:pPr>
      <w:pStyle w:val="Cabealho"/>
      <w:rPr>
        <w:sz w:val="2"/>
        <w:szCs w:val="2"/>
      </w:rPr>
    </w:pPr>
    <w:r w:rsidRPr="00C364B0">
      <w:rPr>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46C00C3"/>
    <w:multiLevelType w:val="multilevel"/>
    <w:tmpl w:val="E068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31089E"/>
    <w:multiLevelType w:val="hybridMultilevel"/>
    <w:tmpl w:val="A168BC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9" w15:restartNumberingAfterBreak="0">
    <w:nsid w:val="37E91CB2"/>
    <w:multiLevelType w:val="hybridMultilevel"/>
    <w:tmpl w:val="2E888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C10553A"/>
    <w:multiLevelType w:val="hybridMultilevel"/>
    <w:tmpl w:val="C3288E24"/>
    <w:lvl w:ilvl="0" w:tplc="E9CA6DD4">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2A96C52"/>
    <w:multiLevelType w:val="multilevel"/>
    <w:tmpl w:val="B96A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4"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594914"/>
    <w:multiLevelType w:val="hybridMultilevel"/>
    <w:tmpl w:val="2F868A46"/>
    <w:lvl w:ilvl="0" w:tplc="2A66F322">
      <w:start w:val="1"/>
      <w:numFmt w:val="bullet"/>
      <w:lvlText w:val="•"/>
      <w:lvlJc w:val="left"/>
      <w:pPr>
        <w:ind w:left="720" w:hanging="360"/>
      </w:pPr>
      <w:rPr>
        <w:rFonts w:ascii="Lucida Sans Unicode" w:hAnsi="Lucida Sans Unicode"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5311A09"/>
    <w:multiLevelType w:val="hybridMultilevel"/>
    <w:tmpl w:val="FD80CC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5930998">
    <w:abstractNumId w:val="9"/>
  </w:num>
  <w:num w:numId="2" w16cid:durableId="194659581">
    <w:abstractNumId w:val="7"/>
  </w:num>
  <w:num w:numId="3" w16cid:durableId="2081127113">
    <w:abstractNumId w:val="6"/>
  </w:num>
  <w:num w:numId="4" w16cid:durableId="345987191">
    <w:abstractNumId w:val="5"/>
  </w:num>
  <w:num w:numId="5" w16cid:durableId="2092851033">
    <w:abstractNumId w:val="4"/>
  </w:num>
  <w:num w:numId="6" w16cid:durableId="1989363001">
    <w:abstractNumId w:val="8"/>
  </w:num>
  <w:num w:numId="7" w16cid:durableId="600794862">
    <w:abstractNumId w:val="3"/>
  </w:num>
  <w:num w:numId="8" w16cid:durableId="934284789">
    <w:abstractNumId w:val="2"/>
  </w:num>
  <w:num w:numId="9" w16cid:durableId="1832677423">
    <w:abstractNumId w:val="1"/>
  </w:num>
  <w:num w:numId="10" w16cid:durableId="793983618">
    <w:abstractNumId w:val="0"/>
  </w:num>
  <w:num w:numId="11" w16cid:durableId="1107120441">
    <w:abstractNumId w:val="14"/>
  </w:num>
  <w:num w:numId="12" w16cid:durableId="176431481">
    <w:abstractNumId w:val="20"/>
  </w:num>
  <w:num w:numId="13" w16cid:durableId="242419562">
    <w:abstractNumId w:val="17"/>
  </w:num>
  <w:num w:numId="14" w16cid:durableId="84541705">
    <w:abstractNumId w:val="10"/>
  </w:num>
  <w:num w:numId="15" w16cid:durableId="925114115">
    <w:abstractNumId w:val="30"/>
  </w:num>
  <w:num w:numId="16" w16cid:durableId="719208808">
    <w:abstractNumId w:val="27"/>
  </w:num>
  <w:num w:numId="17" w16cid:durableId="835731004">
    <w:abstractNumId w:val="12"/>
  </w:num>
  <w:num w:numId="18" w16cid:durableId="293827327">
    <w:abstractNumId w:val="14"/>
  </w:num>
  <w:num w:numId="19" w16cid:durableId="1404134852">
    <w:abstractNumId w:val="20"/>
  </w:num>
  <w:num w:numId="20" w16cid:durableId="153491856">
    <w:abstractNumId w:val="17"/>
  </w:num>
  <w:num w:numId="21" w16cid:durableId="2041321313">
    <w:abstractNumId w:val="9"/>
  </w:num>
  <w:num w:numId="22" w16cid:durableId="359355630">
    <w:abstractNumId w:val="7"/>
  </w:num>
  <w:num w:numId="23" w16cid:durableId="1780299359">
    <w:abstractNumId w:val="6"/>
  </w:num>
  <w:num w:numId="24" w16cid:durableId="614364886">
    <w:abstractNumId w:val="5"/>
  </w:num>
  <w:num w:numId="25" w16cid:durableId="193809773">
    <w:abstractNumId w:val="4"/>
  </w:num>
  <w:num w:numId="26" w16cid:durableId="2070958086">
    <w:abstractNumId w:val="8"/>
  </w:num>
  <w:num w:numId="27" w16cid:durableId="1941910344">
    <w:abstractNumId w:val="3"/>
  </w:num>
  <w:num w:numId="28" w16cid:durableId="1009139820">
    <w:abstractNumId w:val="2"/>
  </w:num>
  <w:num w:numId="29" w16cid:durableId="1607427309">
    <w:abstractNumId w:val="1"/>
  </w:num>
  <w:num w:numId="30" w16cid:durableId="1874149293">
    <w:abstractNumId w:val="0"/>
  </w:num>
  <w:num w:numId="31" w16cid:durableId="1878348295">
    <w:abstractNumId w:val="10"/>
  </w:num>
  <w:num w:numId="32" w16cid:durableId="790129921">
    <w:abstractNumId w:val="23"/>
  </w:num>
  <w:num w:numId="33" w16cid:durableId="1155030672">
    <w:abstractNumId w:val="18"/>
  </w:num>
  <w:num w:numId="34" w16cid:durableId="1337995297">
    <w:abstractNumId w:val="11"/>
  </w:num>
  <w:num w:numId="35" w16cid:durableId="2139637395">
    <w:abstractNumId w:val="11"/>
  </w:num>
  <w:num w:numId="36" w16cid:durableId="553006827">
    <w:abstractNumId w:val="23"/>
  </w:num>
  <w:num w:numId="37" w16cid:durableId="1551264808">
    <w:abstractNumId w:val="13"/>
  </w:num>
  <w:num w:numId="38" w16cid:durableId="2016414093">
    <w:abstractNumId w:val="26"/>
  </w:num>
  <w:num w:numId="39" w16cid:durableId="580288409">
    <w:abstractNumId w:val="25"/>
  </w:num>
  <w:num w:numId="40" w16cid:durableId="1326710877">
    <w:abstractNumId w:val="24"/>
  </w:num>
  <w:num w:numId="41" w16cid:durableId="1552955526">
    <w:abstractNumId w:val="19"/>
  </w:num>
  <w:num w:numId="42" w16cid:durableId="1333993347">
    <w:abstractNumId w:val="28"/>
  </w:num>
  <w:num w:numId="43" w16cid:durableId="1097362772">
    <w:abstractNumId w:val="21"/>
  </w:num>
  <w:num w:numId="44" w16cid:durableId="1440104154">
    <w:abstractNumId w:val="29"/>
  </w:num>
  <w:num w:numId="45" w16cid:durableId="329676128">
    <w:abstractNumId w:val="22"/>
  </w:num>
  <w:num w:numId="46" w16cid:durableId="90899704">
    <w:abstractNumId w:val="15"/>
  </w:num>
  <w:num w:numId="47" w16cid:durableId="4354456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2C4"/>
    <w:rsid w:val="00013722"/>
    <w:rsid w:val="00017B5D"/>
    <w:rsid w:val="00020EC3"/>
    <w:rsid w:val="000268F6"/>
    <w:rsid w:val="00033968"/>
    <w:rsid w:val="00035360"/>
    <w:rsid w:val="00037F3D"/>
    <w:rsid w:val="000400C5"/>
    <w:rsid w:val="00046C72"/>
    <w:rsid w:val="00047E57"/>
    <w:rsid w:val="00057CDF"/>
    <w:rsid w:val="00060C7C"/>
    <w:rsid w:val="00061BA1"/>
    <w:rsid w:val="00084555"/>
    <w:rsid w:val="00086556"/>
    <w:rsid w:val="000871D8"/>
    <w:rsid w:val="00092F83"/>
    <w:rsid w:val="000A0DDB"/>
    <w:rsid w:val="000A4EB6"/>
    <w:rsid w:val="000B1C49"/>
    <w:rsid w:val="000B4D73"/>
    <w:rsid w:val="000C7CBD"/>
    <w:rsid w:val="000D081A"/>
    <w:rsid w:val="000D1DD8"/>
    <w:rsid w:val="000D2B41"/>
    <w:rsid w:val="000D7DF9"/>
    <w:rsid w:val="000E06AB"/>
    <w:rsid w:val="000E2184"/>
    <w:rsid w:val="000E476E"/>
    <w:rsid w:val="000F70A3"/>
    <w:rsid w:val="000F7816"/>
    <w:rsid w:val="00103837"/>
    <w:rsid w:val="00124443"/>
    <w:rsid w:val="00125BBC"/>
    <w:rsid w:val="00134D82"/>
    <w:rsid w:val="001373A8"/>
    <w:rsid w:val="0014346F"/>
    <w:rsid w:val="00146ADE"/>
    <w:rsid w:val="00152126"/>
    <w:rsid w:val="00152433"/>
    <w:rsid w:val="00162B4B"/>
    <w:rsid w:val="001631E8"/>
    <w:rsid w:val="00165932"/>
    <w:rsid w:val="00166485"/>
    <w:rsid w:val="0016790F"/>
    <w:rsid w:val="0017414F"/>
    <w:rsid w:val="00180482"/>
    <w:rsid w:val="00180DC0"/>
    <w:rsid w:val="00181050"/>
    <w:rsid w:val="00182B4B"/>
    <w:rsid w:val="001837C2"/>
    <w:rsid w:val="00183F73"/>
    <w:rsid w:val="00191AC3"/>
    <w:rsid w:val="00191B6A"/>
    <w:rsid w:val="001936C1"/>
    <w:rsid w:val="00196518"/>
    <w:rsid w:val="001A02BA"/>
    <w:rsid w:val="001A268E"/>
    <w:rsid w:val="001B2244"/>
    <w:rsid w:val="001D0F3F"/>
    <w:rsid w:val="001D63B3"/>
    <w:rsid w:val="001E2D6F"/>
    <w:rsid w:val="001F4AE3"/>
    <w:rsid w:val="001F7C26"/>
    <w:rsid w:val="0020329D"/>
    <w:rsid w:val="002070DB"/>
    <w:rsid w:val="00221C32"/>
    <w:rsid w:val="002376F7"/>
    <w:rsid w:val="00241319"/>
    <w:rsid w:val="00241B78"/>
    <w:rsid w:val="002427AA"/>
    <w:rsid w:val="0024351A"/>
    <w:rsid w:val="0024351E"/>
    <w:rsid w:val="00243912"/>
    <w:rsid w:val="00245201"/>
    <w:rsid w:val="002527E3"/>
    <w:rsid w:val="0027659F"/>
    <w:rsid w:val="002846B4"/>
    <w:rsid w:val="00287090"/>
    <w:rsid w:val="00290F07"/>
    <w:rsid w:val="002A0595"/>
    <w:rsid w:val="002A3233"/>
    <w:rsid w:val="002B1589"/>
    <w:rsid w:val="002B469D"/>
    <w:rsid w:val="002B49D6"/>
    <w:rsid w:val="002B6293"/>
    <w:rsid w:val="002B645E"/>
    <w:rsid w:val="002B6A33"/>
    <w:rsid w:val="002C10C6"/>
    <w:rsid w:val="002C12A0"/>
    <w:rsid w:val="002D206A"/>
    <w:rsid w:val="002D2996"/>
    <w:rsid w:val="002D2F8E"/>
    <w:rsid w:val="002D4E6A"/>
    <w:rsid w:val="002D4EF0"/>
    <w:rsid w:val="002D5476"/>
    <w:rsid w:val="002D5F0C"/>
    <w:rsid w:val="002F364E"/>
    <w:rsid w:val="002F49B3"/>
    <w:rsid w:val="003004BF"/>
    <w:rsid w:val="00301998"/>
    <w:rsid w:val="00303231"/>
    <w:rsid w:val="003067D4"/>
    <w:rsid w:val="0031020E"/>
    <w:rsid w:val="00310BD6"/>
    <w:rsid w:val="00316EC0"/>
    <w:rsid w:val="003252BE"/>
    <w:rsid w:val="0032793B"/>
    <w:rsid w:val="00327FAD"/>
    <w:rsid w:val="00345B60"/>
    <w:rsid w:val="003508E4"/>
    <w:rsid w:val="00356519"/>
    <w:rsid w:val="00360DD4"/>
    <w:rsid w:val="00362743"/>
    <w:rsid w:val="00364CAA"/>
    <w:rsid w:val="00364D2E"/>
    <w:rsid w:val="00367974"/>
    <w:rsid w:val="00380845"/>
    <w:rsid w:val="00381686"/>
    <w:rsid w:val="00384C52"/>
    <w:rsid w:val="00391FCB"/>
    <w:rsid w:val="003A023D"/>
    <w:rsid w:val="003A711C"/>
    <w:rsid w:val="003C0198"/>
    <w:rsid w:val="003C7622"/>
    <w:rsid w:val="003D366E"/>
    <w:rsid w:val="003D38E2"/>
    <w:rsid w:val="003D50B7"/>
    <w:rsid w:val="003D6E84"/>
    <w:rsid w:val="003E4D56"/>
    <w:rsid w:val="003F1B7A"/>
    <w:rsid w:val="003F4CD0"/>
    <w:rsid w:val="003F70DB"/>
    <w:rsid w:val="003F72E3"/>
    <w:rsid w:val="004016F5"/>
    <w:rsid w:val="00403CD6"/>
    <w:rsid w:val="00406974"/>
    <w:rsid w:val="004146D3"/>
    <w:rsid w:val="00420303"/>
    <w:rsid w:val="00422338"/>
    <w:rsid w:val="00424F52"/>
    <w:rsid w:val="00464460"/>
    <w:rsid w:val="00464856"/>
    <w:rsid w:val="00476F6F"/>
    <w:rsid w:val="0048125C"/>
    <w:rsid w:val="004820F9"/>
    <w:rsid w:val="00486462"/>
    <w:rsid w:val="0049367A"/>
    <w:rsid w:val="004A0839"/>
    <w:rsid w:val="004A17C4"/>
    <w:rsid w:val="004A5E45"/>
    <w:rsid w:val="004B7C16"/>
    <w:rsid w:val="004C04DB"/>
    <w:rsid w:val="004C520C"/>
    <w:rsid w:val="004C5E53"/>
    <w:rsid w:val="004C672E"/>
    <w:rsid w:val="004C6A9C"/>
    <w:rsid w:val="004C7B9F"/>
    <w:rsid w:val="004E04B2"/>
    <w:rsid w:val="004E1DCE"/>
    <w:rsid w:val="004E3505"/>
    <w:rsid w:val="004E4003"/>
    <w:rsid w:val="004E4E1F"/>
    <w:rsid w:val="004E77AE"/>
    <w:rsid w:val="004F0B24"/>
    <w:rsid w:val="004F11D2"/>
    <w:rsid w:val="004F1444"/>
    <w:rsid w:val="004F1918"/>
    <w:rsid w:val="004F1C86"/>
    <w:rsid w:val="004F284F"/>
    <w:rsid w:val="004F59E4"/>
    <w:rsid w:val="00501C6C"/>
    <w:rsid w:val="00501C96"/>
    <w:rsid w:val="00514C3B"/>
    <w:rsid w:val="00514CC1"/>
    <w:rsid w:val="00516C49"/>
    <w:rsid w:val="005225EC"/>
    <w:rsid w:val="00536032"/>
    <w:rsid w:val="00536E02"/>
    <w:rsid w:val="00537A93"/>
    <w:rsid w:val="00552ADA"/>
    <w:rsid w:val="0057548A"/>
    <w:rsid w:val="005819E1"/>
    <w:rsid w:val="00582643"/>
    <w:rsid w:val="00582C0E"/>
    <w:rsid w:val="00583E3E"/>
    <w:rsid w:val="00587C52"/>
    <w:rsid w:val="005A119C"/>
    <w:rsid w:val="005A20AE"/>
    <w:rsid w:val="005A73EC"/>
    <w:rsid w:val="005A7D03"/>
    <w:rsid w:val="005B77F0"/>
    <w:rsid w:val="005C3EF2"/>
    <w:rsid w:val="005C43F2"/>
    <w:rsid w:val="005C5615"/>
    <w:rsid w:val="005D44CA"/>
    <w:rsid w:val="005E3211"/>
    <w:rsid w:val="005E6AE3"/>
    <w:rsid w:val="005E799F"/>
    <w:rsid w:val="005F234C"/>
    <w:rsid w:val="005F50D9"/>
    <w:rsid w:val="0060031A"/>
    <w:rsid w:val="00600E86"/>
    <w:rsid w:val="00605C02"/>
    <w:rsid w:val="00606A38"/>
    <w:rsid w:val="00630343"/>
    <w:rsid w:val="00635F70"/>
    <w:rsid w:val="00640BDA"/>
    <w:rsid w:val="00645F2F"/>
    <w:rsid w:val="006474CF"/>
    <w:rsid w:val="00650E27"/>
    <w:rsid w:val="00651998"/>
    <w:rsid w:val="00652A75"/>
    <w:rsid w:val="006533A1"/>
    <w:rsid w:val="006651E2"/>
    <w:rsid w:val="00665EC9"/>
    <w:rsid w:val="00672AFA"/>
    <w:rsid w:val="00684541"/>
    <w:rsid w:val="00686BC7"/>
    <w:rsid w:val="00696319"/>
    <w:rsid w:val="006A581A"/>
    <w:rsid w:val="006A5A6B"/>
    <w:rsid w:val="006B505B"/>
    <w:rsid w:val="006C6EA8"/>
    <w:rsid w:val="006D3293"/>
    <w:rsid w:val="006D601A"/>
    <w:rsid w:val="006E2F15"/>
    <w:rsid w:val="006E434B"/>
    <w:rsid w:val="006E72F3"/>
    <w:rsid w:val="006F30EA"/>
    <w:rsid w:val="006F3AB9"/>
    <w:rsid w:val="006F48B3"/>
    <w:rsid w:val="00717A5E"/>
    <w:rsid w:val="00717EDA"/>
    <w:rsid w:val="00721C63"/>
    <w:rsid w:val="0072366D"/>
    <w:rsid w:val="00723778"/>
    <w:rsid w:val="00723B85"/>
    <w:rsid w:val="00725A8E"/>
    <w:rsid w:val="00731495"/>
    <w:rsid w:val="00737945"/>
    <w:rsid w:val="00742651"/>
    <w:rsid w:val="00744FA6"/>
    <w:rsid w:val="00747678"/>
    <w:rsid w:val="0075609B"/>
    <w:rsid w:val="00763004"/>
    <w:rsid w:val="007676DC"/>
    <w:rsid w:val="00770879"/>
    <w:rsid w:val="007733D3"/>
    <w:rsid w:val="00775D2E"/>
    <w:rsid w:val="007767AB"/>
    <w:rsid w:val="00784360"/>
    <w:rsid w:val="007A2C47"/>
    <w:rsid w:val="007C1E2C"/>
    <w:rsid w:val="007C403C"/>
    <w:rsid w:val="007C4857"/>
    <w:rsid w:val="007D02AA"/>
    <w:rsid w:val="007E025C"/>
    <w:rsid w:val="007E49FE"/>
    <w:rsid w:val="007E7C76"/>
    <w:rsid w:val="007F1506"/>
    <w:rsid w:val="007F200A"/>
    <w:rsid w:val="007F3646"/>
    <w:rsid w:val="007F59C2"/>
    <w:rsid w:val="007F7820"/>
    <w:rsid w:val="00800AA9"/>
    <w:rsid w:val="0081515B"/>
    <w:rsid w:val="00816960"/>
    <w:rsid w:val="00816BD2"/>
    <w:rsid w:val="00825D88"/>
    <w:rsid w:val="008352AA"/>
    <w:rsid w:val="00836B9A"/>
    <w:rsid w:val="00840CD4"/>
    <w:rsid w:val="0084389E"/>
    <w:rsid w:val="008462C3"/>
    <w:rsid w:val="00850B77"/>
    <w:rsid w:val="00851589"/>
    <w:rsid w:val="00851E3B"/>
    <w:rsid w:val="00860A6B"/>
    <w:rsid w:val="0087676F"/>
    <w:rsid w:val="00884F35"/>
    <w:rsid w:val="0088508F"/>
    <w:rsid w:val="00885442"/>
    <w:rsid w:val="00897078"/>
    <w:rsid w:val="0089708E"/>
    <w:rsid w:val="008973EC"/>
    <w:rsid w:val="008A0D35"/>
    <w:rsid w:val="008A2AE8"/>
    <w:rsid w:val="008B03E0"/>
    <w:rsid w:val="008B1084"/>
    <w:rsid w:val="008B7AFE"/>
    <w:rsid w:val="008C00D3"/>
    <w:rsid w:val="008C30D8"/>
    <w:rsid w:val="008C3587"/>
    <w:rsid w:val="008C52EF"/>
    <w:rsid w:val="008C68FB"/>
    <w:rsid w:val="008D59A8"/>
    <w:rsid w:val="008D6C5B"/>
    <w:rsid w:val="008E1122"/>
    <w:rsid w:val="008E7921"/>
    <w:rsid w:val="008F1CB7"/>
    <w:rsid w:val="008F49C5"/>
    <w:rsid w:val="008F5C81"/>
    <w:rsid w:val="0090621C"/>
    <w:rsid w:val="009339D6"/>
    <w:rsid w:val="00935881"/>
    <w:rsid w:val="009454A0"/>
    <w:rsid w:val="00954060"/>
    <w:rsid w:val="00955569"/>
    <w:rsid w:val="009560C1"/>
    <w:rsid w:val="00966112"/>
    <w:rsid w:val="00971345"/>
    <w:rsid w:val="00972915"/>
    <w:rsid w:val="00972ED9"/>
    <w:rsid w:val="009752DC"/>
    <w:rsid w:val="0097547F"/>
    <w:rsid w:val="00975DC0"/>
    <w:rsid w:val="00977987"/>
    <w:rsid w:val="009814C9"/>
    <w:rsid w:val="0098727A"/>
    <w:rsid w:val="009900F4"/>
    <w:rsid w:val="009A16A5"/>
    <w:rsid w:val="009A7CDC"/>
    <w:rsid w:val="009B710C"/>
    <w:rsid w:val="009C0B75"/>
    <w:rsid w:val="009C0CD3"/>
    <w:rsid w:val="009C2B65"/>
    <w:rsid w:val="009C40DA"/>
    <w:rsid w:val="009C5F4B"/>
    <w:rsid w:val="009D2BB4"/>
    <w:rsid w:val="009D676B"/>
    <w:rsid w:val="009E4892"/>
    <w:rsid w:val="009E5C8F"/>
    <w:rsid w:val="009E709B"/>
    <w:rsid w:val="009F090B"/>
    <w:rsid w:val="009F29FD"/>
    <w:rsid w:val="009F6AA2"/>
    <w:rsid w:val="00A06014"/>
    <w:rsid w:val="00A122A4"/>
    <w:rsid w:val="00A16154"/>
    <w:rsid w:val="00A17097"/>
    <w:rsid w:val="00A24DF4"/>
    <w:rsid w:val="00A30BD0"/>
    <w:rsid w:val="00A333FB"/>
    <w:rsid w:val="00A34137"/>
    <w:rsid w:val="00A3644E"/>
    <w:rsid w:val="00A375B5"/>
    <w:rsid w:val="00A41C88"/>
    <w:rsid w:val="00A41D1A"/>
    <w:rsid w:val="00A525CB"/>
    <w:rsid w:val="00A54F2A"/>
    <w:rsid w:val="00A560FF"/>
    <w:rsid w:val="00A60CE5"/>
    <w:rsid w:val="00A63DF5"/>
    <w:rsid w:val="00A70C5E"/>
    <w:rsid w:val="00A712B8"/>
    <w:rsid w:val="00A730DF"/>
    <w:rsid w:val="00A755ED"/>
    <w:rsid w:val="00A804CC"/>
    <w:rsid w:val="00A81F2D"/>
    <w:rsid w:val="00A90CDB"/>
    <w:rsid w:val="00A913FB"/>
    <w:rsid w:val="00A94EC5"/>
    <w:rsid w:val="00A97CD7"/>
    <w:rsid w:val="00A97EAD"/>
    <w:rsid w:val="00AA15C6"/>
    <w:rsid w:val="00AA34A1"/>
    <w:rsid w:val="00AA4F4B"/>
    <w:rsid w:val="00AA7D7C"/>
    <w:rsid w:val="00AB26DD"/>
    <w:rsid w:val="00AC052D"/>
    <w:rsid w:val="00AD4B8F"/>
    <w:rsid w:val="00AE3848"/>
    <w:rsid w:val="00AE601F"/>
    <w:rsid w:val="00AF0606"/>
    <w:rsid w:val="00AF6529"/>
    <w:rsid w:val="00AF7D27"/>
    <w:rsid w:val="00B175C1"/>
    <w:rsid w:val="00B1793B"/>
    <w:rsid w:val="00B2025B"/>
    <w:rsid w:val="00B31D5A"/>
    <w:rsid w:val="00B32A75"/>
    <w:rsid w:val="00B46A33"/>
    <w:rsid w:val="00B51242"/>
    <w:rsid w:val="00B51369"/>
    <w:rsid w:val="00B5137F"/>
    <w:rsid w:val="00B513BC"/>
    <w:rsid w:val="00B53535"/>
    <w:rsid w:val="00B56705"/>
    <w:rsid w:val="00B60308"/>
    <w:rsid w:val="00B60344"/>
    <w:rsid w:val="00B64EAD"/>
    <w:rsid w:val="00B656C6"/>
    <w:rsid w:val="00B73500"/>
    <w:rsid w:val="00B75CA9"/>
    <w:rsid w:val="00B811DE"/>
    <w:rsid w:val="00B8368E"/>
    <w:rsid w:val="00B9317E"/>
    <w:rsid w:val="00B931DD"/>
    <w:rsid w:val="00BA41A7"/>
    <w:rsid w:val="00BA4C6A"/>
    <w:rsid w:val="00BA584D"/>
    <w:rsid w:val="00BA7130"/>
    <w:rsid w:val="00BB2D37"/>
    <w:rsid w:val="00BC1B97"/>
    <w:rsid w:val="00BC1D7E"/>
    <w:rsid w:val="00BC4141"/>
    <w:rsid w:val="00BD0489"/>
    <w:rsid w:val="00BD07B0"/>
    <w:rsid w:val="00BD1227"/>
    <w:rsid w:val="00BE1628"/>
    <w:rsid w:val="00BE30E7"/>
    <w:rsid w:val="00BE4DCD"/>
    <w:rsid w:val="00BF2CEC"/>
    <w:rsid w:val="00BF30BC"/>
    <w:rsid w:val="00BF70B0"/>
    <w:rsid w:val="00BF7733"/>
    <w:rsid w:val="00BF7C77"/>
    <w:rsid w:val="00C100C6"/>
    <w:rsid w:val="00C21FFE"/>
    <w:rsid w:val="00C2259A"/>
    <w:rsid w:val="00C242F2"/>
    <w:rsid w:val="00C251AD"/>
    <w:rsid w:val="00C310A2"/>
    <w:rsid w:val="00C31302"/>
    <w:rsid w:val="00C33407"/>
    <w:rsid w:val="00C35687"/>
    <w:rsid w:val="00C36131"/>
    <w:rsid w:val="00C364B0"/>
    <w:rsid w:val="00C4228E"/>
    <w:rsid w:val="00C4300F"/>
    <w:rsid w:val="00C44564"/>
    <w:rsid w:val="00C4556B"/>
    <w:rsid w:val="00C519DA"/>
    <w:rsid w:val="00C57574"/>
    <w:rsid w:val="00C60F15"/>
    <w:rsid w:val="00C612D1"/>
    <w:rsid w:val="00C7114A"/>
    <w:rsid w:val="00C877AB"/>
    <w:rsid w:val="00C930F0"/>
    <w:rsid w:val="00C94042"/>
    <w:rsid w:val="00C94C0D"/>
    <w:rsid w:val="00CA6F45"/>
    <w:rsid w:val="00CA7A56"/>
    <w:rsid w:val="00CB2CC9"/>
    <w:rsid w:val="00CB3A53"/>
    <w:rsid w:val="00CB7A42"/>
    <w:rsid w:val="00CD1EE7"/>
    <w:rsid w:val="00CD6723"/>
    <w:rsid w:val="00CD72B4"/>
    <w:rsid w:val="00CE2E92"/>
    <w:rsid w:val="00CF2E07"/>
    <w:rsid w:val="00CF3942"/>
    <w:rsid w:val="00D04B00"/>
    <w:rsid w:val="00D101C2"/>
    <w:rsid w:val="00D12103"/>
    <w:rsid w:val="00D17259"/>
    <w:rsid w:val="00D17A9A"/>
    <w:rsid w:val="00D237B4"/>
    <w:rsid w:val="00D31FD9"/>
    <w:rsid w:val="00D37F3A"/>
    <w:rsid w:val="00D46695"/>
    <w:rsid w:val="00D46B4F"/>
    <w:rsid w:val="00D46DAB"/>
    <w:rsid w:val="00D50B3E"/>
    <w:rsid w:val="00D5275A"/>
    <w:rsid w:val="00D571CA"/>
    <w:rsid w:val="00D5771D"/>
    <w:rsid w:val="00D57913"/>
    <w:rsid w:val="00D60C11"/>
    <w:rsid w:val="00D630D8"/>
    <w:rsid w:val="00D669F5"/>
    <w:rsid w:val="00D70539"/>
    <w:rsid w:val="00D72A07"/>
    <w:rsid w:val="00D81410"/>
    <w:rsid w:val="00D83F4F"/>
    <w:rsid w:val="00D84239"/>
    <w:rsid w:val="00D90774"/>
    <w:rsid w:val="00D95388"/>
    <w:rsid w:val="00D96E04"/>
    <w:rsid w:val="00DB3E3C"/>
    <w:rsid w:val="00DC1267"/>
    <w:rsid w:val="00DC1494"/>
    <w:rsid w:val="00DD4537"/>
    <w:rsid w:val="00DD77CD"/>
    <w:rsid w:val="00DE534A"/>
    <w:rsid w:val="00DF31F5"/>
    <w:rsid w:val="00DF6503"/>
    <w:rsid w:val="00DF7C59"/>
    <w:rsid w:val="00E012F7"/>
    <w:rsid w:val="00E05BB2"/>
    <w:rsid w:val="00E120CF"/>
    <w:rsid w:val="00E122B8"/>
    <w:rsid w:val="00E16568"/>
    <w:rsid w:val="00E172A1"/>
    <w:rsid w:val="00E17C9E"/>
    <w:rsid w:val="00E17FDD"/>
    <w:rsid w:val="00E2307F"/>
    <w:rsid w:val="00E24B0C"/>
    <w:rsid w:val="00E27FDF"/>
    <w:rsid w:val="00E363F0"/>
    <w:rsid w:val="00E430EA"/>
    <w:rsid w:val="00E437C8"/>
    <w:rsid w:val="00E44B62"/>
    <w:rsid w:val="00E46D1E"/>
    <w:rsid w:val="00E52EFF"/>
    <w:rsid w:val="00E5685D"/>
    <w:rsid w:val="00E6418A"/>
    <w:rsid w:val="00E66960"/>
    <w:rsid w:val="00E67EA2"/>
    <w:rsid w:val="00E83FF0"/>
    <w:rsid w:val="00E86454"/>
    <w:rsid w:val="00E8737C"/>
    <w:rsid w:val="00E9634C"/>
    <w:rsid w:val="00E97290"/>
    <w:rsid w:val="00E97345"/>
    <w:rsid w:val="00EA2B42"/>
    <w:rsid w:val="00EA7E4E"/>
    <w:rsid w:val="00EB0C3E"/>
    <w:rsid w:val="00EC012C"/>
    <w:rsid w:val="00EC2C4D"/>
    <w:rsid w:val="00EC6AA3"/>
    <w:rsid w:val="00ED1D9C"/>
    <w:rsid w:val="00ED1DEA"/>
    <w:rsid w:val="00ED3808"/>
    <w:rsid w:val="00EE4A72"/>
    <w:rsid w:val="00EF7EB3"/>
    <w:rsid w:val="00F018DC"/>
    <w:rsid w:val="00F0379F"/>
    <w:rsid w:val="00F10B17"/>
    <w:rsid w:val="00F16B56"/>
    <w:rsid w:val="00F31F7C"/>
    <w:rsid w:val="00F40271"/>
    <w:rsid w:val="00F4511B"/>
    <w:rsid w:val="00F5203F"/>
    <w:rsid w:val="00F5602B"/>
    <w:rsid w:val="00F57C72"/>
    <w:rsid w:val="00F6598A"/>
    <w:rsid w:val="00F65A70"/>
    <w:rsid w:val="00F66FEE"/>
    <w:rsid w:val="00F70209"/>
    <w:rsid w:val="00F81830"/>
    <w:rsid w:val="00F85ED0"/>
    <w:rsid w:val="00F94E80"/>
    <w:rsid w:val="00F96B9B"/>
    <w:rsid w:val="00FA151A"/>
    <w:rsid w:val="00FA5F5C"/>
    <w:rsid w:val="00FB316C"/>
    <w:rsid w:val="00FB54FF"/>
    <w:rsid w:val="00FC641F"/>
    <w:rsid w:val="00FC7A2A"/>
    <w:rsid w:val="00FD0461"/>
    <w:rsid w:val="00FD1184"/>
    <w:rsid w:val="00FD3346"/>
    <w:rsid w:val="00FD5DEA"/>
    <w:rsid w:val="00FE676A"/>
    <w:rsid w:val="00FF0C59"/>
    <w:rsid w:val="00FF2158"/>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US"/>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C612D1"/>
    <w:rPr>
      <w:rFonts w:ascii="Lucida Sans Unicode" w:hAnsi="Lucida Sans Unicode"/>
      <w:sz w:val="22"/>
      <w:szCs w:val="24"/>
      <w:lang w:val="pt-BR"/>
    </w:rPr>
  </w:style>
  <w:style w:type="paragraph" w:customStyle="1" w:styleId="Feature">
    <w:name w:val="Feature"/>
    <w:basedOn w:val="Commarcadores"/>
    <w:rsid w:val="008973EC"/>
    <w:pPr>
      <w:numPr>
        <w:numId w:val="0"/>
      </w:numPr>
      <w:tabs>
        <w:tab w:val="left" w:pos="567"/>
      </w:tabs>
    </w:pPr>
    <w:rPr>
      <w:rFonts w:eastAsia="PMingLiU"/>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983586008">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63351484">
      <w:bodyDiv w:val="1"/>
      <w:marLeft w:val="0"/>
      <w:marRight w:val="0"/>
      <w:marTop w:val="0"/>
      <w:marBottom w:val="0"/>
      <w:divBdr>
        <w:top w:val="none" w:sz="0" w:space="0" w:color="auto"/>
        <w:left w:val="none" w:sz="0" w:space="0" w:color="auto"/>
        <w:bottom w:val="none" w:sz="0" w:space="0" w:color="auto"/>
        <w:right w:val="none" w:sz="0" w:space="0" w:color="auto"/>
      </w:divBdr>
      <w:divsChild>
        <w:div w:id="711419774">
          <w:marLeft w:val="0"/>
          <w:marRight w:val="0"/>
          <w:marTop w:val="0"/>
          <w:marBottom w:val="576"/>
          <w:divBdr>
            <w:top w:val="none" w:sz="0" w:space="0" w:color="auto"/>
            <w:left w:val="none" w:sz="0" w:space="0" w:color="auto"/>
            <w:bottom w:val="none" w:sz="0" w:space="0" w:color="auto"/>
            <w:right w:val="none" w:sz="0" w:space="0" w:color="auto"/>
          </w:divBdr>
          <w:divsChild>
            <w:div w:id="1351754828">
              <w:marLeft w:val="0"/>
              <w:marRight w:val="0"/>
              <w:marTop w:val="0"/>
              <w:marBottom w:val="240"/>
              <w:divBdr>
                <w:top w:val="none" w:sz="0" w:space="0" w:color="auto"/>
                <w:left w:val="none" w:sz="0" w:space="0" w:color="auto"/>
                <w:bottom w:val="none" w:sz="0" w:space="0" w:color="auto"/>
                <w:right w:val="none" w:sz="0" w:space="0" w:color="auto"/>
              </w:divBdr>
            </w:div>
            <w:div w:id="2004433385">
              <w:marLeft w:val="120"/>
              <w:marRight w:val="0"/>
              <w:marTop w:val="0"/>
              <w:marBottom w:val="240"/>
              <w:divBdr>
                <w:top w:val="none" w:sz="0" w:space="0" w:color="auto"/>
                <w:left w:val="none" w:sz="0" w:space="0" w:color="auto"/>
                <w:bottom w:val="none" w:sz="0" w:space="0" w:color="auto"/>
                <w:right w:val="none" w:sz="0" w:space="0" w:color="auto"/>
              </w:divBdr>
            </w:div>
          </w:divsChild>
        </w:div>
        <w:div w:id="2135783841">
          <w:marLeft w:val="0"/>
          <w:marRight w:val="0"/>
          <w:marTop w:val="0"/>
          <w:marBottom w:val="0"/>
          <w:divBdr>
            <w:top w:val="none" w:sz="0" w:space="0" w:color="auto"/>
            <w:left w:val="none" w:sz="0" w:space="0" w:color="auto"/>
            <w:bottom w:val="none" w:sz="0" w:space="0" w:color="auto"/>
            <w:right w:val="none" w:sz="0" w:space="0" w:color="auto"/>
          </w:divBdr>
          <w:divsChild>
            <w:div w:id="779036461">
              <w:marLeft w:val="0"/>
              <w:marRight w:val="0"/>
              <w:marTop w:val="0"/>
              <w:marBottom w:val="0"/>
              <w:divBdr>
                <w:top w:val="none" w:sz="0" w:space="0" w:color="auto"/>
                <w:left w:val="none" w:sz="0" w:space="0" w:color="auto"/>
                <w:bottom w:val="none" w:sz="0" w:space="0" w:color="auto"/>
                <w:right w:val="none" w:sz="0" w:space="0" w:color="auto"/>
              </w:divBdr>
            </w:div>
          </w:divsChild>
        </w:div>
        <w:div w:id="1608584531">
          <w:marLeft w:val="0"/>
          <w:marRight w:val="0"/>
          <w:marTop w:val="0"/>
          <w:marBottom w:val="0"/>
          <w:divBdr>
            <w:top w:val="none" w:sz="0" w:space="0" w:color="auto"/>
            <w:left w:val="none" w:sz="0" w:space="0" w:color="auto"/>
            <w:bottom w:val="none" w:sz="0" w:space="0" w:color="auto"/>
            <w:right w:val="none" w:sz="0" w:space="0" w:color="auto"/>
          </w:divBdr>
          <w:divsChild>
            <w:div w:id="1332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109110521">
      <w:bodyDiv w:val="1"/>
      <w:marLeft w:val="0"/>
      <w:marRight w:val="0"/>
      <w:marTop w:val="0"/>
      <w:marBottom w:val="0"/>
      <w:divBdr>
        <w:top w:val="none" w:sz="0" w:space="0" w:color="auto"/>
        <w:left w:val="none" w:sz="0" w:space="0" w:color="auto"/>
        <w:bottom w:val="none" w:sz="0" w:space="0" w:color="auto"/>
        <w:right w:val="none" w:sz="0" w:space="0" w:color="auto"/>
      </w:divBdr>
      <w:divsChild>
        <w:div w:id="148790511">
          <w:marLeft w:val="0"/>
          <w:marRight w:val="0"/>
          <w:marTop w:val="0"/>
          <w:marBottom w:val="576"/>
          <w:divBdr>
            <w:top w:val="none" w:sz="0" w:space="0" w:color="auto"/>
            <w:left w:val="none" w:sz="0" w:space="0" w:color="auto"/>
            <w:bottom w:val="none" w:sz="0" w:space="0" w:color="auto"/>
            <w:right w:val="none" w:sz="0" w:space="0" w:color="auto"/>
          </w:divBdr>
          <w:divsChild>
            <w:div w:id="51776523">
              <w:marLeft w:val="0"/>
              <w:marRight w:val="0"/>
              <w:marTop w:val="288"/>
              <w:marBottom w:val="0"/>
              <w:divBdr>
                <w:top w:val="none" w:sz="0" w:space="0" w:color="auto"/>
                <w:left w:val="none" w:sz="0" w:space="0" w:color="auto"/>
                <w:bottom w:val="none" w:sz="0" w:space="0" w:color="auto"/>
                <w:right w:val="none" w:sz="0" w:space="0" w:color="auto"/>
              </w:divBdr>
            </w:div>
          </w:divsChild>
        </w:div>
        <w:div w:id="91442869">
          <w:marLeft w:val="0"/>
          <w:marRight w:val="0"/>
          <w:marTop w:val="0"/>
          <w:marBottom w:val="0"/>
          <w:divBdr>
            <w:top w:val="none" w:sz="0" w:space="0" w:color="auto"/>
            <w:left w:val="none" w:sz="0" w:space="0" w:color="auto"/>
            <w:bottom w:val="none" w:sz="0" w:space="0" w:color="auto"/>
            <w:right w:val="none" w:sz="0" w:space="0" w:color="auto"/>
          </w:divBdr>
          <w:divsChild>
            <w:div w:id="655915270">
              <w:marLeft w:val="0"/>
              <w:marRight w:val="0"/>
              <w:marTop w:val="0"/>
              <w:marBottom w:val="0"/>
              <w:divBdr>
                <w:top w:val="none" w:sz="0" w:space="0" w:color="auto"/>
                <w:left w:val="none" w:sz="0" w:space="0" w:color="auto"/>
                <w:bottom w:val="none" w:sz="0" w:space="0" w:color="auto"/>
                <w:right w:val="none" w:sz="0" w:space="0" w:color="auto"/>
              </w:divBdr>
            </w:div>
          </w:divsChild>
        </w:div>
        <w:div w:id="517425944">
          <w:marLeft w:val="0"/>
          <w:marRight w:val="0"/>
          <w:marTop w:val="0"/>
          <w:marBottom w:val="0"/>
          <w:divBdr>
            <w:top w:val="none" w:sz="0" w:space="0" w:color="auto"/>
            <w:left w:val="none" w:sz="0" w:space="0" w:color="auto"/>
            <w:bottom w:val="none" w:sz="0" w:space="0" w:color="auto"/>
            <w:right w:val="none" w:sz="0" w:space="0" w:color="auto"/>
          </w:divBdr>
          <w:divsChild>
            <w:div w:id="1606226382">
              <w:marLeft w:val="0"/>
              <w:marRight w:val="0"/>
              <w:marTop w:val="0"/>
              <w:marBottom w:val="0"/>
              <w:divBdr>
                <w:top w:val="none" w:sz="0" w:space="0" w:color="auto"/>
                <w:left w:val="none" w:sz="0" w:space="0" w:color="auto"/>
                <w:bottom w:val="none" w:sz="0" w:space="0" w:color="auto"/>
                <w:right w:val="none" w:sz="0" w:space="0" w:color="auto"/>
              </w:divBdr>
            </w:div>
          </w:divsChild>
        </w:div>
        <w:div w:id="1355762470">
          <w:marLeft w:val="0"/>
          <w:marRight w:val="0"/>
          <w:marTop w:val="0"/>
          <w:marBottom w:val="0"/>
          <w:divBdr>
            <w:top w:val="none" w:sz="0" w:space="0" w:color="auto"/>
            <w:left w:val="none" w:sz="0" w:space="0" w:color="auto"/>
            <w:bottom w:val="none" w:sz="0" w:space="0" w:color="auto"/>
            <w:right w:val="none" w:sz="0" w:space="0" w:color="auto"/>
          </w:divBdr>
          <w:divsChild>
            <w:div w:id="1672026890">
              <w:marLeft w:val="0"/>
              <w:marRight w:val="0"/>
              <w:marTop w:val="0"/>
              <w:marBottom w:val="0"/>
              <w:divBdr>
                <w:top w:val="none" w:sz="0" w:space="0" w:color="auto"/>
                <w:left w:val="none" w:sz="0" w:space="0" w:color="auto"/>
                <w:bottom w:val="none" w:sz="0" w:space="0" w:color="auto"/>
                <w:right w:val="none" w:sz="0" w:space="0" w:color="auto"/>
              </w:divBdr>
            </w:div>
          </w:divsChild>
        </w:div>
        <w:div w:id="1825470122">
          <w:marLeft w:val="0"/>
          <w:marRight w:val="0"/>
          <w:marTop w:val="0"/>
          <w:marBottom w:val="0"/>
          <w:divBdr>
            <w:top w:val="none" w:sz="0" w:space="0" w:color="auto"/>
            <w:left w:val="none" w:sz="0" w:space="0" w:color="auto"/>
            <w:bottom w:val="none" w:sz="0" w:space="0" w:color="auto"/>
            <w:right w:val="none" w:sz="0" w:space="0" w:color="auto"/>
          </w:divBdr>
          <w:divsChild>
            <w:div w:id="386102263">
              <w:marLeft w:val="0"/>
              <w:marRight w:val="0"/>
              <w:marTop w:val="0"/>
              <w:marBottom w:val="0"/>
              <w:divBdr>
                <w:top w:val="none" w:sz="0" w:space="0" w:color="auto"/>
                <w:left w:val="none" w:sz="0" w:space="0" w:color="auto"/>
                <w:bottom w:val="none" w:sz="0" w:space="0" w:color="auto"/>
                <w:right w:val="none" w:sz="0" w:space="0" w:color="auto"/>
              </w:divBdr>
            </w:div>
          </w:divsChild>
        </w:div>
        <w:div w:id="640694959">
          <w:marLeft w:val="0"/>
          <w:marRight w:val="0"/>
          <w:marTop w:val="0"/>
          <w:marBottom w:val="0"/>
          <w:divBdr>
            <w:top w:val="none" w:sz="0" w:space="0" w:color="auto"/>
            <w:left w:val="none" w:sz="0" w:space="0" w:color="auto"/>
            <w:bottom w:val="none" w:sz="0" w:space="0" w:color="auto"/>
            <w:right w:val="none" w:sz="0" w:space="0" w:color="auto"/>
          </w:divBdr>
          <w:divsChild>
            <w:div w:id="170721394">
              <w:marLeft w:val="0"/>
              <w:marRight w:val="0"/>
              <w:marTop w:val="0"/>
              <w:marBottom w:val="0"/>
              <w:divBdr>
                <w:top w:val="none" w:sz="0" w:space="0" w:color="auto"/>
                <w:left w:val="none" w:sz="0" w:space="0" w:color="auto"/>
                <w:bottom w:val="none" w:sz="0" w:space="0" w:color="auto"/>
                <w:right w:val="none" w:sz="0" w:space="0" w:color="auto"/>
              </w:divBdr>
            </w:div>
          </w:divsChild>
        </w:div>
        <w:div w:id="122237075">
          <w:marLeft w:val="0"/>
          <w:marRight w:val="0"/>
          <w:marTop w:val="0"/>
          <w:marBottom w:val="0"/>
          <w:divBdr>
            <w:top w:val="none" w:sz="0" w:space="0" w:color="auto"/>
            <w:left w:val="none" w:sz="0" w:space="0" w:color="auto"/>
            <w:bottom w:val="none" w:sz="0" w:space="0" w:color="auto"/>
            <w:right w:val="none" w:sz="0" w:space="0" w:color="auto"/>
          </w:divBdr>
          <w:divsChild>
            <w:div w:id="14855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finam.com/en/3d-printing-materials/polymer-powders/thermoplastic-elastomer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infinam.com/en/3d-printing-materials/polymer-powders/thermoplastic-amid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yperlink" Target="https://www.infinam.com/en/footer-en/about-u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finam.com/en/3d-printing-materials/photopolymer-resins/flexibl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18E30-F5A6-4179-B718-CEC80A5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customXml/itemProps4.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536</Words>
  <Characters>3411</Characters>
  <Application>Microsoft Office Word</Application>
  <DocSecurity>0</DocSecurity>
  <Lines>110</Lines>
  <Paragraphs>40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3907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INFINAM® TPA para impressão 3D</dc:subject>
  <dc:creator>Taís Augusto</dc:creator>
  <cp:keywords/>
  <dc:description>Outubro 2023</dc:description>
  <cp:lastModifiedBy>Taís Augusto</cp:lastModifiedBy>
  <cp:revision>3</cp:revision>
  <cp:lastPrinted>2022-12-09T12:42:00Z</cp:lastPrinted>
  <dcterms:created xsi:type="dcterms:W3CDTF">2023-10-18T21:19:00Z</dcterms:created>
  <dcterms:modified xsi:type="dcterms:W3CDTF">2023-10-18T21:22:00Z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2022-11-16T21:37:09Z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1ddf8d2c-37ee-4ee0-b64e-38ce5491d116</vt:lpwstr>
  </property>
  <property fmtid="{D5CDD505-2E9C-101B-9397-08002B2CF9AE}" pid="9" name="MSIP_Label_29871acb-3e8e-4cf1-928b-53cb657a6025_ContentBits">
    <vt:lpwstr>0</vt:lpwstr>
  </property>
  <property fmtid="{D5CDD505-2E9C-101B-9397-08002B2CF9AE}" pid="10" name="GrammarlyDocumentId">
    <vt:lpwstr>2bebe660d757859178107d48b3e78080715597339ae45b956192e6ccdaafd2c4</vt:lpwstr>
  </property>
</Properties>
</file>