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E2134F" w:rsidRPr="00987805" w:rsidTr="008C2875">
        <w:trPr>
          <w:trHeight w:val="851"/>
        </w:trPr>
        <w:tc>
          <w:tcPr>
            <w:tcW w:w="2552" w:type="dxa"/>
          </w:tcPr>
          <w:p w:rsidR="00E2134F" w:rsidRPr="000919A0" w:rsidRDefault="00C62CF8" w:rsidP="00E2134F">
            <w:pPr>
              <w:pStyle w:val="M8"/>
              <w:framePr w:wrap="auto" w:vAnchor="margin" w:hAnchor="text" w:xAlign="left" w:yAlign="inline"/>
              <w:suppressOverlap w:val="0"/>
              <w:rPr>
                <w:rFonts w:cs="Lucida Sans Unicode"/>
                <w:sz w:val="18"/>
                <w:szCs w:val="18"/>
                <w:lang w:val="en-GB"/>
              </w:rPr>
            </w:pPr>
            <w:r w:rsidRPr="000919A0">
              <w:rPr>
                <w:rFonts w:cs="Lucida Sans Unicode"/>
                <w:sz w:val="18"/>
                <w:szCs w:val="18"/>
                <w:lang w:val="en-GB"/>
              </w:rPr>
              <w:t xml:space="preserve">June </w:t>
            </w:r>
            <w:r w:rsidR="00586EE7">
              <w:rPr>
                <w:rFonts w:cs="Lucida Sans Unicode"/>
                <w:sz w:val="18"/>
                <w:szCs w:val="18"/>
                <w:lang w:val="en-GB"/>
              </w:rPr>
              <w:t>27</w:t>
            </w:r>
            <w:r w:rsidR="000919A0" w:rsidRPr="000919A0">
              <w:rPr>
                <w:rFonts w:cs="Lucida Sans Unicode"/>
                <w:sz w:val="18"/>
                <w:szCs w:val="18"/>
                <w:lang w:val="en-GB"/>
              </w:rPr>
              <w:t>,</w:t>
            </w:r>
            <w:r w:rsidR="00E2134F" w:rsidRPr="000919A0">
              <w:rPr>
                <w:rFonts w:cs="Lucida Sans Unicode"/>
                <w:sz w:val="18"/>
                <w:szCs w:val="18"/>
                <w:lang w:val="en-GB"/>
              </w:rPr>
              <w:t xml:space="preserve"> </w:t>
            </w:r>
            <w:r w:rsidR="00D430D1" w:rsidRPr="000919A0">
              <w:rPr>
                <w:rFonts w:cs="Lucida Sans Unicode"/>
                <w:sz w:val="18"/>
                <w:szCs w:val="18"/>
                <w:lang w:val="en-GB"/>
              </w:rPr>
              <w:t>2018</w:t>
            </w:r>
          </w:p>
          <w:p w:rsidR="00E2134F" w:rsidRPr="000919A0" w:rsidRDefault="00E2134F" w:rsidP="00E2134F">
            <w:pPr>
              <w:pStyle w:val="M7"/>
              <w:framePr w:wrap="auto" w:vAnchor="margin" w:hAnchor="text" w:xAlign="left" w:yAlign="inline"/>
              <w:suppressOverlap w:val="0"/>
              <w:rPr>
                <w:rFonts w:cs="Lucida Sans Unicode"/>
                <w:lang w:val="en-GB"/>
              </w:rPr>
            </w:pPr>
          </w:p>
          <w:p w:rsidR="00E2134F" w:rsidRPr="000919A0" w:rsidRDefault="00E2134F" w:rsidP="00E2134F">
            <w:pPr>
              <w:pStyle w:val="M7"/>
              <w:framePr w:wrap="auto" w:vAnchor="margin" w:hAnchor="text" w:xAlign="left" w:yAlign="inline"/>
              <w:suppressOverlap w:val="0"/>
              <w:rPr>
                <w:rFonts w:cs="Lucida Sans Unicode"/>
                <w:lang w:val="en-GB"/>
              </w:rPr>
            </w:pPr>
          </w:p>
          <w:p w:rsidR="00E2134F" w:rsidRPr="000919A0" w:rsidRDefault="00E2134F" w:rsidP="00E2134F">
            <w:pPr>
              <w:pStyle w:val="M7"/>
              <w:framePr w:wrap="auto" w:vAnchor="margin" w:hAnchor="text" w:xAlign="left" w:yAlign="inline"/>
              <w:suppressOverlap w:val="0"/>
              <w:rPr>
                <w:rFonts w:cs="Lucida Sans Unicode"/>
                <w:lang w:val="en-GB"/>
              </w:rPr>
            </w:pPr>
            <w:r w:rsidRPr="000919A0">
              <w:rPr>
                <w:rFonts w:cs="Lucida Sans Unicode"/>
                <w:lang w:val="en-GB"/>
              </w:rPr>
              <w:t>Press Contact</w:t>
            </w:r>
            <w:r w:rsidRPr="000919A0">
              <w:rPr>
                <w:rFonts w:cs="Lucida Sans Unicode"/>
                <w:lang w:val="en-GB"/>
              </w:rPr>
              <w:br/>
            </w:r>
            <w:proofErr w:type="spellStart"/>
            <w:r w:rsidRPr="000919A0">
              <w:rPr>
                <w:rFonts w:cs="Lucida Sans Unicode"/>
                <w:lang w:val="en-GB"/>
              </w:rPr>
              <w:t>Dr.</w:t>
            </w:r>
            <w:proofErr w:type="spellEnd"/>
            <w:r w:rsidRPr="000919A0">
              <w:rPr>
                <w:rFonts w:cs="Lucida Sans Unicode"/>
                <w:lang w:val="en-GB"/>
              </w:rPr>
              <w:t xml:space="preserve"> Jürgen Krauter</w:t>
            </w:r>
          </w:p>
          <w:p w:rsidR="00E2134F" w:rsidRPr="000919A0" w:rsidRDefault="00E2134F" w:rsidP="00E2134F">
            <w:pPr>
              <w:pStyle w:val="M8"/>
              <w:framePr w:wrap="auto" w:vAnchor="margin" w:hAnchor="text" w:xAlign="left" w:yAlign="inline"/>
              <w:suppressOverlap w:val="0"/>
              <w:rPr>
                <w:rFonts w:cs="Lucida Sans Unicode"/>
                <w:lang w:val="en-GB"/>
              </w:rPr>
            </w:pPr>
            <w:r w:rsidRPr="000919A0">
              <w:rPr>
                <w:rFonts w:cs="Lucida Sans Unicode"/>
                <w:lang w:val="en-GB"/>
              </w:rPr>
              <w:t xml:space="preserve">Head of Communications </w:t>
            </w:r>
          </w:p>
          <w:p w:rsidR="00E2134F" w:rsidRPr="000919A0" w:rsidRDefault="00E2134F" w:rsidP="00E2134F">
            <w:pPr>
              <w:pStyle w:val="M8"/>
              <w:framePr w:wrap="auto" w:vAnchor="margin" w:hAnchor="text" w:xAlign="left" w:yAlign="inline"/>
              <w:suppressOverlap w:val="0"/>
              <w:rPr>
                <w:rFonts w:cs="Lucida Sans Unicode"/>
                <w:lang w:val="en-GB"/>
              </w:rPr>
            </w:pPr>
            <w:r w:rsidRPr="000919A0">
              <w:rPr>
                <w:rFonts w:cs="Lucida Sans Unicode"/>
                <w:lang w:val="en-GB"/>
              </w:rPr>
              <w:t>Nutrition &amp; Care</w:t>
            </w:r>
          </w:p>
          <w:p w:rsidR="00E2134F" w:rsidRPr="000919A0" w:rsidRDefault="00E2134F" w:rsidP="00E2134F">
            <w:pPr>
              <w:pStyle w:val="M9"/>
              <w:framePr w:wrap="auto" w:vAnchor="margin" w:hAnchor="text" w:xAlign="left" w:yAlign="inline"/>
              <w:suppressOverlap w:val="0"/>
              <w:rPr>
                <w:rFonts w:cs="Lucida Sans Unicode"/>
                <w:lang w:val="en-GB"/>
              </w:rPr>
            </w:pPr>
            <w:r w:rsidRPr="000919A0">
              <w:rPr>
                <w:rFonts w:cs="Lucida Sans Unicode"/>
                <w:lang w:val="en-GB"/>
              </w:rPr>
              <w:t>Phone +49 6181 59 -6847</w:t>
            </w:r>
          </w:p>
          <w:p w:rsidR="00E2134F" w:rsidRPr="000919A0" w:rsidRDefault="00E2134F" w:rsidP="00E2134F">
            <w:pPr>
              <w:pStyle w:val="M10"/>
              <w:framePr w:wrap="auto" w:vAnchor="margin" w:hAnchor="text" w:xAlign="left" w:yAlign="inline"/>
              <w:suppressOverlap w:val="0"/>
              <w:rPr>
                <w:rFonts w:cs="Lucida Sans Unicode"/>
                <w:lang w:val="en-GB"/>
              </w:rPr>
            </w:pPr>
            <w:r w:rsidRPr="000919A0">
              <w:rPr>
                <w:rFonts w:cs="Lucida Sans Unicode"/>
                <w:lang w:val="en-GB"/>
              </w:rPr>
              <w:t>juergen.krauter@evonik.com</w:t>
            </w:r>
          </w:p>
        </w:tc>
        <w:tc>
          <w:tcPr>
            <w:tcW w:w="2552" w:type="dxa"/>
            <w:shd w:val="clear" w:color="auto" w:fill="auto"/>
          </w:tcPr>
          <w:p w:rsidR="00E2134F" w:rsidRPr="00987805" w:rsidRDefault="00E2134F" w:rsidP="00E2134F">
            <w:pPr>
              <w:pStyle w:val="M10"/>
              <w:framePr w:wrap="auto" w:vAnchor="margin" w:hAnchor="text" w:xAlign="left" w:yAlign="inline"/>
              <w:suppressOverlap w:val="0"/>
              <w:rPr>
                <w:rFonts w:ascii="Lucida Sans" w:hAnsi="Lucida Sans" w:cs="Lucida Sans"/>
                <w:lang w:val="en-GB"/>
              </w:rPr>
            </w:pPr>
          </w:p>
          <w:p w:rsidR="00E2134F" w:rsidRPr="00987805" w:rsidRDefault="00E2134F" w:rsidP="00E2134F">
            <w:pPr>
              <w:pStyle w:val="M10"/>
              <w:framePr w:wrap="auto" w:vAnchor="margin" w:hAnchor="text" w:xAlign="left" w:yAlign="inline"/>
              <w:suppressOverlap w:val="0"/>
              <w:rPr>
                <w:rFonts w:ascii="Lucida Sans" w:hAnsi="Lucida Sans" w:cs="Lucida Sans"/>
                <w:lang w:val="en-GB"/>
              </w:rPr>
            </w:pPr>
          </w:p>
        </w:tc>
      </w:tr>
      <w:tr w:rsidR="00E2134F" w:rsidRPr="00987805" w:rsidTr="008C2875">
        <w:trPr>
          <w:trHeight w:val="851"/>
        </w:trPr>
        <w:tc>
          <w:tcPr>
            <w:tcW w:w="2552" w:type="dxa"/>
          </w:tcPr>
          <w:p w:rsidR="00E2134F" w:rsidRPr="000919A0" w:rsidRDefault="00E2134F" w:rsidP="00E2134F">
            <w:pPr>
              <w:pStyle w:val="M12"/>
              <w:framePr w:wrap="auto" w:vAnchor="margin" w:hAnchor="text" w:xAlign="left" w:yAlign="inline"/>
              <w:suppressOverlap w:val="0"/>
              <w:rPr>
                <w:rFonts w:cs="Lucida Sans Unicode"/>
                <w:lang w:val="en-GB"/>
              </w:rPr>
            </w:pPr>
          </w:p>
          <w:p w:rsidR="00E2134F" w:rsidRPr="000919A0" w:rsidRDefault="00E2134F" w:rsidP="00E2134F">
            <w:pPr>
              <w:pStyle w:val="M12"/>
              <w:framePr w:wrap="auto" w:vAnchor="margin" w:hAnchor="text" w:xAlign="left" w:yAlign="inline"/>
              <w:suppressOverlap w:val="0"/>
              <w:rPr>
                <w:rFonts w:cs="Lucida Sans Unicode"/>
                <w:lang w:val="en-GB"/>
              </w:rPr>
            </w:pPr>
          </w:p>
          <w:p w:rsidR="00E2134F" w:rsidRPr="000919A0" w:rsidRDefault="00E2134F" w:rsidP="00E2134F">
            <w:pPr>
              <w:pStyle w:val="M1"/>
              <w:framePr w:wrap="auto" w:vAnchor="margin" w:hAnchor="text" w:xAlign="left" w:yAlign="inline"/>
              <w:suppressOverlap w:val="0"/>
              <w:rPr>
                <w:rFonts w:cs="Lucida Sans Unicode"/>
                <w:lang w:val="en-GB"/>
              </w:rPr>
            </w:pPr>
            <w:r w:rsidRPr="000919A0">
              <w:rPr>
                <w:rFonts w:cs="Lucida Sans Unicode"/>
                <w:lang w:val="en-GB"/>
              </w:rPr>
              <w:t>Specialist Press Contact</w:t>
            </w:r>
          </w:p>
          <w:p w:rsidR="00E2134F" w:rsidRPr="000919A0" w:rsidRDefault="00C62CF8" w:rsidP="00E2134F">
            <w:pPr>
              <w:pStyle w:val="M7"/>
              <w:framePr w:wrap="auto" w:vAnchor="margin" w:hAnchor="text" w:xAlign="left" w:yAlign="inline"/>
              <w:suppressOverlap w:val="0"/>
              <w:rPr>
                <w:rFonts w:cs="Lucida Sans Unicode"/>
                <w:lang w:val="en-GB"/>
              </w:rPr>
            </w:pPr>
            <w:r w:rsidRPr="000919A0">
              <w:rPr>
                <w:rFonts w:cs="Lucida Sans Unicode"/>
                <w:lang w:val="en-GB"/>
              </w:rPr>
              <w:t>Stephen Allan</w:t>
            </w:r>
          </w:p>
          <w:p w:rsidR="00C62CF8" w:rsidRPr="000919A0" w:rsidRDefault="00C62CF8" w:rsidP="00C62CF8">
            <w:pPr>
              <w:pStyle w:val="M10"/>
              <w:framePr w:wrap="auto" w:vAnchor="margin" w:hAnchor="text" w:xAlign="left" w:yAlign="inline"/>
              <w:suppressOverlap w:val="0"/>
              <w:rPr>
                <w:rFonts w:cs="Lucida Sans Unicode"/>
                <w:lang w:val="en-US"/>
              </w:rPr>
            </w:pPr>
            <w:r w:rsidRPr="000919A0">
              <w:rPr>
                <w:rFonts w:cs="Lucida Sans Unicode"/>
                <w:lang w:val="en-US"/>
              </w:rPr>
              <w:t xml:space="preserve">External Communication </w:t>
            </w:r>
          </w:p>
          <w:p w:rsidR="00C62CF8" w:rsidRPr="000919A0" w:rsidRDefault="00C62CF8" w:rsidP="00C62CF8">
            <w:pPr>
              <w:pStyle w:val="M10"/>
              <w:framePr w:wrap="auto" w:vAnchor="margin" w:hAnchor="text" w:xAlign="left" w:yAlign="inline"/>
              <w:suppressOverlap w:val="0"/>
              <w:rPr>
                <w:rFonts w:cs="Lucida Sans Unicode"/>
                <w:lang w:val="en-US"/>
              </w:rPr>
            </w:pPr>
            <w:r w:rsidRPr="000919A0">
              <w:rPr>
                <w:rFonts w:cs="Lucida Sans Unicode"/>
                <w:lang w:val="en-US"/>
              </w:rPr>
              <w:t>Health Care</w:t>
            </w:r>
          </w:p>
          <w:p w:rsidR="00C62CF8" w:rsidRPr="000919A0" w:rsidRDefault="00C62CF8" w:rsidP="00C62CF8">
            <w:pPr>
              <w:pStyle w:val="M10"/>
              <w:framePr w:wrap="auto" w:vAnchor="margin" w:hAnchor="text" w:xAlign="left" w:yAlign="inline"/>
              <w:suppressOverlap w:val="0"/>
              <w:rPr>
                <w:rFonts w:cs="Lucida Sans Unicode"/>
                <w:lang w:val="en-US"/>
              </w:rPr>
            </w:pPr>
            <w:r w:rsidRPr="000919A0">
              <w:rPr>
                <w:rFonts w:cs="Lucida Sans Unicode"/>
                <w:lang w:val="en-US"/>
              </w:rPr>
              <w:t>Phone + 49 6151 18-3508</w:t>
            </w:r>
          </w:p>
          <w:p w:rsidR="00C62CF8" w:rsidRPr="000919A0" w:rsidRDefault="00C62CF8" w:rsidP="00C62CF8">
            <w:pPr>
              <w:pStyle w:val="M10"/>
              <w:framePr w:wrap="auto" w:vAnchor="margin" w:hAnchor="text" w:xAlign="left" w:yAlign="inline"/>
              <w:suppressOverlap w:val="0"/>
              <w:rPr>
                <w:rFonts w:cs="Lucida Sans Unicode"/>
                <w:lang w:val="en-US"/>
              </w:rPr>
            </w:pPr>
            <w:r w:rsidRPr="000919A0">
              <w:rPr>
                <w:rFonts w:cs="Lucida Sans Unicode"/>
                <w:lang w:val="en-US"/>
              </w:rPr>
              <w:t>Fax +49 6151  1884-4019</w:t>
            </w:r>
          </w:p>
          <w:p w:rsidR="00E2134F" w:rsidRPr="000919A0" w:rsidRDefault="00C62CF8" w:rsidP="00C62CF8">
            <w:pPr>
              <w:pStyle w:val="M12"/>
              <w:framePr w:wrap="auto" w:vAnchor="margin" w:hAnchor="text" w:xAlign="left" w:yAlign="inline"/>
              <w:suppressOverlap w:val="0"/>
              <w:rPr>
                <w:rFonts w:cs="Lucida Sans Unicode"/>
                <w:lang w:val="en-US"/>
              </w:rPr>
            </w:pPr>
            <w:r w:rsidRPr="000919A0">
              <w:rPr>
                <w:rFonts w:cs="Lucida Sans Unicode"/>
                <w:lang w:val="en-US"/>
              </w:rPr>
              <w:t>stephen.allan@evonik.com</w:t>
            </w:r>
          </w:p>
        </w:tc>
        <w:tc>
          <w:tcPr>
            <w:tcW w:w="2552" w:type="dxa"/>
            <w:shd w:val="clear" w:color="auto" w:fill="auto"/>
          </w:tcPr>
          <w:p w:rsidR="00E2134F" w:rsidRPr="00987805" w:rsidRDefault="00E2134F" w:rsidP="00E2134F">
            <w:pPr>
              <w:pStyle w:val="M10"/>
              <w:framePr w:wrap="auto" w:vAnchor="margin" w:hAnchor="text" w:xAlign="left" w:yAlign="inline"/>
              <w:suppressOverlap w:val="0"/>
              <w:rPr>
                <w:rFonts w:ascii="Lucida Sans" w:hAnsi="Lucida Sans" w:cs="Lucida Sans"/>
                <w:lang w:val="en-GB"/>
              </w:rPr>
            </w:pPr>
          </w:p>
        </w:tc>
      </w:tr>
    </w:tbl>
    <w:p w:rsidR="000919A0" w:rsidRDefault="000919A0" w:rsidP="000919A0">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282E4E">
        <w:rPr>
          <w:noProof/>
        </w:rPr>
        <w:t>Evonik Nutrition &amp; Care GmbH</w:t>
      </w:r>
      <w:r>
        <w:fldChar w:fldCharType="end"/>
      </w:r>
    </w:p>
    <w:p w:rsidR="000919A0" w:rsidRDefault="000919A0" w:rsidP="000919A0">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82E4E">
        <w:rPr>
          <w:noProof/>
        </w:rPr>
        <w:t>Rellinghauser Straße 1-11</w:t>
      </w:r>
      <w:r>
        <w:fldChar w:fldCharType="end"/>
      </w:r>
    </w:p>
    <w:p w:rsidR="000919A0" w:rsidRDefault="000919A0" w:rsidP="000919A0">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282E4E">
        <w:rPr>
          <w:noProof/>
        </w:rPr>
        <w:t>45128 Essen</w:t>
      </w:r>
      <w:r>
        <w:fldChar w:fldCharType="end"/>
      </w:r>
    </w:p>
    <w:p w:rsidR="000919A0" w:rsidRDefault="000919A0" w:rsidP="000919A0">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282E4E">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282E4E">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282E4E">
        <w:rPr>
          <w:noProof/>
        </w:rPr>
        <w:t>-</w:t>
      </w:r>
      <w:r>
        <w:fldChar w:fldCharType="end"/>
      </w:r>
      <w:r>
        <w:t>01</w:t>
      </w:r>
    </w:p>
    <w:p w:rsidR="000919A0" w:rsidRDefault="000919A0" w:rsidP="000919A0">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282E4E">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282E4E">
        <w:rPr>
          <w:noProof/>
        </w:rPr>
        <w:t>-</w:t>
      </w:r>
      <w:r>
        <w:fldChar w:fldCharType="end"/>
      </w:r>
      <w:r>
        <w:t>3475</w:t>
      </w:r>
      <w:r w:rsidRPr="00C936BE">
        <w:br/>
        <w:t>Germany</w:t>
      </w:r>
    </w:p>
    <w:p w:rsidR="000919A0" w:rsidRPr="009E2BE8" w:rsidRDefault="00282E4E" w:rsidP="000919A0">
      <w:pPr>
        <w:pStyle w:val="V6"/>
        <w:framePr w:w="2659" w:wrap="around" w:x="8986" w:y="11836" w:anchorLock="1"/>
        <w:suppressOverlap w:val="0"/>
      </w:pPr>
      <w:hyperlink r:id="rId8" w:history="1">
        <w:r w:rsidR="000919A0" w:rsidRPr="009E2BE8">
          <w:rPr>
            <w:rStyle w:val="Hyperlink"/>
          </w:rPr>
          <w:t>www.evonik.com</w:t>
        </w:r>
      </w:hyperlink>
    </w:p>
    <w:p w:rsidR="000919A0" w:rsidRDefault="000919A0" w:rsidP="000919A0">
      <w:pPr>
        <w:pStyle w:val="V6"/>
        <w:framePr w:w="2659" w:wrap="around" w:x="8986" w:y="11836" w:anchorLock="1"/>
        <w:suppressOverlap w:val="0"/>
      </w:pPr>
    </w:p>
    <w:p w:rsidR="000919A0" w:rsidRDefault="000919A0" w:rsidP="000919A0">
      <w:pPr>
        <w:framePr w:w="2659" w:wrap="around" w:vAnchor="page" w:hAnchor="page" w:x="8986" w:y="11836" w:anchorLock="1"/>
        <w:spacing w:line="180" w:lineRule="exact"/>
        <w:rPr>
          <w:sz w:val="13"/>
          <w:szCs w:val="13"/>
        </w:rPr>
      </w:pPr>
      <w:r>
        <w:rPr>
          <w:b/>
          <w:sz w:val="13"/>
          <w:szCs w:val="13"/>
        </w:rPr>
        <w:t>Supervisory Board</w:t>
      </w:r>
    </w:p>
    <w:p w:rsidR="000919A0" w:rsidRDefault="000919A0" w:rsidP="000919A0">
      <w:pPr>
        <w:framePr w:w="2659" w:wrap="around" w:vAnchor="page" w:hAnchor="page" w:x="8986" w:y="11836" w:anchorLock="1"/>
        <w:spacing w:line="180" w:lineRule="exact"/>
        <w:rPr>
          <w:sz w:val="13"/>
          <w:szCs w:val="13"/>
        </w:rPr>
      </w:pPr>
      <w:proofErr w:type="spellStart"/>
      <w:r>
        <w:rPr>
          <w:sz w:val="13"/>
          <w:szCs w:val="13"/>
        </w:rPr>
        <w:t>Dr.</w:t>
      </w:r>
      <w:proofErr w:type="spellEnd"/>
      <w:r>
        <w:rPr>
          <w:sz w:val="13"/>
          <w:szCs w:val="13"/>
        </w:rPr>
        <w:t xml:space="preserve"> Harald </w:t>
      </w:r>
      <w:proofErr w:type="spellStart"/>
      <w:r>
        <w:rPr>
          <w:sz w:val="13"/>
          <w:szCs w:val="13"/>
        </w:rPr>
        <w:t>Schwager</w:t>
      </w:r>
      <w:proofErr w:type="spellEnd"/>
      <w:r>
        <w:rPr>
          <w:sz w:val="13"/>
          <w:szCs w:val="13"/>
        </w:rPr>
        <w:t>, Chairman</w:t>
      </w:r>
    </w:p>
    <w:p w:rsidR="000919A0" w:rsidRDefault="000919A0" w:rsidP="000919A0">
      <w:pPr>
        <w:framePr w:w="2659" w:wrap="around" w:vAnchor="page" w:hAnchor="page" w:x="8986" w:y="11836" w:anchorLock="1"/>
        <w:spacing w:line="180" w:lineRule="exact"/>
        <w:rPr>
          <w:sz w:val="13"/>
          <w:szCs w:val="13"/>
        </w:rPr>
      </w:pPr>
      <w:r>
        <w:rPr>
          <w:b/>
          <w:sz w:val="13"/>
          <w:szCs w:val="13"/>
        </w:rPr>
        <w:t>Managing Directors</w:t>
      </w:r>
    </w:p>
    <w:p w:rsidR="000919A0" w:rsidRPr="009E2BE8" w:rsidRDefault="000919A0" w:rsidP="000919A0">
      <w:pPr>
        <w:pStyle w:val="V10"/>
        <w:framePr w:w="2659" w:wrap="around" w:x="8986" w:y="11836" w:anchorLock="1"/>
        <w:suppressOverlap w:val="0"/>
        <w:rPr>
          <w:lang w:val="en-US"/>
        </w:rPr>
      </w:pPr>
      <w:r>
        <w:fldChar w:fldCharType="begin">
          <w:ffData>
            <w:name w:val=""/>
            <w:enabled/>
            <w:calcOnExit w:val="0"/>
            <w:textInput>
              <w:default w:val="Dr. Reiner Beste"/>
            </w:textInput>
          </w:ffData>
        </w:fldChar>
      </w:r>
      <w:r w:rsidRPr="009E2BE8">
        <w:rPr>
          <w:lang w:val="en-US"/>
        </w:rPr>
        <w:instrText xml:space="preserve"> FORMTEXT </w:instrText>
      </w:r>
      <w:r>
        <w:fldChar w:fldCharType="separate"/>
      </w:r>
      <w:r w:rsidR="00282E4E">
        <w:rPr>
          <w:noProof/>
        </w:rPr>
        <w:t>Dr. Reiner Beste</w:t>
      </w:r>
      <w:r>
        <w:fldChar w:fldCharType="end"/>
      </w:r>
      <w:r w:rsidRPr="009E2BE8">
        <w:rPr>
          <w:lang w:val="en-US"/>
        </w:rPr>
        <w:t>, Chairman</w:t>
      </w:r>
    </w:p>
    <w:p w:rsidR="000919A0" w:rsidRDefault="000919A0" w:rsidP="000919A0">
      <w:pPr>
        <w:pStyle w:val="V11"/>
        <w:framePr w:w="2659" w:wrap="around" w:x="8986" w:y="11836" w:anchorLock="1"/>
        <w:suppressOverlap w:val="0"/>
      </w:pPr>
      <w:r w:rsidRPr="00C936BE">
        <w:t>Dr. Hans Josef Ritzert</w:t>
      </w:r>
    </w:p>
    <w:p w:rsidR="000919A0" w:rsidRDefault="000919A0" w:rsidP="000919A0">
      <w:pPr>
        <w:pStyle w:val="V11"/>
        <w:framePr w:w="2659" w:wrap="around" w:x="8986" w:y="11836" w:anchorLock="1"/>
        <w:suppressOverlap w:val="0"/>
      </w:pPr>
      <w:r w:rsidRPr="00C936BE">
        <w:t>Michael Gattermann</w:t>
      </w:r>
    </w:p>
    <w:p w:rsidR="000919A0" w:rsidRPr="006F5712" w:rsidRDefault="000919A0" w:rsidP="000919A0">
      <w:pPr>
        <w:pStyle w:val="V11"/>
        <w:framePr w:w="2659" w:wrap="around" w:x="8986" w:y="11836" w:anchorLock="1"/>
        <w:suppressOverlap w:val="0"/>
        <w:rPr>
          <w:lang w:val="en-US"/>
        </w:rPr>
      </w:pPr>
      <w:r w:rsidRPr="006F5712">
        <w:rPr>
          <w:lang w:val="en-US"/>
        </w:rPr>
        <w:t xml:space="preserve">Markus </w:t>
      </w:r>
      <w:proofErr w:type="spellStart"/>
      <w:r w:rsidRPr="006F5712">
        <w:rPr>
          <w:lang w:val="en-US"/>
        </w:rPr>
        <w:t>Schäfer</w:t>
      </w:r>
      <w:proofErr w:type="spellEnd"/>
    </w:p>
    <w:p w:rsidR="000919A0" w:rsidRPr="006F5712" w:rsidRDefault="000919A0" w:rsidP="000919A0">
      <w:pPr>
        <w:pStyle w:val="V11"/>
        <w:framePr w:w="2659" w:wrap="around" w:x="8986" w:y="11836" w:anchorLock="1"/>
        <w:suppressOverlap w:val="0"/>
        <w:rPr>
          <w:lang w:val="en-US"/>
        </w:rPr>
      </w:pPr>
    </w:p>
    <w:p w:rsidR="000919A0" w:rsidRPr="006F5712" w:rsidRDefault="000919A0" w:rsidP="000919A0">
      <w:pPr>
        <w:pStyle w:val="V14"/>
        <w:framePr w:w="2659" w:wrap="around" w:x="8986" w:y="11836" w:anchorLock="1"/>
        <w:suppressOverlap w:val="0"/>
        <w:rPr>
          <w:lang w:val="en-US"/>
        </w:rPr>
      </w:pPr>
      <w:r w:rsidRPr="006F5712">
        <w:rPr>
          <w:lang w:val="en-US"/>
        </w:rPr>
        <w:t>Registered office Essen</w:t>
      </w:r>
    </w:p>
    <w:p w:rsidR="000919A0" w:rsidRPr="003C3375" w:rsidRDefault="000919A0" w:rsidP="000919A0">
      <w:pPr>
        <w:pStyle w:val="V15"/>
        <w:framePr w:w="2659" w:wrap="around" w:x="8986" w:y="11836" w:anchorLock="1"/>
        <w:suppressOverlap w:val="0"/>
        <w:rPr>
          <w:lang w:val="en-US"/>
        </w:rPr>
      </w:pPr>
      <w:r w:rsidRPr="003C3375">
        <w:rPr>
          <w:lang w:val="en-US"/>
        </w:rPr>
        <w:t>Registered court</w:t>
      </w:r>
    </w:p>
    <w:p w:rsidR="000919A0" w:rsidRPr="003C3375" w:rsidRDefault="000919A0" w:rsidP="000919A0">
      <w:pPr>
        <w:pStyle w:val="V16"/>
        <w:framePr w:w="2659" w:wrap="around" w:x="8986" w:y="11836" w:anchorLock="1"/>
        <w:suppressOverlap w:val="0"/>
        <w:rPr>
          <w:lang w:val="en-US"/>
        </w:rPr>
      </w:pPr>
      <w:r w:rsidRPr="003C3375">
        <w:rPr>
          <w:lang w:val="en-US"/>
        </w:rPr>
        <w:t>Essen local court</w:t>
      </w:r>
    </w:p>
    <w:p w:rsidR="000919A0" w:rsidRDefault="000919A0" w:rsidP="000919A0">
      <w:pPr>
        <w:pStyle w:val="V17"/>
        <w:framePr w:w="2659" w:wrap="around" w:x="8986" w:y="11836" w:anchorLock="1"/>
        <w:suppressOverlap w:val="0"/>
        <w:rPr>
          <w:lang w:val="en-US"/>
        </w:rPr>
      </w:pPr>
      <w:r>
        <w:rPr>
          <w:lang w:val="en-US"/>
        </w:rPr>
        <w:t xml:space="preserve">Commercial registry B </w:t>
      </w:r>
      <w:r w:rsidRPr="00C936BE">
        <w:rPr>
          <w:lang w:val="en-US"/>
        </w:rPr>
        <w:t>25784</w:t>
      </w:r>
    </w:p>
    <w:p w:rsidR="000919A0" w:rsidRPr="00E12886" w:rsidRDefault="000919A0" w:rsidP="000919A0">
      <w:pPr>
        <w:pStyle w:val="V17"/>
        <w:framePr w:w="2659" w:wrap="around" w:x="8986" w:y="11836" w:anchorLock="1"/>
        <w:suppressOverlap w:val="0"/>
        <w:rPr>
          <w:lang w:val="en-US"/>
        </w:rPr>
      </w:pPr>
      <w:r>
        <w:rPr>
          <w:lang w:val="en-US"/>
        </w:rPr>
        <w:t>HR no. FN 431387 v</w:t>
      </w:r>
    </w:p>
    <w:p w:rsidR="00D430D1" w:rsidRPr="000919A0" w:rsidRDefault="00D430D1" w:rsidP="000919A0">
      <w:pPr>
        <w:rPr>
          <w:rFonts w:cs="Lucida Sans Unicode"/>
          <w:b/>
          <w:sz w:val="24"/>
        </w:rPr>
      </w:pPr>
      <w:r w:rsidRPr="000919A0">
        <w:rPr>
          <w:rFonts w:cs="Lucida Sans Unicode"/>
          <w:b/>
          <w:sz w:val="24"/>
        </w:rPr>
        <w:t xml:space="preserve">Evonik </w:t>
      </w:r>
      <w:r w:rsidR="000A3859" w:rsidRPr="000919A0">
        <w:rPr>
          <w:rFonts w:cs="Lucida Sans Unicode"/>
          <w:b/>
          <w:sz w:val="24"/>
        </w:rPr>
        <w:t>expand</w:t>
      </w:r>
      <w:r w:rsidR="00406682" w:rsidRPr="000919A0">
        <w:rPr>
          <w:rFonts w:cs="Lucida Sans Unicode"/>
          <w:b/>
          <w:sz w:val="24"/>
        </w:rPr>
        <w:t>s</w:t>
      </w:r>
      <w:r w:rsidR="000A3859" w:rsidRPr="000919A0">
        <w:rPr>
          <w:rFonts w:cs="Lucida Sans Unicode"/>
          <w:b/>
          <w:sz w:val="24"/>
        </w:rPr>
        <w:t xml:space="preserve"> </w:t>
      </w:r>
      <w:r w:rsidR="00406682" w:rsidRPr="000919A0">
        <w:rPr>
          <w:rFonts w:cs="Lucida Sans Unicode"/>
          <w:b/>
          <w:sz w:val="24"/>
        </w:rPr>
        <w:t xml:space="preserve">North American contract development and manufacturing </w:t>
      </w:r>
      <w:r w:rsidR="000A3859" w:rsidRPr="000919A0">
        <w:rPr>
          <w:rFonts w:cs="Lucida Sans Unicode"/>
          <w:b/>
          <w:sz w:val="24"/>
        </w:rPr>
        <w:t xml:space="preserve">capabilities </w:t>
      </w:r>
      <w:r w:rsidR="00C2521B" w:rsidRPr="000919A0">
        <w:rPr>
          <w:rFonts w:cs="Lucida Sans Unicode"/>
          <w:b/>
          <w:sz w:val="24"/>
        </w:rPr>
        <w:t xml:space="preserve">for </w:t>
      </w:r>
      <w:r w:rsidR="000A3859" w:rsidRPr="000919A0">
        <w:rPr>
          <w:rFonts w:cs="Lucida Sans Unicode"/>
          <w:b/>
          <w:sz w:val="24"/>
        </w:rPr>
        <w:t xml:space="preserve">advanced </w:t>
      </w:r>
      <w:proofErr w:type="spellStart"/>
      <w:r w:rsidR="000A3859" w:rsidRPr="000919A0">
        <w:rPr>
          <w:rFonts w:cs="Lucida Sans Unicode"/>
          <w:b/>
          <w:sz w:val="24"/>
        </w:rPr>
        <w:t>injectables</w:t>
      </w:r>
      <w:proofErr w:type="spellEnd"/>
      <w:r w:rsidR="00406682" w:rsidRPr="000919A0">
        <w:rPr>
          <w:rFonts w:cs="Lucida Sans Unicode"/>
          <w:b/>
          <w:sz w:val="24"/>
        </w:rPr>
        <w:t xml:space="preserve"> </w:t>
      </w:r>
    </w:p>
    <w:p w:rsidR="00D430D1" w:rsidRPr="000919A0" w:rsidRDefault="00D430D1" w:rsidP="000919A0">
      <w:pPr>
        <w:rPr>
          <w:rFonts w:cs="Lucida Sans Unicode"/>
          <w:b/>
          <w:sz w:val="24"/>
        </w:rPr>
      </w:pPr>
    </w:p>
    <w:p w:rsidR="000919A0" w:rsidRPr="00C90D81" w:rsidRDefault="000919A0" w:rsidP="000919A0">
      <w:pPr>
        <w:numPr>
          <w:ilvl w:val="0"/>
          <w:numId w:val="32"/>
        </w:numPr>
        <w:tabs>
          <w:tab w:val="clear" w:pos="1425"/>
          <w:tab w:val="num" w:pos="340"/>
        </w:tabs>
        <w:ind w:left="340" w:right="85" w:hanging="340"/>
        <w:rPr>
          <w:rFonts w:cs="Lucida Sans Unicode"/>
          <w:sz w:val="24"/>
          <w:lang w:val="en-US"/>
        </w:rPr>
      </w:pPr>
      <w:r w:rsidRPr="000919A0">
        <w:rPr>
          <w:rFonts w:cs="Lucida Sans Unicode"/>
          <w:sz w:val="24"/>
        </w:rPr>
        <w:t xml:space="preserve">Installation of automated vial filling line for advanced </w:t>
      </w:r>
      <w:proofErr w:type="spellStart"/>
      <w:r w:rsidRPr="000919A0">
        <w:rPr>
          <w:rFonts w:cs="Lucida Sans Unicode"/>
          <w:sz w:val="24"/>
        </w:rPr>
        <w:t>injectables</w:t>
      </w:r>
      <w:proofErr w:type="spellEnd"/>
      <w:r w:rsidRPr="000919A0">
        <w:rPr>
          <w:rFonts w:cs="Lucida Sans Unicode"/>
          <w:sz w:val="24"/>
        </w:rPr>
        <w:t>, and construction of new RESOMER® production building at Evonik Birmingham Laboratories in Alabama, USA</w:t>
      </w:r>
    </w:p>
    <w:p w:rsidR="000919A0" w:rsidRPr="00C90D81" w:rsidRDefault="000919A0" w:rsidP="000919A0">
      <w:pPr>
        <w:numPr>
          <w:ilvl w:val="0"/>
          <w:numId w:val="32"/>
        </w:numPr>
        <w:tabs>
          <w:tab w:val="clear" w:pos="1425"/>
          <w:tab w:val="num" w:pos="340"/>
        </w:tabs>
        <w:ind w:left="340" w:right="85" w:hanging="340"/>
        <w:rPr>
          <w:rFonts w:cs="Lucida Sans Unicode"/>
          <w:sz w:val="24"/>
        </w:rPr>
      </w:pPr>
      <w:r w:rsidRPr="000919A0">
        <w:rPr>
          <w:rFonts w:cs="Lucida Sans Unicode"/>
          <w:sz w:val="24"/>
        </w:rPr>
        <w:t>Evonik Vancouver Laboratories in Canada to double in size to meet growing demand for its liposomal formulation development and manufacturing services</w:t>
      </w:r>
    </w:p>
    <w:p w:rsidR="000919A0" w:rsidRPr="000919A0" w:rsidRDefault="000919A0" w:rsidP="000919A0">
      <w:pPr>
        <w:ind w:left="1440" w:hanging="1440"/>
        <w:rPr>
          <w:rFonts w:cs="Lucida Sans Unicode"/>
          <w:b/>
          <w:szCs w:val="22"/>
        </w:rPr>
      </w:pPr>
    </w:p>
    <w:p w:rsidR="00C2521B" w:rsidRPr="000919A0" w:rsidRDefault="00C2521B" w:rsidP="000919A0">
      <w:pPr>
        <w:rPr>
          <w:rFonts w:cs="Lucida Sans Unicode"/>
          <w:szCs w:val="22"/>
        </w:rPr>
      </w:pPr>
      <w:r w:rsidRPr="000919A0">
        <w:rPr>
          <w:rFonts w:cs="Lucida Sans Unicode"/>
          <w:szCs w:val="22"/>
        </w:rPr>
        <w:t xml:space="preserve">Evonik today announced a </w:t>
      </w:r>
      <w:r w:rsidR="00502138" w:rsidRPr="000919A0">
        <w:rPr>
          <w:rFonts w:cs="Lucida Sans Unicode"/>
          <w:color w:val="212529"/>
          <w:szCs w:val="22"/>
          <w:shd w:val="clear" w:color="auto" w:fill="FFFFFF"/>
        </w:rPr>
        <w:t>€</w:t>
      </w:r>
      <w:r w:rsidR="00B06FDC" w:rsidRPr="000919A0">
        <w:rPr>
          <w:rFonts w:cs="Lucida Sans Unicode"/>
          <w:szCs w:val="22"/>
        </w:rPr>
        <w:t xml:space="preserve">35 </w:t>
      </w:r>
      <w:r w:rsidR="00502138" w:rsidRPr="000919A0">
        <w:rPr>
          <w:rFonts w:cs="Lucida Sans Unicode"/>
          <w:szCs w:val="22"/>
        </w:rPr>
        <w:t xml:space="preserve">million </w:t>
      </w:r>
      <w:r w:rsidRPr="000919A0">
        <w:rPr>
          <w:rFonts w:cs="Lucida Sans Unicode"/>
          <w:szCs w:val="22"/>
        </w:rPr>
        <w:t xml:space="preserve">expansion of its contract development and manufacturing </w:t>
      </w:r>
      <w:r w:rsidR="00B06FDC" w:rsidRPr="000919A0">
        <w:rPr>
          <w:rFonts w:cs="Lucida Sans Unicode"/>
          <w:szCs w:val="22"/>
        </w:rPr>
        <w:t xml:space="preserve">(CDMO) </w:t>
      </w:r>
      <w:r w:rsidR="00117443" w:rsidRPr="000919A0">
        <w:rPr>
          <w:rFonts w:cs="Lucida Sans Unicode"/>
          <w:szCs w:val="22"/>
        </w:rPr>
        <w:t xml:space="preserve">capabilities </w:t>
      </w:r>
      <w:r w:rsidRPr="000919A0">
        <w:rPr>
          <w:rFonts w:cs="Lucida Sans Unicode"/>
          <w:szCs w:val="22"/>
        </w:rPr>
        <w:t xml:space="preserve">in North America to meet growing demand for </w:t>
      </w:r>
      <w:r w:rsidR="003253DE" w:rsidRPr="000919A0">
        <w:rPr>
          <w:rFonts w:cs="Lucida Sans Unicode"/>
          <w:szCs w:val="22"/>
        </w:rPr>
        <w:t xml:space="preserve">controlled </w:t>
      </w:r>
      <w:r w:rsidRPr="000919A0">
        <w:rPr>
          <w:rFonts w:cs="Lucida Sans Unicode"/>
          <w:szCs w:val="22"/>
        </w:rPr>
        <w:t xml:space="preserve">release injectable </w:t>
      </w:r>
      <w:r w:rsidR="00FF65FA" w:rsidRPr="000919A0">
        <w:rPr>
          <w:rFonts w:cs="Lucida Sans Unicode"/>
          <w:szCs w:val="22"/>
        </w:rPr>
        <w:t>formulations</w:t>
      </w:r>
      <w:r w:rsidRPr="000919A0">
        <w:rPr>
          <w:rFonts w:cs="Lucida Sans Unicode"/>
          <w:szCs w:val="22"/>
        </w:rPr>
        <w:t xml:space="preserve">. </w:t>
      </w:r>
      <w:r w:rsidR="00502138" w:rsidRPr="000919A0">
        <w:rPr>
          <w:rFonts w:cs="Lucida Sans Unicode"/>
          <w:szCs w:val="22"/>
        </w:rPr>
        <w:t xml:space="preserve">The expansion </w:t>
      </w:r>
      <w:r w:rsidR="002E540F" w:rsidRPr="000919A0">
        <w:rPr>
          <w:rFonts w:cs="Lucida Sans Unicode"/>
          <w:szCs w:val="22"/>
        </w:rPr>
        <w:t xml:space="preserve">of </w:t>
      </w:r>
      <w:r w:rsidR="00B81FFC" w:rsidRPr="000919A0">
        <w:rPr>
          <w:rFonts w:cs="Lucida Sans Unicode"/>
          <w:szCs w:val="22"/>
        </w:rPr>
        <w:t xml:space="preserve">the U.S. and Canadian </w:t>
      </w:r>
      <w:r w:rsidR="002E540F" w:rsidRPr="000919A0">
        <w:rPr>
          <w:rFonts w:cs="Lucida Sans Unicode"/>
          <w:szCs w:val="22"/>
        </w:rPr>
        <w:t>facilities</w:t>
      </w:r>
      <w:r w:rsidR="00FF65FA" w:rsidRPr="000919A0">
        <w:rPr>
          <w:rFonts w:cs="Lucida Sans Unicode"/>
          <w:szCs w:val="22"/>
        </w:rPr>
        <w:t xml:space="preserve">, </w:t>
      </w:r>
      <w:r w:rsidR="005959FD" w:rsidRPr="000919A0">
        <w:rPr>
          <w:rFonts w:cs="Lucida Sans Unicode"/>
          <w:szCs w:val="22"/>
        </w:rPr>
        <w:t xml:space="preserve">which includes </w:t>
      </w:r>
      <w:r w:rsidR="00502138" w:rsidRPr="000919A0">
        <w:rPr>
          <w:rFonts w:cs="Lucida Sans Unicode"/>
          <w:szCs w:val="22"/>
        </w:rPr>
        <w:t xml:space="preserve">the installation of </w:t>
      </w:r>
      <w:r w:rsidR="007F2626" w:rsidRPr="000919A0">
        <w:rPr>
          <w:rFonts w:cs="Lucida Sans Unicode"/>
          <w:szCs w:val="22"/>
        </w:rPr>
        <w:t xml:space="preserve">a </w:t>
      </w:r>
      <w:r w:rsidR="00740E9C" w:rsidRPr="000919A0">
        <w:rPr>
          <w:rFonts w:cs="Lucida Sans Unicode"/>
          <w:szCs w:val="22"/>
        </w:rPr>
        <w:t xml:space="preserve">new </w:t>
      </w:r>
      <w:r w:rsidR="00502138" w:rsidRPr="000919A0">
        <w:rPr>
          <w:rFonts w:cs="Lucida Sans Unicode"/>
          <w:szCs w:val="22"/>
        </w:rPr>
        <w:t>filling line</w:t>
      </w:r>
      <w:r w:rsidR="00740E9C" w:rsidRPr="000919A0">
        <w:rPr>
          <w:rFonts w:cs="Lucida Sans Unicode"/>
          <w:szCs w:val="22"/>
        </w:rPr>
        <w:t>,</w:t>
      </w:r>
      <w:r w:rsidR="00502138" w:rsidRPr="000919A0">
        <w:rPr>
          <w:rFonts w:cs="Lucida Sans Unicode"/>
          <w:szCs w:val="22"/>
        </w:rPr>
        <w:t xml:space="preserve"> </w:t>
      </w:r>
      <w:r w:rsidR="00B81FFC" w:rsidRPr="000919A0">
        <w:rPr>
          <w:rFonts w:cs="Lucida Sans Unicode"/>
          <w:szCs w:val="22"/>
        </w:rPr>
        <w:t>p</w:t>
      </w:r>
      <w:r w:rsidR="002E540F" w:rsidRPr="000919A0">
        <w:rPr>
          <w:rFonts w:cs="Lucida Sans Unicode"/>
          <w:szCs w:val="22"/>
        </w:rPr>
        <w:t xml:space="preserve">roduction </w:t>
      </w:r>
      <w:r w:rsidR="00502138" w:rsidRPr="000919A0">
        <w:rPr>
          <w:rFonts w:cs="Lucida Sans Unicode"/>
          <w:szCs w:val="22"/>
        </w:rPr>
        <w:t xml:space="preserve">facilities and </w:t>
      </w:r>
      <w:r w:rsidR="002E540F" w:rsidRPr="000919A0">
        <w:rPr>
          <w:rFonts w:cs="Lucida Sans Unicode"/>
          <w:szCs w:val="22"/>
        </w:rPr>
        <w:t xml:space="preserve">analytical </w:t>
      </w:r>
      <w:r w:rsidR="00B81FFC" w:rsidRPr="000919A0">
        <w:rPr>
          <w:rFonts w:cs="Lucida Sans Unicode"/>
          <w:szCs w:val="22"/>
        </w:rPr>
        <w:t>labs</w:t>
      </w:r>
      <w:r w:rsidR="00502138" w:rsidRPr="000919A0">
        <w:rPr>
          <w:rFonts w:cs="Lucida Sans Unicode"/>
          <w:szCs w:val="22"/>
        </w:rPr>
        <w:t xml:space="preserve">, will create more than 50 jobs. </w:t>
      </w:r>
    </w:p>
    <w:p w:rsidR="00C2521B" w:rsidRPr="000919A0" w:rsidRDefault="00C2521B" w:rsidP="000919A0">
      <w:pPr>
        <w:rPr>
          <w:rFonts w:cs="Lucida Sans Unicode"/>
          <w:szCs w:val="22"/>
        </w:rPr>
      </w:pPr>
    </w:p>
    <w:p w:rsidR="00C2521B" w:rsidRPr="000919A0" w:rsidRDefault="00740E9C" w:rsidP="000919A0">
      <w:pPr>
        <w:rPr>
          <w:rFonts w:cs="Lucida Sans Unicode"/>
          <w:szCs w:val="22"/>
        </w:rPr>
      </w:pPr>
      <w:r w:rsidRPr="000919A0">
        <w:rPr>
          <w:rFonts w:cs="Lucida Sans Unicode"/>
          <w:szCs w:val="22"/>
        </w:rPr>
        <w:t>“</w:t>
      </w:r>
      <w:r w:rsidR="00B81FFC" w:rsidRPr="000919A0">
        <w:rPr>
          <w:rFonts w:cs="Lucida Sans Unicode"/>
          <w:szCs w:val="22"/>
        </w:rPr>
        <w:t xml:space="preserve">Evonik is a global </w:t>
      </w:r>
      <w:r w:rsidR="00EF3024" w:rsidRPr="000919A0">
        <w:rPr>
          <w:rFonts w:cs="Lucida Sans Unicode"/>
          <w:szCs w:val="22"/>
        </w:rPr>
        <w:t xml:space="preserve">strategic partner </w:t>
      </w:r>
      <w:r w:rsidR="00B81FFC" w:rsidRPr="000919A0">
        <w:rPr>
          <w:rFonts w:cs="Lucida Sans Unicode"/>
          <w:szCs w:val="22"/>
        </w:rPr>
        <w:t xml:space="preserve">to pharmaceutical companies seeking </w:t>
      </w:r>
      <w:r w:rsidR="005959FD" w:rsidRPr="000919A0">
        <w:rPr>
          <w:rFonts w:cs="Lucida Sans Unicode"/>
          <w:szCs w:val="22"/>
        </w:rPr>
        <w:t xml:space="preserve">enabling </w:t>
      </w:r>
      <w:r w:rsidR="00B81FFC" w:rsidRPr="000919A0">
        <w:rPr>
          <w:rFonts w:cs="Lucida Sans Unicode"/>
          <w:szCs w:val="22"/>
        </w:rPr>
        <w:t>solutions for polymer and liposome-based dosage forms,” said Don Enns, Global Head of Drug Delivery for the Evonik Health Care Business Line.  “</w:t>
      </w:r>
      <w:r w:rsidR="005959FD" w:rsidRPr="000919A0">
        <w:rPr>
          <w:rFonts w:cs="Lucida Sans Unicode"/>
          <w:szCs w:val="22"/>
        </w:rPr>
        <w:t>By i</w:t>
      </w:r>
      <w:r w:rsidR="00B81FFC" w:rsidRPr="000919A0">
        <w:rPr>
          <w:rFonts w:cs="Lucida Sans Unicode"/>
          <w:szCs w:val="22"/>
        </w:rPr>
        <w:t xml:space="preserve">ncreasing </w:t>
      </w:r>
      <w:r w:rsidR="005959FD" w:rsidRPr="000919A0">
        <w:rPr>
          <w:rFonts w:cs="Lucida Sans Unicode"/>
          <w:szCs w:val="22"/>
        </w:rPr>
        <w:t xml:space="preserve">the </w:t>
      </w:r>
      <w:r w:rsidR="00B81FFC" w:rsidRPr="000919A0">
        <w:rPr>
          <w:rFonts w:cs="Lucida Sans Unicode"/>
          <w:szCs w:val="22"/>
        </w:rPr>
        <w:t xml:space="preserve">production capacity </w:t>
      </w:r>
      <w:r w:rsidR="005959FD" w:rsidRPr="000919A0">
        <w:rPr>
          <w:rFonts w:cs="Lucida Sans Unicode"/>
          <w:szCs w:val="22"/>
        </w:rPr>
        <w:t xml:space="preserve">of our RESOMER® </w:t>
      </w:r>
      <w:r w:rsidR="00EF3024" w:rsidRPr="000919A0">
        <w:rPr>
          <w:rFonts w:cs="Lucida Sans Unicode"/>
          <w:szCs w:val="22"/>
        </w:rPr>
        <w:t xml:space="preserve">functional excipients and </w:t>
      </w:r>
      <w:r w:rsidR="005959FD" w:rsidRPr="000919A0">
        <w:rPr>
          <w:rFonts w:cs="Lucida Sans Unicode"/>
          <w:szCs w:val="22"/>
        </w:rPr>
        <w:t xml:space="preserve">expanding </w:t>
      </w:r>
      <w:r w:rsidR="00B81FFC" w:rsidRPr="000919A0">
        <w:rPr>
          <w:rFonts w:cs="Lucida Sans Unicode"/>
          <w:szCs w:val="22"/>
        </w:rPr>
        <w:t xml:space="preserve">our contract </w:t>
      </w:r>
      <w:r w:rsidR="00EF3024" w:rsidRPr="000919A0">
        <w:rPr>
          <w:rFonts w:cs="Lucida Sans Unicode"/>
          <w:szCs w:val="22"/>
        </w:rPr>
        <w:t xml:space="preserve">development and production </w:t>
      </w:r>
      <w:r w:rsidR="00B81FFC" w:rsidRPr="000919A0">
        <w:rPr>
          <w:rFonts w:cs="Lucida Sans Unicode"/>
          <w:szCs w:val="22"/>
        </w:rPr>
        <w:t>services</w:t>
      </w:r>
      <w:r w:rsidR="005959FD" w:rsidRPr="000919A0">
        <w:rPr>
          <w:rFonts w:cs="Lucida Sans Unicode"/>
          <w:szCs w:val="22"/>
        </w:rPr>
        <w:t xml:space="preserve">, we can further help </w:t>
      </w:r>
      <w:r w:rsidR="00EF3024" w:rsidRPr="000919A0">
        <w:rPr>
          <w:rFonts w:cs="Lucida Sans Unicode"/>
          <w:szCs w:val="22"/>
        </w:rPr>
        <w:t xml:space="preserve">customers transform their APIs into high-performance </w:t>
      </w:r>
      <w:r w:rsidR="005959FD" w:rsidRPr="000919A0">
        <w:rPr>
          <w:rFonts w:cs="Lucida Sans Unicode"/>
          <w:szCs w:val="22"/>
        </w:rPr>
        <w:t xml:space="preserve">parenteral </w:t>
      </w:r>
      <w:r w:rsidR="00EF3024" w:rsidRPr="000919A0">
        <w:rPr>
          <w:rFonts w:cs="Lucida Sans Unicode"/>
          <w:szCs w:val="22"/>
        </w:rPr>
        <w:t>medicines.</w:t>
      </w:r>
      <w:r w:rsidR="00F47E78" w:rsidRPr="000919A0">
        <w:rPr>
          <w:rFonts w:cs="Lucida Sans Unicode"/>
          <w:szCs w:val="22"/>
        </w:rPr>
        <w:t xml:space="preserve">” </w:t>
      </w:r>
    </w:p>
    <w:p w:rsidR="00B81FFC" w:rsidRPr="000919A0" w:rsidRDefault="00B81FFC" w:rsidP="000919A0">
      <w:pPr>
        <w:rPr>
          <w:rFonts w:cs="Lucida Sans Unicode"/>
          <w:szCs w:val="22"/>
        </w:rPr>
      </w:pPr>
    </w:p>
    <w:p w:rsidR="00C2521B" w:rsidRPr="000919A0" w:rsidRDefault="00C2521B" w:rsidP="000919A0">
      <w:pPr>
        <w:rPr>
          <w:rFonts w:cs="Lucida Sans Unicode"/>
          <w:b/>
          <w:szCs w:val="22"/>
        </w:rPr>
      </w:pPr>
      <w:r w:rsidRPr="000919A0">
        <w:rPr>
          <w:rFonts w:cs="Lucida Sans Unicode"/>
          <w:b/>
          <w:szCs w:val="22"/>
        </w:rPr>
        <w:t xml:space="preserve">Expansion of Evonik Birmingham Laboratories </w:t>
      </w:r>
    </w:p>
    <w:p w:rsidR="000919A0" w:rsidRDefault="00C2521B" w:rsidP="000919A0">
      <w:pPr>
        <w:rPr>
          <w:rFonts w:cs="Lucida Sans Unicode"/>
          <w:szCs w:val="22"/>
        </w:rPr>
      </w:pPr>
      <w:r w:rsidRPr="000919A0">
        <w:rPr>
          <w:rFonts w:cs="Lucida Sans Unicode"/>
          <w:szCs w:val="22"/>
        </w:rPr>
        <w:t xml:space="preserve">Evonik Birmingham Laboratories </w:t>
      </w:r>
      <w:r w:rsidR="00DD25E3" w:rsidRPr="000919A0">
        <w:rPr>
          <w:rFonts w:cs="Lucida Sans Unicode"/>
          <w:szCs w:val="22"/>
        </w:rPr>
        <w:t>(</w:t>
      </w:r>
      <w:r w:rsidR="007F2626" w:rsidRPr="000919A0">
        <w:rPr>
          <w:rFonts w:cs="Lucida Sans Unicode"/>
          <w:szCs w:val="22"/>
        </w:rPr>
        <w:t>BHM</w:t>
      </w:r>
      <w:r w:rsidR="00DD25E3" w:rsidRPr="000919A0">
        <w:rPr>
          <w:rFonts w:cs="Lucida Sans Unicode"/>
          <w:szCs w:val="22"/>
        </w:rPr>
        <w:t xml:space="preserve">) </w:t>
      </w:r>
      <w:r w:rsidRPr="000919A0">
        <w:rPr>
          <w:rFonts w:cs="Lucida Sans Unicode"/>
          <w:szCs w:val="22"/>
        </w:rPr>
        <w:t>in the U.S. State of Alabama is a global centr</w:t>
      </w:r>
      <w:r w:rsidR="00150E4E" w:rsidRPr="000919A0">
        <w:rPr>
          <w:rFonts w:cs="Lucida Sans Unicode"/>
          <w:szCs w:val="22"/>
        </w:rPr>
        <w:t>e</w:t>
      </w:r>
      <w:r w:rsidRPr="000919A0">
        <w:rPr>
          <w:rFonts w:cs="Lucida Sans Unicode"/>
          <w:szCs w:val="22"/>
        </w:rPr>
        <w:t xml:space="preserve"> of excellence for </w:t>
      </w:r>
      <w:r w:rsidR="006F7C46" w:rsidRPr="000919A0">
        <w:rPr>
          <w:rFonts w:cs="Lucida Sans Unicode"/>
          <w:szCs w:val="22"/>
        </w:rPr>
        <w:t>biomaterials</w:t>
      </w:r>
      <w:r w:rsidR="0050784C" w:rsidRPr="000919A0">
        <w:rPr>
          <w:rFonts w:cs="Lucida Sans Unicode"/>
          <w:szCs w:val="22"/>
        </w:rPr>
        <w:t xml:space="preserve"> and </w:t>
      </w:r>
      <w:r w:rsidR="00853AFB" w:rsidRPr="000919A0">
        <w:rPr>
          <w:rFonts w:cs="Lucida Sans Unicode"/>
          <w:szCs w:val="22"/>
        </w:rPr>
        <w:t>polymer</w:t>
      </w:r>
      <w:r w:rsidR="00117443" w:rsidRPr="000919A0">
        <w:rPr>
          <w:rFonts w:cs="Lucida Sans Unicode"/>
          <w:szCs w:val="22"/>
        </w:rPr>
        <w:t xml:space="preserve">-based </w:t>
      </w:r>
      <w:r w:rsidRPr="000919A0">
        <w:rPr>
          <w:rFonts w:cs="Lucida Sans Unicode"/>
          <w:szCs w:val="22"/>
        </w:rPr>
        <w:t xml:space="preserve">injectable </w:t>
      </w:r>
      <w:r w:rsidR="00117443" w:rsidRPr="000919A0">
        <w:rPr>
          <w:rFonts w:cs="Lucida Sans Unicode"/>
          <w:szCs w:val="22"/>
        </w:rPr>
        <w:t>dosage forms</w:t>
      </w:r>
      <w:r w:rsidRPr="000919A0">
        <w:rPr>
          <w:rFonts w:cs="Lucida Sans Unicode"/>
          <w:szCs w:val="22"/>
        </w:rPr>
        <w:t xml:space="preserve">. </w:t>
      </w:r>
    </w:p>
    <w:p w:rsidR="00740E9C" w:rsidRPr="000919A0" w:rsidRDefault="00740E9C" w:rsidP="000919A0">
      <w:pPr>
        <w:rPr>
          <w:rFonts w:cs="Lucida Sans Unicode"/>
          <w:szCs w:val="22"/>
        </w:rPr>
      </w:pPr>
    </w:p>
    <w:p w:rsidR="000919A0" w:rsidRDefault="00C2521B" w:rsidP="000919A0">
      <w:pPr>
        <w:rPr>
          <w:rFonts w:cs="Lucida Sans Unicode"/>
          <w:szCs w:val="22"/>
        </w:rPr>
      </w:pPr>
      <w:r w:rsidRPr="000919A0">
        <w:rPr>
          <w:rFonts w:cs="Lucida Sans Unicode"/>
          <w:szCs w:val="22"/>
        </w:rPr>
        <w:t xml:space="preserve">To further expand </w:t>
      </w:r>
      <w:r w:rsidR="005959FD" w:rsidRPr="000919A0">
        <w:rPr>
          <w:rFonts w:cs="Lucida Sans Unicode"/>
          <w:szCs w:val="22"/>
        </w:rPr>
        <w:t xml:space="preserve">its </w:t>
      </w:r>
      <w:r w:rsidRPr="000919A0">
        <w:rPr>
          <w:rFonts w:cs="Lucida Sans Unicode"/>
          <w:szCs w:val="22"/>
        </w:rPr>
        <w:t xml:space="preserve">range of parenteral drug </w:t>
      </w:r>
      <w:r w:rsidR="00150E4E" w:rsidRPr="000919A0">
        <w:rPr>
          <w:rFonts w:cs="Lucida Sans Unicode"/>
          <w:szCs w:val="22"/>
        </w:rPr>
        <w:t xml:space="preserve">development and </w:t>
      </w:r>
      <w:r w:rsidRPr="000919A0">
        <w:rPr>
          <w:rFonts w:cs="Lucida Sans Unicode"/>
          <w:szCs w:val="22"/>
        </w:rPr>
        <w:t>manufacturing services, Evonik has installed an automated</w:t>
      </w:r>
      <w:r w:rsidR="007F2626" w:rsidRPr="000919A0">
        <w:rPr>
          <w:rFonts w:cs="Lucida Sans Unicode"/>
          <w:szCs w:val="22"/>
        </w:rPr>
        <w:t>, custom-designed</w:t>
      </w:r>
      <w:r w:rsidRPr="000919A0">
        <w:rPr>
          <w:rFonts w:cs="Lucida Sans Unicode"/>
          <w:szCs w:val="22"/>
        </w:rPr>
        <w:t xml:space="preserve"> filling line </w:t>
      </w:r>
      <w:r w:rsidR="00150E4E" w:rsidRPr="000919A0">
        <w:rPr>
          <w:rFonts w:cs="Lucida Sans Unicode"/>
          <w:szCs w:val="22"/>
        </w:rPr>
        <w:t xml:space="preserve">for </w:t>
      </w:r>
      <w:r w:rsidRPr="000919A0">
        <w:rPr>
          <w:rFonts w:cs="Lucida Sans Unicode"/>
          <w:szCs w:val="22"/>
        </w:rPr>
        <w:t xml:space="preserve">complex injectable products. </w:t>
      </w:r>
      <w:r w:rsidR="00150E4E" w:rsidRPr="000919A0">
        <w:rPr>
          <w:rFonts w:cs="Lucida Sans Unicode"/>
          <w:szCs w:val="22"/>
        </w:rPr>
        <w:t xml:space="preserve">Supplied by Bausch </w:t>
      </w:r>
      <w:r w:rsidR="00BA0B42" w:rsidRPr="000919A0">
        <w:rPr>
          <w:rFonts w:cs="Lucida Sans Unicode"/>
          <w:szCs w:val="22"/>
        </w:rPr>
        <w:t xml:space="preserve">+ </w:t>
      </w:r>
      <w:proofErr w:type="spellStart"/>
      <w:r w:rsidR="00150E4E" w:rsidRPr="000919A0">
        <w:rPr>
          <w:rFonts w:cs="Lucida Sans Unicode"/>
          <w:szCs w:val="22"/>
        </w:rPr>
        <w:t>Stroebel</w:t>
      </w:r>
      <w:proofErr w:type="spellEnd"/>
      <w:r w:rsidR="00D24FAD" w:rsidRPr="000919A0">
        <w:rPr>
          <w:rFonts w:cs="Lucida Sans Unicode"/>
          <w:szCs w:val="22"/>
        </w:rPr>
        <w:t xml:space="preserve"> and scheduled </w:t>
      </w:r>
      <w:r w:rsidR="00B956FF" w:rsidRPr="000919A0">
        <w:rPr>
          <w:rFonts w:cs="Lucida Sans Unicode"/>
          <w:szCs w:val="22"/>
        </w:rPr>
        <w:t xml:space="preserve">to be fully operational </w:t>
      </w:r>
      <w:r w:rsidR="00D24FAD" w:rsidRPr="000919A0">
        <w:rPr>
          <w:rFonts w:cs="Lucida Sans Unicode"/>
          <w:szCs w:val="22"/>
        </w:rPr>
        <w:t>later this year</w:t>
      </w:r>
      <w:r w:rsidR="00150E4E" w:rsidRPr="000919A0">
        <w:rPr>
          <w:rFonts w:cs="Lucida Sans Unicode"/>
          <w:szCs w:val="22"/>
        </w:rPr>
        <w:t xml:space="preserve">, the </w:t>
      </w:r>
      <w:r w:rsidR="000A7162" w:rsidRPr="000919A0">
        <w:rPr>
          <w:rFonts w:cs="Lucida Sans Unicode"/>
          <w:color w:val="000000" w:themeColor="text1"/>
          <w:szCs w:val="22"/>
        </w:rPr>
        <w:t xml:space="preserve">modular </w:t>
      </w:r>
      <w:proofErr w:type="spellStart"/>
      <w:r w:rsidR="005959FD" w:rsidRPr="000919A0">
        <w:rPr>
          <w:rFonts w:cs="Lucida Sans Unicode"/>
          <w:bCs/>
          <w:color w:val="000000" w:themeColor="text1"/>
          <w:szCs w:val="22"/>
        </w:rPr>
        <w:t>VarioSys</w:t>
      </w:r>
      <w:proofErr w:type="spellEnd"/>
      <w:r w:rsidR="005959FD" w:rsidRPr="000919A0">
        <w:rPr>
          <w:rFonts w:cs="Lucida Sans Unicode"/>
          <w:bCs/>
          <w:color w:val="000000" w:themeColor="text1"/>
          <w:szCs w:val="22"/>
        </w:rPr>
        <w:t>®</w:t>
      </w:r>
      <w:r w:rsidR="005959FD" w:rsidRPr="000919A0">
        <w:rPr>
          <w:rFonts w:cs="Lucida Sans Unicode"/>
          <w:color w:val="000000" w:themeColor="text1"/>
          <w:szCs w:val="22"/>
        </w:rPr>
        <w:t xml:space="preserve"> </w:t>
      </w:r>
      <w:r w:rsidRPr="000919A0">
        <w:rPr>
          <w:rFonts w:cs="Lucida Sans Unicode"/>
          <w:color w:val="000000" w:themeColor="text1"/>
          <w:szCs w:val="22"/>
        </w:rPr>
        <w:t>line</w:t>
      </w:r>
      <w:r w:rsidR="00150E4E" w:rsidRPr="000919A0">
        <w:rPr>
          <w:rFonts w:cs="Lucida Sans Unicode"/>
          <w:color w:val="000000" w:themeColor="text1"/>
          <w:szCs w:val="22"/>
        </w:rPr>
        <w:t xml:space="preserve"> </w:t>
      </w:r>
      <w:r w:rsidR="002E540F" w:rsidRPr="000919A0">
        <w:rPr>
          <w:rFonts w:cs="Lucida Sans Unicode"/>
          <w:szCs w:val="22"/>
        </w:rPr>
        <w:t xml:space="preserve">will </w:t>
      </w:r>
      <w:r w:rsidR="00150E4E" w:rsidRPr="000919A0">
        <w:rPr>
          <w:rFonts w:cs="Lucida Sans Unicode"/>
          <w:szCs w:val="22"/>
        </w:rPr>
        <w:t xml:space="preserve">support the </w:t>
      </w:r>
      <w:r w:rsidRPr="000919A0">
        <w:rPr>
          <w:rFonts w:cs="Lucida Sans Unicode"/>
          <w:szCs w:val="22"/>
        </w:rPr>
        <w:t xml:space="preserve">liquid, lyophilized or powder-filling of </w:t>
      </w:r>
      <w:r w:rsidR="00F93ACD" w:rsidRPr="000919A0">
        <w:rPr>
          <w:rFonts w:cs="Lucida Sans Unicode"/>
          <w:szCs w:val="22"/>
        </w:rPr>
        <w:t>drug</w:t>
      </w:r>
      <w:r w:rsidR="002366AA" w:rsidRPr="000919A0">
        <w:rPr>
          <w:rFonts w:cs="Lucida Sans Unicode"/>
          <w:szCs w:val="22"/>
        </w:rPr>
        <w:t>s</w:t>
      </w:r>
      <w:r w:rsidR="00F93ACD" w:rsidRPr="000919A0">
        <w:rPr>
          <w:rFonts w:cs="Lucida Sans Unicode"/>
          <w:szCs w:val="22"/>
        </w:rPr>
        <w:t xml:space="preserve"> </w:t>
      </w:r>
      <w:r w:rsidRPr="000919A0">
        <w:rPr>
          <w:rFonts w:cs="Lucida Sans Unicode"/>
          <w:szCs w:val="22"/>
        </w:rPr>
        <w:t xml:space="preserve">in vial sizes </w:t>
      </w:r>
      <w:r w:rsidR="00D24FAD" w:rsidRPr="000919A0">
        <w:rPr>
          <w:rFonts w:cs="Lucida Sans Unicode"/>
          <w:szCs w:val="22"/>
        </w:rPr>
        <w:t xml:space="preserve">of </w:t>
      </w:r>
      <w:r w:rsidRPr="000919A0">
        <w:rPr>
          <w:rFonts w:cs="Lucida Sans Unicode"/>
          <w:szCs w:val="22"/>
        </w:rPr>
        <w:t>up to 50mL</w:t>
      </w:r>
      <w:r w:rsidR="00150E4E" w:rsidRPr="000919A0">
        <w:rPr>
          <w:rFonts w:cs="Lucida Sans Unicode"/>
          <w:szCs w:val="22"/>
        </w:rPr>
        <w:t xml:space="preserve"> </w:t>
      </w:r>
      <w:r w:rsidR="00B956FF" w:rsidRPr="000919A0">
        <w:rPr>
          <w:rFonts w:cs="Lucida Sans Unicode"/>
          <w:szCs w:val="22"/>
        </w:rPr>
        <w:t xml:space="preserve">to be used in </w:t>
      </w:r>
      <w:r w:rsidR="00150E4E" w:rsidRPr="000919A0">
        <w:rPr>
          <w:rFonts w:cs="Lucida Sans Unicode"/>
          <w:szCs w:val="22"/>
        </w:rPr>
        <w:t xml:space="preserve">clinical </w:t>
      </w:r>
      <w:r w:rsidR="00B956FF" w:rsidRPr="000919A0">
        <w:rPr>
          <w:rFonts w:cs="Lucida Sans Unicode"/>
          <w:szCs w:val="22"/>
        </w:rPr>
        <w:t xml:space="preserve">or </w:t>
      </w:r>
      <w:r w:rsidR="00150E4E" w:rsidRPr="000919A0">
        <w:rPr>
          <w:rFonts w:cs="Lucida Sans Unicode"/>
          <w:szCs w:val="22"/>
        </w:rPr>
        <w:t xml:space="preserve">commercial </w:t>
      </w:r>
      <w:r w:rsidR="00B956FF" w:rsidRPr="000919A0">
        <w:rPr>
          <w:rFonts w:cs="Lucida Sans Unicode"/>
          <w:szCs w:val="22"/>
        </w:rPr>
        <w:t>applications.</w:t>
      </w:r>
    </w:p>
    <w:p w:rsidR="00150E4E" w:rsidRPr="000919A0" w:rsidRDefault="000919A0" w:rsidP="00F77E87">
      <w:pPr>
        <w:rPr>
          <w:rFonts w:cs="Lucida Sans Unicode"/>
          <w:szCs w:val="22"/>
        </w:rPr>
      </w:pPr>
      <w:r>
        <w:rPr>
          <w:rFonts w:cs="Lucida Sans Unicode"/>
          <w:szCs w:val="22"/>
        </w:rPr>
        <w:br w:type="page"/>
      </w:r>
      <w:r w:rsidR="00150E4E" w:rsidRPr="000919A0">
        <w:rPr>
          <w:rFonts w:cs="Lucida Sans Unicode"/>
          <w:szCs w:val="22"/>
        </w:rPr>
        <w:lastRenderedPageBreak/>
        <w:t xml:space="preserve">Evonik </w:t>
      </w:r>
      <w:r w:rsidR="00D24FAD" w:rsidRPr="000919A0">
        <w:rPr>
          <w:rFonts w:cs="Lucida Sans Unicode"/>
          <w:szCs w:val="22"/>
        </w:rPr>
        <w:t xml:space="preserve">is also </w:t>
      </w:r>
      <w:r w:rsidR="00B956FF" w:rsidRPr="000919A0">
        <w:rPr>
          <w:rFonts w:cs="Lucida Sans Unicode"/>
          <w:szCs w:val="22"/>
        </w:rPr>
        <w:t>constructing</w:t>
      </w:r>
      <w:r w:rsidR="00D24FAD" w:rsidRPr="000919A0">
        <w:rPr>
          <w:rFonts w:cs="Lucida Sans Unicode"/>
          <w:szCs w:val="22"/>
        </w:rPr>
        <w:t xml:space="preserve"> a </w:t>
      </w:r>
      <w:r w:rsidR="00150E4E" w:rsidRPr="000919A0">
        <w:rPr>
          <w:rFonts w:cs="Lucida Sans Unicode"/>
          <w:szCs w:val="22"/>
        </w:rPr>
        <w:t xml:space="preserve">new 930 square metre building </w:t>
      </w:r>
      <w:r w:rsidR="00D24FAD" w:rsidRPr="000919A0">
        <w:rPr>
          <w:rFonts w:cs="Lucida Sans Unicode"/>
          <w:szCs w:val="22"/>
        </w:rPr>
        <w:t xml:space="preserve">at its </w:t>
      </w:r>
      <w:r w:rsidR="00B956FF" w:rsidRPr="000919A0">
        <w:rPr>
          <w:rFonts w:cs="Lucida Sans Unicode"/>
          <w:szCs w:val="22"/>
        </w:rPr>
        <w:t>BHM</w:t>
      </w:r>
      <w:r w:rsidR="00D24FAD" w:rsidRPr="000919A0">
        <w:rPr>
          <w:rFonts w:cs="Lucida Sans Unicode"/>
          <w:szCs w:val="22"/>
        </w:rPr>
        <w:t xml:space="preserve"> site </w:t>
      </w:r>
      <w:r w:rsidR="00150E4E" w:rsidRPr="000919A0">
        <w:rPr>
          <w:rFonts w:cs="Lucida Sans Unicode"/>
          <w:szCs w:val="22"/>
        </w:rPr>
        <w:t xml:space="preserve">that will significantly expand </w:t>
      </w:r>
      <w:r w:rsidR="009407BF" w:rsidRPr="000919A0">
        <w:rPr>
          <w:rFonts w:cs="Lucida Sans Unicode"/>
          <w:szCs w:val="22"/>
        </w:rPr>
        <w:t xml:space="preserve">the </w:t>
      </w:r>
      <w:r w:rsidR="00150E4E" w:rsidRPr="000919A0">
        <w:rPr>
          <w:rFonts w:cs="Lucida Sans Unicode"/>
          <w:szCs w:val="22"/>
        </w:rPr>
        <w:t xml:space="preserve">global </w:t>
      </w:r>
      <w:r w:rsidR="00662E4A" w:rsidRPr="000919A0">
        <w:rPr>
          <w:rFonts w:cs="Lucida Sans Unicode"/>
          <w:szCs w:val="22"/>
        </w:rPr>
        <w:t xml:space="preserve">production </w:t>
      </w:r>
      <w:r w:rsidR="009407BF" w:rsidRPr="000919A0">
        <w:rPr>
          <w:rFonts w:cs="Lucida Sans Unicode"/>
          <w:szCs w:val="22"/>
        </w:rPr>
        <w:t xml:space="preserve">capacity </w:t>
      </w:r>
      <w:r w:rsidR="00150E4E" w:rsidRPr="000919A0">
        <w:rPr>
          <w:rFonts w:cs="Lucida Sans Unicode"/>
          <w:szCs w:val="22"/>
        </w:rPr>
        <w:t xml:space="preserve">of </w:t>
      </w:r>
      <w:r w:rsidR="00D24FAD" w:rsidRPr="000919A0">
        <w:rPr>
          <w:rFonts w:cs="Lucida Sans Unicode"/>
          <w:szCs w:val="22"/>
        </w:rPr>
        <w:t xml:space="preserve">its </w:t>
      </w:r>
      <w:r w:rsidR="00150E4E" w:rsidRPr="000919A0">
        <w:rPr>
          <w:rFonts w:cs="Lucida Sans Unicode"/>
          <w:szCs w:val="22"/>
        </w:rPr>
        <w:t xml:space="preserve">RESOMER® </w:t>
      </w:r>
      <w:r w:rsidR="009407BF" w:rsidRPr="000919A0">
        <w:rPr>
          <w:rFonts w:cs="Lucida Sans Unicode"/>
          <w:szCs w:val="22"/>
        </w:rPr>
        <w:t xml:space="preserve">portfolio of </w:t>
      </w:r>
      <w:r w:rsidR="00662E4A" w:rsidRPr="000919A0">
        <w:rPr>
          <w:rFonts w:cs="Lucida Sans Unicode"/>
          <w:szCs w:val="22"/>
        </w:rPr>
        <w:t xml:space="preserve">bioresorbable </w:t>
      </w:r>
      <w:r w:rsidR="009407BF" w:rsidRPr="000919A0">
        <w:rPr>
          <w:rFonts w:cs="Lucida Sans Unicode"/>
          <w:szCs w:val="22"/>
        </w:rPr>
        <w:t>polymers</w:t>
      </w:r>
      <w:r w:rsidR="00150E4E" w:rsidRPr="000919A0">
        <w:rPr>
          <w:rFonts w:cs="Lucida Sans Unicode"/>
          <w:color w:val="212529"/>
          <w:szCs w:val="22"/>
        </w:rPr>
        <w:t xml:space="preserve">. </w:t>
      </w:r>
      <w:r w:rsidR="00662E4A" w:rsidRPr="000919A0">
        <w:rPr>
          <w:rFonts w:cs="Lucida Sans Unicode"/>
          <w:color w:val="212529"/>
          <w:szCs w:val="22"/>
        </w:rPr>
        <w:t xml:space="preserve">The </w:t>
      </w:r>
      <w:r w:rsidR="00920A0B" w:rsidRPr="000919A0">
        <w:rPr>
          <w:rFonts w:cs="Lucida Sans Unicode"/>
          <w:color w:val="212529"/>
          <w:szCs w:val="22"/>
        </w:rPr>
        <w:t>new building</w:t>
      </w:r>
      <w:r w:rsidR="00662E4A" w:rsidRPr="000919A0">
        <w:rPr>
          <w:rFonts w:cs="Lucida Sans Unicode"/>
          <w:color w:val="212529"/>
          <w:szCs w:val="22"/>
        </w:rPr>
        <w:t>, which is scheduled to be commissioned later</w:t>
      </w:r>
      <w:r w:rsidR="00150E4E" w:rsidRPr="000919A0">
        <w:rPr>
          <w:rFonts w:cs="Lucida Sans Unicode"/>
          <w:color w:val="212529"/>
          <w:szCs w:val="22"/>
        </w:rPr>
        <w:t xml:space="preserve"> this year, </w:t>
      </w:r>
      <w:r w:rsidR="00662E4A" w:rsidRPr="000919A0">
        <w:rPr>
          <w:rFonts w:cs="Lucida Sans Unicode"/>
          <w:color w:val="212529"/>
          <w:szCs w:val="22"/>
        </w:rPr>
        <w:t xml:space="preserve">will strengthen </w:t>
      </w:r>
      <w:r w:rsidR="00340923" w:rsidRPr="000919A0">
        <w:rPr>
          <w:rFonts w:cs="Lucida Sans Unicode"/>
          <w:color w:val="212529"/>
          <w:szCs w:val="22"/>
        </w:rPr>
        <w:t>Evonik</w:t>
      </w:r>
      <w:r w:rsidR="00662E4A" w:rsidRPr="000919A0">
        <w:rPr>
          <w:rFonts w:cs="Lucida Sans Unicode"/>
          <w:color w:val="212529"/>
          <w:szCs w:val="22"/>
        </w:rPr>
        <w:t>’s</w:t>
      </w:r>
      <w:r w:rsidR="00340923" w:rsidRPr="000919A0">
        <w:rPr>
          <w:rFonts w:cs="Lucida Sans Unicode"/>
          <w:color w:val="212529"/>
          <w:szCs w:val="22"/>
        </w:rPr>
        <w:t xml:space="preserve"> </w:t>
      </w:r>
      <w:r w:rsidR="00920A0B" w:rsidRPr="000919A0">
        <w:rPr>
          <w:rFonts w:cs="Lucida Sans Unicode"/>
          <w:color w:val="212529"/>
          <w:szCs w:val="22"/>
        </w:rPr>
        <w:t>technological and supply leadership for bioresorbable polymers</w:t>
      </w:r>
      <w:r w:rsidR="00662E4A" w:rsidRPr="000919A0">
        <w:rPr>
          <w:rFonts w:cs="Lucida Sans Unicode"/>
          <w:color w:val="212529"/>
          <w:szCs w:val="22"/>
        </w:rPr>
        <w:t xml:space="preserve"> and provide customers with additional </w:t>
      </w:r>
      <w:r w:rsidR="00150E4E" w:rsidRPr="000919A0">
        <w:rPr>
          <w:rFonts w:cs="Lucida Sans Unicode"/>
          <w:szCs w:val="22"/>
        </w:rPr>
        <w:t>dual-</w:t>
      </w:r>
      <w:r w:rsidR="00662E4A" w:rsidRPr="000919A0">
        <w:rPr>
          <w:rFonts w:cs="Lucida Sans Unicode"/>
          <w:szCs w:val="22"/>
        </w:rPr>
        <w:t xml:space="preserve">source </w:t>
      </w:r>
      <w:r w:rsidR="009407BF" w:rsidRPr="000919A0">
        <w:rPr>
          <w:rFonts w:cs="Lucida Sans Unicode"/>
          <w:szCs w:val="22"/>
        </w:rPr>
        <w:t xml:space="preserve">supply </w:t>
      </w:r>
      <w:r w:rsidR="00D24FAD" w:rsidRPr="000919A0">
        <w:rPr>
          <w:rFonts w:cs="Lucida Sans Unicode"/>
          <w:szCs w:val="22"/>
        </w:rPr>
        <w:t>options</w:t>
      </w:r>
      <w:r w:rsidR="00920A0B" w:rsidRPr="000919A0">
        <w:rPr>
          <w:rFonts w:cs="Lucida Sans Unicode"/>
          <w:szCs w:val="22"/>
        </w:rPr>
        <w:t>.</w:t>
      </w:r>
    </w:p>
    <w:p w:rsidR="00150E4E" w:rsidRPr="000919A0" w:rsidRDefault="00150E4E" w:rsidP="00F77E87">
      <w:pPr>
        <w:rPr>
          <w:rFonts w:cs="Lucida Sans Unicode"/>
          <w:b/>
          <w:szCs w:val="22"/>
        </w:rPr>
      </w:pPr>
    </w:p>
    <w:p w:rsidR="00C2521B" w:rsidRPr="000919A0" w:rsidRDefault="00C2521B" w:rsidP="00F77E87">
      <w:pPr>
        <w:rPr>
          <w:rFonts w:cs="Lucida Sans Unicode"/>
          <w:b/>
          <w:szCs w:val="22"/>
        </w:rPr>
      </w:pPr>
      <w:r w:rsidRPr="000919A0">
        <w:rPr>
          <w:rFonts w:cs="Lucida Sans Unicode"/>
          <w:b/>
          <w:szCs w:val="22"/>
        </w:rPr>
        <w:t xml:space="preserve">Expansion of Evonik Vancouver Laboratories </w:t>
      </w:r>
    </w:p>
    <w:p w:rsidR="009407BF" w:rsidRPr="000919A0" w:rsidRDefault="009407BF" w:rsidP="00F77E87">
      <w:pPr>
        <w:rPr>
          <w:rFonts w:cs="Lucida Sans Unicode"/>
          <w:color w:val="212529"/>
          <w:szCs w:val="22"/>
          <w:shd w:val="clear" w:color="auto" w:fill="FFFFFF"/>
        </w:rPr>
      </w:pPr>
      <w:r w:rsidRPr="000919A0">
        <w:rPr>
          <w:rFonts w:cs="Lucida Sans Unicode"/>
          <w:szCs w:val="22"/>
        </w:rPr>
        <w:t xml:space="preserve">In 2016, </w:t>
      </w:r>
      <w:r w:rsidR="00C2521B" w:rsidRPr="000919A0">
        <w:rPr>
          <w:rFonts w:cs="Lucida Sans Unicode"/>
          <w:szCs w:val="22"/>
        </w:rPr>
        <w:t xml:space="preserve">Evonik acquired </w:t>
      </w:r>
      <w:proofErr w:type="spellStart"/>
      <w:r w:rsidR="00C2521B" w:rsidRPr="000919A0">
        <w:rPr>
          <w:rFonts w:cs="Lucida Sans Unicode"/>
          <w:szCs w:val="22"/>
        </w:rPr>
        <w:t>Transferra</w:t>
      </w:r>
      <w:proofErr w:type="spellEnd"/>
      <w:r w:rsidR="00C2521B" w:rsidRPr="000919A0">
        <w:rPr>
          <w:rFonts w:cs="Lucida Sans Unicode"/>
          <w:szCs w:val="22"/>
        </w:rPr>
        <w:t xml:space="preserve"> </w:t>
      </w:r>
      <w:proofErr w:type="spellStart"/>
      <w:r w:rsidR="00C2521B" w:rsidRPr="000919A0">
        <w:rPr>
          <w:rFonts w:cs="Lucida Sans Unicode"/>
          <w:szCs w:val="22"/>
        </w:rPr>
        <w:t>Nanosciences</w:t>
      </w:r>
      <w:proofErr w:type="spellEnd"/>
      <w:r w:rsidR="00C2521B" w:rsidRPr="000919A0">
        <w:rPr>
          <w:rFonts w:cs="Lucida Sans Unicode"/>
          <w:szCs w:val="22"/>
        </w:rPr>
        <w:t xml:space="preserve"> Inc., a </w:t>
      </w:r>
      <w:r w:rsidR="00C2521B" w:rsidRPr="000919A0">
        <w:rPr>
          <w:rFonts w:cs="Lucida Sans Unicode"/>
          <w:color w:val="212529"/>
          <w:szCs w:val="22"/>
          <w:shd w:val="clear" w:color="auto" w:fill="FFFFFF"/>
        </w:rPr>
        <w:t xml:space="preserve">CDMO </w:t>
      </w:r>
      <w:r w:rsidR="005959FD" w:rsidRPr="000919A0">
        <w:rPr>
          <w:rFonts w:cs="Lucida Sans Unicode"/>
          <w:color w:val="212529"/>
          <w:szCs w:val="22"/>
          <w:shd w:val="clear" w:color="auto" w:fill="FFFFFF"/>
        </w:rPr>
        <w:t xml:space="preserve">specialising </w:t>
      </w:r>
      <w:r w:rsidR="00C2521B" w:rsidRPr="000919A0">
        <w:rPr>
          <w:rFonts w:cs="Lucida Sans Unicode"/>
          <w:color w:val="212529"/>
          <w:szCs w:val="22"/>
          <w:shd w:val="clear" w:color="auto" w:fill="FFFFFF"/>
        </w:rPr>
        <w:t xml:space="preserve">in the development of </w:t>
      </w:r>
      <w:r w:rsidR="00866D61" w:rsidRPr="000919A0">
        <w:rPr>
          <w:rFonts w:cs="Lucida Sans Unicode"/>
          <w:color w:val="212529"/>
          <w:szCs w:val="22"/>
          <w:shd w:val="clear" w:color="auto" w:fill="FFFFFF"/>
        </w:rPr>
        <w:t xml:space="preserve">lipid nanoparticle-based </w:t>
      </w:r>
      <w:r w:rsidR="00762471" w:rsidRPr="000919A0">
        <w:rPr>
          <w:rFonts w:cs="Lucida Sans Unicode"/>
          <w:color w:val="212529"/>
          <w:szCs w:val="22"/>
          <w:shd w:val="clear" w:color="auto" w:fill="FFFFFF"/>
        </w:rPr>
        <w:t>parenteral drugs</w:t>
      </w:r>
      <w:r w:rsidR="00C2521B" w:rsidRPr="000919A0">
        <w:rPr>
          <w:rFonts w:cs="Lucida Sans Unicode"/>
          <w:color w:val="212529"/>
          <w:szCs w:val="22"/>
          <w:shd w:val="clear" w:color="auto" w:fill="FFFFFF"/>
        </w:rPr>
        <w:t xml:space="preserve">. </w:t>
      </w:r>
      <w:r w:rsidRPr="000919A0">
        <w:rPr>
          <w:rFonts w:cs="Lucida Sans Unicode"/>
          <w:color w:val="212529"/>
          <w:szCs w:val="22"/>
          <w:shd w:val="clear" w:color="auto" w:fill="FFFFFF"/>
        </w:rPr>
        <w:t xml:space="preserve">It is now named </w:t>
      </w:r>
      <w:r w:rsidRPr="000919A0">
        <w:rPr>
          <w:rFonts w:cs="Lucida Sans Unicode"/>
          <w:szCs w:val="22"/>
        </w:rPr>
        <w:t>Evonik Vancouver Laboratories</w:t>
      </w:r>
      <w:r w:rsidR="00866D61" w:rsidRPr="000919A0">
        <w:rPr>
          <w:rFonts w:cs="Lucida Sans Unicode"/>
          <w:szCs w:val="22"/>
        </w:rPr>
        <w:t>.</w:t>
      </w:r>
      <w:r w:rsidRPr="000919A0">
        <w:rPr>
          <w:rFonts w:cs="Lucida Sans Unicode"/>
          <w:szCs w:val="22"/>
        </w:rPr>
        <w:t xml:space="preserve"> </w:t>
      </w:r>
    </w:p>
    <w:p w:rsidR="009407BF" w:rsidRPr="000919A0" w:rsidRDefault="009407BF" w:rsidP="00F77E87">
      <w:pPr>
        <w:rPr>
          <w:rFonts w:cs="Lucida Sans Unicode"/>
          <w:color w:val="212529"/>
          <w:szCs w:val="22"/>
          <w:shd w:val="clear" w:color="auto" w:fill="FFFFFF"/>
        </w:rPr>
      </w:pPr>
    </w:p>
    <w:p w:rsidR="00C2521B" w:rsidRPr="000919A0" w:rsidRDefault="009407BF" w:rsidP="00F77E87">
      <w:pPr>
        <w:rPr>
          <w:rFonts w:cs="Lucida Sans Unicode"/>
          <w:szCs w:val="22"/>
        </w:rPr>
      </w:pPr>
      <w:r w:rsidRPr="000919A0">
        <w:rPr>
          <w:rFonts w:cs="Lucida Sans Unicode"/>
          <w:szCs w:val="22"/>
        </w:rPr>
        <w:t xml:space="preserve">To help meet growing demand for its </w:t>
      </w:r>
      <w:r w:rsidR="0050784C" w:rsidRPr="000919A0">
        <w:rPr>
          <w:rFonts w:cs="Lucida Sans Unicode"/>
          <w:szCs w:val="22"/>
        </w:rPr>
        <w:t xml:space="preserve">advanced </w:t>
      </w:r>
      <w:r w:rsidRPr="000919A0">
        <w:rPr>
          <w:rFonts w:cs="Lucida Sans Unicode"/>
          <w:szCs w:val="22"/>
        </w:rPr>
        <w:t xml:space="preserve">CDMO services, </w:t>
      </w:r>
      <w:r w:rsidR="00056FDB" w:rsidRPr="000919A0">
        <w:rPr>
          <w:rFonts w:cs="Lucida Sans Unicode"/>
          <w:szCs w:val="22"/>
        </w:rPr>
        <w:t xml:space="preserve">Evonik </w:t>
      </w:r>
      <w:r w:rsidRPr="000919A0">
        <w:rPr>
          <w:rFonts w:cs="Lucida Sans Unicode"/>
          <w:szCs w:val="22"/>
        </w:rPr>
        <w:t xml:space="preserve">is upgrading </w:t>
      </w:r>
      <w:r w:rsidR="00DD25E3" w:rsidRPr="000919A0">
        <w:rPr>
          <w:rFonts w:cs="Lucida Sans Unicode"/>
          <w:szCs w:val="22"/>
        </w:rPr>
        <w:t xml:space="preserve">the </w:t>
      </w:r>
      <w:r w:rsidRPr="000919A0">
        <w:rPr>
          <w:rFonts w:cs="Lucida Sans Unicode"/>
          <w:szCs w:val="22"/>
        </w:rPr>
        <w:t xml:space="preserve">existing facility and adding a second adjacent building that will more than double the total size of its Vancouver site to </w:t>
      </w:r>
      <w:r w:rsidR="00C2521B" w:rsidRPr="000919A0">
        <w:rPr>
          <w:rFonts w:cs="Lucida Sans Unicode"/>
          <w:szCs w:val="22"/>
        </w:rPr>
        <w:t>4,300 square meters</w:t>
      </w:r>
      <w:r w:rsidR="00056FDB" w:rsidRPr="000919A0">
        <w:rPr>
          <w:rFonts w:cs="Lucida Sans Unicode"/>
          <w:szCs w:val="22"/>
        </w:rPr>
        <w:t xml:space="preserve">. </w:t>
      </w:r>
      <w:r w:rsidR="00740E9C" w:rsidRPr="000919A0">
        <w:rPr>
          <w:rFonts w:cs="Lucida Sans Unicode"/>
          <w:szCs w:val="22"/>
        </w:rPr>
        <w:t>The i</w:t>
      </w:r>
      <w:r w:rsidR="00DD25E3" w:rsidRPr="000919A0">
        <w:rPr>
          <w:rFonts w:cs="Lucida Sans Unicode"/>
          <w:szCs w:val="22"/>
        </w:rPr>
        <w:t>nvestments</w:t>
      </w:r>
      <w:r w:rsidR="00740E9C" w:rsidRPr="000919A0">
        <w:rPr>
          <w:rFonts w:cs="Lucida Sans Unicode"/>
          <w:szCs w:val="22"/>
        </w:rPr>
        <w:t>, which</w:t>
      </w:r>
      <w:r w:rsidR="00DD25E3" w:rsidRPr="000919A0">
        <w:rPr>
          <w:rFonts w:cs="Lucida Sans Unicode"/>
          <w:szCs w:val="22"/>
        </w:rPr>
        <w:t xml:space="preserve"> </w:t>
      </w:r>
      <w:r w:rsidR="00740E9C" w:rsidRPr="000919A0">
        <w:rPr>
          <w:rFonts w:cs="Lucida Sans Unicode"/>
          <w:szCs w:val="22"/>
        </w:rPr>
        <w:t xml:space="preserve">include the upgrade of GMP manufacturing facilities and the expansion of laboratories and scale-up services, </w:t>
      </w:r>
      <w:r w:rsidR="00DD25E3" w:rsidRPr="000919A0">
        <w:rPr>
          <w:rFonts w:cs="Lucida Sans Unicode"/>
          <w:szCs w:val="22"/>
        </w:rPr>
        <w:t xml:space="preserve">will support </w:t>
      </w:r>
      <w:r w:rsidR="00762471" w:rsidRPr="000919A0">
        <w:rPr>
          <w:rFonts w:cs="Lucida Sans Unicode"/>
          <w:szCs w:val="22"/>
        </w:rPr>
        <w:t xml:space="preserve">new and </w:t>
      </w:r>
      <w:r w:rsidR="00B956FF" w:rsidRPr="000919A0">
        <w:rPr>
          <w:rFonts w:cs="Lucida Sans Unicode"/>
          <w:szCs w:val="22"/>
        </w:rPr>
        <w:t xml:space="preserve">existing </w:t>
      </w:r>
      <w:r w:rsidR="00DD25E3" w:rsidRPr="000919A0">
        <w:rPr>
          <w:rFonts w:cs="Lucida Sans Unicode"/>
          <w:szCs w:val="22"/>
        </w:rPr>
        <w:t>customer programs</w:t>
      </w:r>
      <w:r w:rsidR="00740E9C" w:rsidRPr="000919A0">
        <w:rPr>
          <w:rFonts w:cs="Lucida Sans Unicode"/>
          <w:szCs w:val="22"/>
        </w:rPr>
        <w:t>.</w:t>
      </w:r>
    </w:p>
    <w:p w:rsidR="00BA46E8" w:rsidRDefault="00BA46E8" w:rsidP="00F77E87">
      <w:pPr>
        <w:rPr>
          <w:rFonts w:ascii="Trebuchet MS" w:hAnsi="Trebuchet MS"/>
          <w:color w:val="0D0D0D"/>
          <w:szCs w:val="22"/>
        </w:rPr>
      </w:pPr>
    </w:p>
    <w:p w:rsidR="000919A0" w:rsidRDefault="000919A0" w:rsidP="00BA46E8">
      <w:pPr>
        <w:rPr>
          <w:rFonts w:ascii="Trebuchet MS" w:hAnsi="Trebuchet MS"/>
          <w:color w:val="0D0D0D"/>
          <w:szCs w:val="22"/>
        </w:rPr>
      </w:pPr>
      <w:bookmarkStart w:id="0" w:name="_GoBack"/>
      <w:bookmarkEnd w:id="0"/>
    </w:p>
    <w:p w:rsidR="00BA46E8" w:rsidRPr="00F77E87" w:rsidRDefault="00BA46E8" w:rsidP="00BA46E8">
      <w:pPr>
        <w:spacing w:line="220" w:lineRule="exact"/>
        <w:rPr>
          <w:rFonts w:cs="Lucida Sans Unicode"/>
          <w:b/>
          <w:bCs/>
          <w:color w:val="000000"/>
          <w:sz w:val="18"/>
          <w:szCs w:val="18"/>
        </w:rPr>
      </w:pPr>
      <w:r w:rsidRPr="00F77E87">
        <w:rPr>
          <w:rFonts w:cs="Lucida Sans Unicode"/>
          <w:b/>
          <w:bCs/>
          <w:color w:val="000000"/>
          <w:sz w:val="18"/>
          <w:szCs w:val="18"/>
        </w:rPr>
        <w:t>About Evonik</w:t>
      </w:r>
    </w:p>
    <w:p w:rsidR="00BA46E8" w:rsidRPr="00F77E87" w:rsidRDefault="00BA46E8" w:rsidP="00BA46E8">
      <w:pPr>
        <w:spacing w:line="220" w:lineRule="exact"/>
        <w:rPr>
          <w:rFonts w:cs="Lucida Sans Unicode"/>
          <w:color w:val="000000"/>
          <w:sz w:val="18"/>
          <w:szCs w:val="18"/>
        </w:rPr>
      </w:pPr>
      <w:r w:rsidRPr="00F77E87">
        <w:rPr>
          <w:rFonts w:cs="Lucida Sans Unicode"/>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BA46E8" w:rsidRPr="00F77E87" w:rsidRDefault="00BA46E8" w:rsidP="00BA46E8">
      <w:pPr>
        <w:spacing w:line="220" w:lineRule="exact"/>
        <w:rPr>
          <w:rFonts w:cs="Lucida Sans Unicode"/>
          <w:sz w:val="18"/>
          <w:szCs w:val="18"/>
        </w:rPr>
      </w:pPr>
    </w:p>
    <w:p w:rsidR="00BA46E8" w:rsidRPr="00F77E87" w:rsidRDefault="00BA46E8" w:rsidP="00BA46E8">
      <w:pPr>
        <w:spacing w:line="220" w:lineRule="exact"/>
        <w:rPr>
          <w:rFonts w:cs="Lucida Sans Unicode"/>
          <w:b/>
          <w:bCs/>
          <w:sz w:val="18"/>
          <w:szCs w:val="18"/>
        </w:rPr>
      </w:pPr>
      <w:r w:rsidRPr="00F77E87">
        <w:rPr>
          <w:rFonts w:cs="Lucida Sans Unicode"/>
          <w:b/>
          <w:bCs/>
          <w:sz w:val="18"/>
          <w:szCs w:val="18"/>
        </w:rPr>
        <w:t>About Nutrition &amp; Care</w:t>
      </w:r>
    </w:p>
    <w:p w:rsidR="00BA46E8" w:rsidRPr="00F77E87" w:rsidRDefault="00BA46E8" w:rsidP="00BA46E8">
      <w:pPr>
        <w:spacing w:line="220" w:lineRule="exact"/>
        <w:rPr>
          <w:rFonts w:cs="Lucida Sans Unicode"/>
          <w:sz w:val="18"/>
          <w:szCs w:val="18"/>
        </w:rPr>
      </w:pPr>
      <w:r w:rsidRPr="00F77E87">
        <w:rPr>
          <w:rFonts w:cs="Lucida Sans Unicode"/>
          <w:sz w:val="18"/>
          <w:szCs w:val="18"/>
        </w:rPr>
        <w:t>The Nutrition &amp; Care segment is led by Evonik Nutrition &amp; Care GmbH and contributes to fulfilling basic human needs. That includes applications for everyday consumer goods as well as animal nutrition and health care. This segment employed about 8,200 employees, and generated sales of around €4.5 billion in 2017.</w:t>
      </w:r>
    </w:p>
    <w:p w:rsidR="00BA46E8" w:rsidRPr="00F77E87" w:rsidRDefault="00BA46E8" w:rsidP="00BA46E8">
      <w:pPr>
        <w:spacing w:line="220" w:lineRule="exact"/>
        <w:rPr>
          <w:rFonts w:cs="Lucida Sans Unicode"/>
          <w:sz w:val="18"/>
          <w:szCs w:val="18"/>
        </w:rPr>
      </w:pPr>
    </w:p>
    <w:p w:rsidR="00BA46E8" w:rsidRPr="00F77E87" w:rsidRDefault="00BA46E8" w:rsidP="00BA46E8">
      <w:pPr>
        <w:spacing w:line="220" w:lineRule="exact"/>
        <w:rPr>
          <w:rFonts w:cs="Lucida Sans Unicode"/>
          <w:b/>
          <w:bCs/>
          <w:color w:val="000000"/>
          <w:sz w:val="18"/>
          <w:szCs w:val="18"/>
        </w:rPr>
      </w:pPr>
      <w:r w:rsidRPr="00F77E87">
        <w:rPr>
          <w:rFonts w:cs="Lucida Sans Unicode"/>
          <w:b/>
          <w:bCs/>
          <w:color w:val="000000"/>
          <w:sz w:val="18"/>
          <w:szCs w:val="18"/>
        </w:rPr>
        <w:t>Disclaimer</w:t>
      </w:r>
    </w:p>
    <w:p w:rsidR="005B40AB" w:rsidRPr="00F77E87" w:rsidRDefault="00BA46E8" w:rsidP="00873584">
      <w:pPr>
        <w:spacing w:line="220" w:lineRule="exact"/>
        <w:rPr>
          <w:rFonts w:cs="Lucida Sans Unicode"/>
          <w:sz w:val="18"/>
          <w:szCs w:val="18"/>
        </w:rPr>
      </w:pPr>
      <w:r w:rsidRPr="00F77E87">
        <w:rPr>
          <w:rFonts w:cs="Lucida Sans Unicode"/>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5B40AB" w:rsidRPr="00F77E87"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BA3" w:rsidRDefault="00635BA3" w:rsidP="00FD1184">
      <w:r>
        <w:separator/>
      </w:r>
    </w:p>
  </w:endnote>
  <w:endnote w:type="continuationSeparator" w:id="0">
    <w:p w:rsidR="00635BA3" w:rsidRDefault="00635BA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E4A" w:rsidRDefault="00662E4A">
    <w:pPr>
      <w:pStyle w:val="Fuzeile"/>
    </w:pPr>
  </w:p>
  <w:p w:rsidR="00662E4A" w:rsidRDefault="00662E4A">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282E4E">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282E4E">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E4A" w:rsidRDefault="00662E4A" w:rsidP="00316EC0">
    <w:pPr>
      <w:pStyle w:val="Fuzeile"/>
    </w:pPr>
  </w:p>
  <w:p w:rsidR="00662E4A" w:rsidRPr="005225EC" w:rsidRDefault="00662E4A"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82E4E">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82E4E">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BA3" w:rsidRDefault="00635BA3" w:rsidP="00FD1184">
      <w:r>
        <w:separator/>
      </w:r>
    </w:p>
  </w:footnote>
  <w:footnote w:type="continuationSeparator" w:id="0">
    <w:p w:rsidR="00635BA3" w:rsidRDefault="00635BA3"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E4A" w:rsidRPr="003F4CD0" w:rsidRDefault="00662E4A"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5E422C63" wp14:editId="2BADBC4A">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431D330E" wp14:editId="523C8790">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E4A" w:rsidRPr="003F4CD0" w:rsidRDefault="00662E4A">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7729733B" wp14:editId="0C36890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2334CA36" wp14:editId="3B3E3137">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D67B5B"/>
    <w:multiLevelType w:val="hybridMultilevel"/>
    <w:tmpl w:val="6F3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09D11D6"/>
    <w:multiLevelType w:val="hybridMultilevel"/>
    <w:tmpl w:val="C7242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11736AE"/>
    <w:multiLevelType w:val="hybridMultilevel"/>
    <w:tmpl w:val="76FC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B26BDA"/>
    <w:multiLevelType w:val="hybridMultilevel"/>
    <w:tmpl w:val="D132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1AE1E77"/>
    <w:multiLevelType w:val="hybridMultilevel"/>
    <w:tmpl w:val="EDE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D051064"/>
    <w:multiLevelType w:val="hybridMultilevel"/>
    <w:tmpl w:val="1D48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F35375"/>
    <w:multiLevelType w:val="hybridMultilevel"/>
    <w:tmpl w:val="E60A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22B7CE6"/>
    <w:multiLevelType w:val="hybridMultilevel"/>
    <w:tmpl w:val="A224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9A21A5"/>
    <w:multiLevelType w:val="hybridMultilevel"/>
    <w:tmpl w:val="FA38C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75E6F7E"/>
    <w:multiLevelType w:val="hybridMultilevel"/>
    <w:tmpl w:val="2C760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A1C0F74"/>
    <w:multiLevelType w:val="hybridMultilevel"/>
    <w:tmpl w:val="276E3436"/>
    <w:lvl w:ilvl="0" w:tplc="8ECA65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B84653"/>
    <w:multiLevelType w:val="hybridMultilevel"/>
    <w:tmpl w:val="2D22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9"/>
  </w:num>
  <w:num w:numId="13">
    <w:abstractNumId w:val="17"/>
  </w:num>
  <w:num w:numId="14">
    <w:abstractNumId w:val="10"/>
  </w:num>
  <w:num w:numId="15">
    <w:abstractNumId w:val="29"/>
  </w:num>
  <w:num w:numId="16">
    <w:abstractNumId w:val="27"/>
  </w:num>
  <w:num w:numId="17">
    <w:abstractNumId w:val="11"/>
  </w:num>
  <w:num w:numId="18">
    <w:abstractNumId w:val="13"/>
  </w:num>
  <w:num w:numId="19">
    <w:abstractNumId w:val="19"/>
  </w:num>
  <w:num w:numId="20">
    <w:abstractNumId w:val="1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3"/>
  </w:num>
  <w:num w:numId="33">
    <w:abstractNumId w:val="14"/>
  </w:num>
  <w:num w:numId="34">
    <w:abstractNumId w:val="24"/>
  </w:num>
  <w:num w:numId="35">
    <w:abstractNumId w:val="21"/>
  </w:num>
  <w:num w:numId="36">
    <w:abstractNumId w:val="25"/>
  </w:num>
  <w:num w:numId="37">
    <w:abstractNumId w:val="28"/>
  </w:num>
  <w:num w:numId="38">
    <w:abstractNumId w:val="15"/>
  </w:num>
  <w:num w:numId="39">
    <w:abstractNumId w:val="22"/>
  </w:num>
  <w:num w:numId="40">
    <w:abstractNumId w:val="20"/>
  </w:num>
  <w:num w:numId="41">
    <w:abstractNumId w:val="12"/>
  </w:num>
  <w:num w:numId="42">
    <w:abstractNumId w:val="16"/>
  </w:num>
  <w:num w:numId="43">
    <w:abstractNumId w:val="26"/>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1D35"/>
    <w:rsid w:val="00013722"/>
    <w:rsid w:val="00020EC3"/>
    <w:rsid w:val="00030D24"/>
    <w:rsid w:val="00035360"/>
    <w:rsid w:val="00046C72"/>
    <w:rsid w:val="00047E57"/>
    <w:rsid w:val="00056FDB"/>
    <w:rsid w:val="00084555"/>
    <w:rsid w:val="00086556"/>
    <w:rsid w:val="000912DD"/>
    <w:rsid w:val="000919A0"/>
    <w:rsid w:val="00092F83"/>
    <w:rsid w:val="000A0DDB"/>
    <w:rsid w:val="000A3859"/>
    <w:rsid w:val="000A4B1A"/>
    <w:rsid w:val="000A7162"/>
    <w:rsid w:val="000B1387"/>
    <w:rsid w:val="000B4D73"/>
    <w:rsid w:val="000B68F2"/>
    <w:rsid w:val="000D081A"/>
    <w:rsid w:val="000D1DD8"/>
    <w:rsid w:val="000D7DF9"/>
    <w:rsid w:val="000E06AB"/>
    <w:rsid w:val="000E2184"/>
    <w:rsid w:val="000F70A3"/>
    <w:rsid w:val="000F7816"/>
    <w:rsid w:val="00117443"/>
    <w:rsid w:val="00124443"/>
    <w:rsid w:val="0014346F"/>
    <w:rsid w:val="00150E4E"/>
    <w:rsid w:val="001575F5"/>
    <w:rsid w:val="00162B4B"/>
    <w:rsid w:val="001631E8"/>
    <w:rsid w:val="00165932"/>
    <w:rsid w:val="00166485"/>
    <w:rsid w:val="00170B60"/>
    <w:rsid w:val="00171682"/>
    <w:rsid w:val="001735C3"/>
    <w:rsid w:val="0017414F"/>
    <w:rsid w:val="00180DC0"/>
    <w:rsid w:val="001837C2"/>
    <w:rsid w:val="00183F73"/>
    <w:rsid w:val="00191AC3"/>
    <w:rsid w:val="00191B6A"/>
    <w:rsid w:val="001936C1"/>
    <w:rsid w:val="00196518"/>
    <w:rsid w:val="001E4CA9"/>
    <w:rsid w:val="001F7C26"/>
    <w:rsid w:val="0021683D"/>
    <w:rsid w:val="00220118"/>
    <w:rsid w:val="00221C32"/>
    <w:rsid w:val="002247C7"/>
    <w:rsid w:val="002366AA"/>
    <w:rsid w:val="00237E7D"/>
    <w:rsid w:val="002427AA"/>
    <w:rsid w:val="0024351A"/>
    <w:rsid w:val="0024351E"/>
    <w:rsid w:val="0027659F"/>
    <w:rsid w:val="00280C40"/>
    <w:rsid w:val="00282E4E"/>
    <w:rsid w:val="00287090"/>
    <w:rsid w:val="00290F07"/>
    <w:rsid w:val="002A3233"/>
    <w:rsid w:val="002A7F74"/>
    <w:rsid w:val="002B1589"/>
    <w:rsid w:val="002B6293"/>
    <w:rsid w:val="002B645E"/>
    <w:rsid w:val="002C10C6"/>
    <w:rsid w:val="002C12A0"/>
    <w:rsid w:val="002C184A"/>
    <w:rsid w:val="002D206A"/>
    <w:rsid w:val="002D2996"/>
    <w:rsid w:val="002D5F0C"/>
    <w:rsid w:val="002E540F"/>
    <w:rsid w:val="002F364E"/>
    <w:rsid w:val="002F49B3"/>
    <w:rsid w:val="00301998"/>
    <w:rsid w:val="003067D4"/>
    <w:rsid w:val="0031020E"/>
    <w:rsid w:val="00310BD6"/>
    <w:rsid w:val="00316EC0"/>
    <w:rsid w:val="003253DE"/>
    <w:rsid w:val="00333F9D"/>
    <w:rsid w:val="00340923"/>
    <w:rsid w:val="00341F67"/>
    <w:rsid w:val="00345B60"/>
    <w:rsid w:val="003508E4"/>
    <w:rsid w:val="00364D2E"/>
    <w:rsid w:val="00367974"/>
    <w:rsid w:val="00380845"/>
    <w:rsid w:val="00384C52"/>
    <w:rsid w:val="00391198"/>
    <w:rsid w:val="003A023D"/>
    <w:rsid w:val="003C0198"/>
    <w:rsid w:val="003D6E84"/>
    <w:rsid w:val="003E4D56"/>
    <w:rsid w:val="003E79DB"/>
    <w:rsid w:val="003F0522"/>
    <w:rsid w:val="003F0DBF"/>
    <w:rsid w:val="003F4CD0"/>
    <w:rsid w:val="004016F5"/>
    <w:rsid w:val="00406183"/>
    <w:rsid w:val="00406682"/>
    <w:rsid w:val="004146D3"/>
    <w:rsid w:val="0041545D"/>
    <w:rsid w:val="00422338"/>
    <w:rsid w:val="00424F52"/>
    <w:rsid w:val="004308A0"/>
    <w:rsid w:val="00445D01"/>
    <w:rsid w:val="00446EB3"/>
    <w:rsid w:val="00464856"/>
    <w:rsid w:val="00476F6F"/>
    <w:rsid w:val="0048125C"/>
    <w:rsid w:val="004820F9"/>
    <w:rsid w:val="00490B0C"/>
    <w:rsid w:val="0049367A"/>
    <w:rsid w:val="004A17C4"/>
    <w:rsid w:val="004A5E45"/>
    <w:rsid w:val="004A6FF3"/>
    <w:rsid w:val="004B29B6"/>
    <w:rsid w:val="004B36FB"/>
    <w:rsid w:val="004C520C"/>
    <w:rsid w:val="004C5E53"/>
    <w:rsid w:val="004C672E"/>
    <w:rsid w:val="004E04B2"/>
    <w:rsid w:val="004E1DCE"/>
    <w:rsid w:val="004E3505"/>
    <w:rsid w:val="004E4003"/>
    <w:rsid w:val="004F0B24"/>
    <w:rsid w:val="004F1444"/>
    <w:rsid w:val="004F1918"/>
    <w:rsid w:val="004F59E4"/>
    <w:rsid w:val="00502138"/>
    <w:rsid w:val="0050784C"/>
    <w:rsid w:val="00516C49"/>
    <w:rsid w:val="005225EC"/>
    <w:rsid w:val="00524125"/>
    <w:rsid w:val="00526E9D"/>
    <w:rsid w:val="00536E02"/>
    <w:rsid w:val="00537A93"/>
    <w:rsid w:val="005407D5"/>
    <w:rsid w:val="00552ADA"/>
    <w:rsid w:val="0057548A"/>
    <w:rsid w:val="00582643"/>
    <w:rsid w:val="00582C0E"/>
    <w:rsid w:val="00583E3E"/>
    <w:rsid w:val="00586CAE"/>
    <w:rsid w:val="00586EE7"/>
    <w:rsid w:val="00587C52"/>
    <w:rsid w:val="005959FD"/>
    <w:rsid w:val="005A07C0"/>
    <w:rsid w:val="005A0BF0"/>
    <w:rsid w:val="005A119C"/>
    <w:rsid w:val="005A20AE"/>
    <w:rsid w:val="005A73EC"/>
    <w:rsid w:val="005A7D03"/>
    <w:rsid w:val="005B345B"/>
    <w:rsid w:val="005B40AB"/>
    <w:rsid w:val="005C5615"/>
    <w:rsid w:val="005E3211"/>
    <w:rsid w:val="005E6AE3"/>
    <w:rsid w:val="005E799F"/>
    <w:rsid w:val="005F234C"/>
    <w:rsid w:val="005F50D9"/>
    <w:rsid w:val="0060031A"/>
    <w:rsid w:val="00600E86"/>
    <w:rsid w:val="00605C02"/>
    <w:rsid w:val="00606A38"/>
    <w:rsid w:val="00625BE4"/>
    <w:rsid w:val="0063177F"/>
    <w:rsid w:val="00635BA3"/>
    <w:rsid w:val="00635F70"/>
    <w:rsid w:val="00645F2F"/>
    <w:rsid w:val="0065021A"/>
    <w:rsid w:val="006510B2"/>
    <w:rsid w:val="00652A75"/>
    <w:rsid w:val="00662E4A"/>
    <w:rsid w:val="006651E2"/>
    <w:rsid w:val="00687B0C"/>
    <w:rsid w:val="00691B96"/>
    <w:rsid w:val="00691D6D"/>
    <w:rsid w:val="006A581A"/>
    <w:rsid w:val="006A5A6B"/>
    <w:rsid w:val="006B3E04"/>
    <w:rsid w:val="006C4974"/>
    <w:rsid w:val="006C6EA8"/>
    <w:rsid w:val="006C7E20"/>
    <w:rsid w:val="006D601A"/>
    <w:rsid w:val="006E2F15"/>
    <w:rsid w:val="006E434B"/>
    <w:rsid w:val="006F3AB9"/>
    <w:rsid w:val="006F7C46"/>
    <w:rsid w:val="00717EDA"/>
    <w:rsid w:val="0072366D"/>
    <w:rsid w:val="00723778"/>
    <w:rsid w:val="00726991"/>
    <w:rsid w:val="00731495"/>
    <w:rsid w:val="00740E9C"/>
    <w:rsid w:val="00744FA6"/>
    <w:rsid w:val="00762471"/>
    <w:rsid w:val="00763004"/>
    <w:rsid w:val="00770879"/>
    <w:rsid w:val="0077535D"/>
    <w:rsid w:val="00775D2E"/>
    <w:rsid w:val="007767AB"/>
    <w:rsid w:val="00784360"/>
    <w:rsid w:val="007A2C47"/>
    <w:rsid w:val="007C1E2C"/>
    <w:rsid w:val="007C4857"/>
    <w:rsid w:val="007C6D2E"/>
    <w:rsid w:val="007E025C"/>
    <w:rsid w:val="007E7C76"/>
    <w:rsid w:val="007F1506"/>
    <w:rsid w:val="007F200A"/>
    <w:rsid w:val="007F2626"/>
    <w:rsid w:val="007F3646"/>
    <w:rsid w:val="007F59C2"/>
    <w:rsid w:val="007F7820"/>
    <w:rsid w:val="00800AA9"/>
    <w:rsid w:val="008063FB"/>
    <w:rsid w:val="0081515B"/>
    <w:rsid w:val="00816BD2"/>
    <w:rsid w:val="00825D88"/>
    <w:rsid w:val="008352AA"/>
    <w:rsid w:val="00835BC0"/>
    <w:rsid w:val="00836B9A"/>
    <w:rsid w:val="0084389E"/>
    <w:rsid w:val="00845C44"/>
    <w:rsid w:val="00853AFB"/>
    <w:rsid w:val="00860A6B"/>
    <w:rsid w:val="00866D61"/>
    <w:rsid w:val="00873584"/>
    <w:rsid w:val="0088508F"/>
    <w:rsid w:val="00885442"/>
    <w:rsid w:val="008876E5"/>
    <w:rsid w:val="00897078"/>
    <w:rsid w:val="008A0D35"/>
    <w:rsid w:val="008A2AE8"/>
    <w:rsid w:val="008B03E0"/>
    <w:rsid w:val="008B7AFE"/>
    <w:rsid w:val="008C00D3"/>
    <w:rsid w:val="008C2875"/>
    <w:rsid w:val="008C52EF"/>
    <w:rsid w:val="008E7921"/>
    <w:rsid w:val="008F49C5"/>
    <w:rsid w:val="00902545"/>
    <w:rsid w:val="0090621C"/>
    <w:rsid w:val="009104C7"/>
    <w:rsid w:val="00920A0B"/>
    <w:rsid w:val="00935881"/>
    <w:rsid w:val="009407BF"/>
    <w:rsid w:val="009454A0"/>
    <w:rsid w:val="00954060"/>
    <w:rsid w:val="009560C1"/>
    <w:rsid w:val="00966112"/>
    <w:rsid w:val="00971345"/>
    <w:rsid w:val="00972915"/>
    <w:rsid w:val="009752DC"/>
    <w:rsid w:val="0097547F"/>
    <w:rsid w:val="00977987"/>
    <w:rsid w:val="009814C9"/>
    <w:rsid w:val="0098727A"/>
    <w:rsid w:val="00987805"/>
    <w:rsid w:val="00993DB4"/>
    <w:rsid w:val="009A16A5"/>
    <w:rsid w:val="009A7CDC"/>
    <w:rsid w:val="009B66AD"/>
    <w:rsid w:val="009C1788"/>
    <w:rsid w:val="009C2B65"/>
    <w:rsid w:val="009C3A38"/>
    <w:rsid w:val="009C40DA"/>
    <w:rsid w:val="009C5F4B"/>
    <w:rsid w:val="009E4892"/>
    <w:rsid w:val="009F6AA2"/>
    <w:rsid w:val="00A16154"/>
    <w:rsid w:val="00A30BD0"/>
    <w:rsid w:val="00A333FB"/>
    <w:rsid w:val="00A34137"/>
    <w:rsid w:val="00A3644E"/>
    <w:rsid w:val="00A41C88"/>
    <w:rsid w:val="00A60CE5"/>
    <w:rsid w:val="00A62E9C"/>
    <w:rsid w:val="00A63062"/>
    <w:rsid w:val="00A70C5E"/>
    <w:rsid w:val="00A712B8"/>
    <w:rsid w:val="00A804CC"/>
    <w:rsid w:val="00A81F2D"/>
    <w:rsid w:val="00A97CD7"/>
    <w:rsid w:val="00A97EAD"/>
    <w:rsid w:val="00AA15C6"/>
    <w:rsid w:val="00AC7BE1"/>
    <w:rsid w:val="00AD6598"/>
    <w:rsid w:val="00AE3848"/>
    <w:rsid w:val="00AF0606"/>
    <w:rsid w:val="00AF1825"/>
    <w:rsid w:val="00AF6529"/>
    <w:rsid w:val="00AF7D27"/>
    <w:rsid w:val="00B0014F"/>
    <w:rsid w:val="00B06FDC"/>
    <w:rsid w:val="00B2025B"/>
    <w:rsid w:val="00B27BE8"/>
    <w:rsid w:val="00B31D5A"/>
    <w:rsid w:val="00B40BA8"/>
    <w:rsid w:val="00B45BC7"/>
    <w:rsid w:val="00B5137F"/>
    <w:rsid w:val="00B56705"/>
    <w:rsid w:val="00B656C6"/>
    <w:rsid w:val="00B75CA9"/>
    <w:rsid w:val="00B811DE"/>
    <w:rsid w:val="00B81FFC"/>
    <w:rsid w:val="00B9317E"/>
    <w:rsid w:val="00B956FF"/>
    <w:rsid w:val="00BA0B42"/>
    <w:rsid w:val="00BA41A7"/>
    <w:rsid w:val="00BA46E8"/>
    <w:rsid w:val="00BA4C6A"/>
    <w:rsid w:val="00BA584D"/>
    <w:rsid w:val="00BC1B97"/>
    <w:rsid w:val="00BC1D7E"/>
    <w:rsid w:val="00BD536C"/>
    <w:rsid w:val="00BE1628"/>
    <w:rsid w:val="00BF2CEC"/>
    <w:rsid w:val="00BF30BC"/>
    <w:rsid w:val="00BF3515"/>
    <w:rsid w:val="00BF46E4"/>
    <w:rsid w:val="00BF70B0"/>
    <w:rsid w:val="00BF7733"/>
    <w:rsid w:val="00C21FFE"/>
    <w:rsid w:val="00C2259A"/>
    <w:rsid w:val="00C242F2"/>
    <w:rsid w:val="00C251AD"/>
    <w:rsid w:val="00C2521B"/>
    <w:rsid w:val="00C264A9"/>
    <w:rsid w:val="00C310A2"/>
    <w:rsid w:val="00C31302"/>
    <w:rsid w:val="00C33407"/>
    <w:rsid w:val="00C4228E"/>
    <w:rsid w:val="00C4300F"/>
    <w:rsid w:val="00C44564"/>
    <w:rsid w:val="00C60F15"/>
    <w:rsid w:val="00C62CF8"/>
    <w:rsid w:val="00C71E20"/>
    <w:rsid w:val="00C930F0"/>
    <w:rsid w:val="00C94042"/>
    <w:rsid w:val="00CA3AD0"/>
    <w:rsid w:val="00CA6F45"/>
    <w:rsid w:val="00CB06D8"/>
    <w:rsid w:val="00CB307E"/>
    <w:rsid w:val="00CB3A53"/>
    <w:rsid w:val="00CD1EE7"/>
    <w:rsid w:val="00CE2E92"/>
    <w:rsid w:val="00CE7731"/>
    <w:rsid w:val="00CF2E07"/>
    <w:rsid w:val="00CF3942"/>
    <w:rsid w:val="00D12103"/>
    <w:rsid w:val="00D24FAD"/>
    <w:rsid w:val="00D302F8"/>
    <w:rsid w:val="00D37F3A"/>
    <w:rsid w:val="00D430D1"/>
    <w:rsid w:val="00D46695"/>
    <w:rsid w:val="00D46DAB"/>
    <w:rsid w:val="00D50B3E"/>
    <w:rsid w:val="00D5275A"/>
    <w:rsid w:val="00D60C11"/>
    <w:rsid w:val="00D61E48"/>
    <w:rsid w:val="00D630D8"/>
    <w:rsid w:val="00D72A07"/>
    <w:rsid w:val="00D81410"/>
    <w:rsid w:val="00D83005"/>
    <w:rsid w:val="00D84239"/>
    <w:rsid w:val="00D90774"/>
    <w:rsid w:val="00D95388"/>
    <w:rsid w:val="00DA265D"/>
    <w:rsid w:val="00DB3E3C"/>
    <w:rsid w:val="00DC1267"/>
    <w:rsid w:val="00DC1494"/>
    <w:rsid w:val="00DD25E3"/>
    <w:rsid w:val="00DE0382"/>
    <w:rsid w:val="00DE534A"/>
    <w:rsid w:val="00E012F7"/>
    <w:rsid w:val="00E05BB2"/>
    <w:rsid w:val="00E120CF"/>
    <w:rsid w:val="00E172A1"/>
    <w:rsid w:val="00E17C9E"/>
    <w:rsid w:val="00E17FDD"/>
    <w:rsid w:val="00E2134F"/>
    <w:rsid w:val="00E363F0"/>
    <w:rsid w:val="00E430EA"/>
    <w:rsid w:val="00E44B62"/>
    <w:rsid w:val="00E46D1E"/>
    <w:rsid w:val="00E61267"/>
    <w:rsid w:val="00E6418A"/>
    <w:rsid w:val="00E67EA2"/>
    <w:rsid w:val="00E86454"/>
    <w:rsid w:val="00E8737C"/>
    <w:rsid w:val="00E97290"/>
    <w:rsid w:val="00EA7E4E"/>
    <w:rsid w:val="00EB0C3E"/>
    <w:rsid w:val="00EB1FC2"/>
    <w:rsid w:val="00EC012C"/>
    <w:rsid w:val="00EC2C4D"/>
    <w:rsid w:val="00ED1DEA"/>
    <w:rsid w:val="00ED3808"/>
    <w:rsid w:val="00EE4FE0"/>
    <w:rsid w:val="00EF3024"/>
    <w:rsid w:val="00EF7EB3"/>
    <w:rsid w:val="00F018DC"/>
    <w:rsid w:val="00F47E78"/>
    <w:rsid w:val="00F51C0E"/>
    <w:rsid w:val="00F5602B"/>
    <w:rsid w:val="00F6598A"/>
    <w:rsid w:val="00F66FEE"/>
    <w:rsid w:val="00F77E87"/>
    <w:rsid w:val="00F87EC9"/>
    <w:rsid w:val="00F93ACD"/>
    <w:rsid w:val="00F94E80"/>
    <w:rsid w:val="00F953E6"/>
    <w:rsid w:val="00F96B9B"/>
    <w:rsid w:val="00FA151A"/>
    <w:rsid w:val="00FA5F5C"/>
    <w:rsid w:val="00FB316C"/>
    <w:rsid w:val="00FC7A2A"/>
    <w:rsid w:val="00FD0445"/>
    <w:rsid w:val="00FD0461"/>
    <w:rsid w:val="00FD1184"/>
    <w:rsid w:val="00FD1DD7"/>
    <w:rsid w:val="00FE676A"/>
    <w:rsid w:val="00FF65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6510B2"/>
    <w:pPr>
      <w:spacing w:after="160" w:line="259" w:lineRule="auto"/>
      <w:ind w:left="720"/>
      <w:contextualSpacing/>
    </w:pPr>
    <w:rPr>
      <w:rFonts w:asciiTheme="minorHAnsi" w:eastAsiaTheme="minorHAnsi" w:hAnsiTheme="minorHAnsi" w:cstheme="minorBidi"/>
      <w:szCs w:val="22"/>
      <w:lang w:val="en-US" w:eastAsia="en-US"/>
    </w:rPr>
  </w:style>
  <w:style w:type="character" w:styleId="Kommentarzeichen">
    <w:name w:val="annotation reference"/>
    <w:basedOn w:val="Absatz-Standardschriftart"/>
    <w:uiPriority w:val="99"/>
    <w:semiHidden/>
    <w:unhideWhenUsed/>
    <w:rsid w:val="006510B2"/>
    <w:rPr>
      <w:sz w:val="16"/>
      <w:szCs w:val="16"/>
    </w:rPr>
  </w:style>
  <w:style w:type="paragraph" w:styleId="Kommentartext">
    <w:name w:val="annotation text"/>
    <w:basedOn w:val="Standard"/>
    <w:link w:val="KommentartextZchn"/>
    <w:uiPriority w:val="99"/>
    <w:semiHidden/>
    <w:unhideWhenUsed/>
    <w:rsid w:val="006510B2"/>
    <w:pPr>
      <w:spacing w:after="160" w:line="240" w:lineRule="auto"/>
    </w:pPr>
    <w:rPr>
      <w:rFonts w:asciiTheme="minorHAnsi" w:eastAsiaTheme="minorHAnsi" w:hAnsiTheme="minorHAnsi" w:cstheme="minorBidi"/>
      <w:sz w:val="20"/>
      <w:szCs w:val="20"/>
      <w:lang w:val="en-US" w:eastAsia="en-US"/>
    </w:rPr>
  </w:style>
  <w:style w:type="character" w:customStyle="1" w:styleId="KommentartextZchn">
    <w:name w:val="Kommentartext Zchn"/>
    <w:basedOn w:val="Absatz-Standardschriftart"/>
    <w:link w:val="Kommentartext"/>
    <w:uiPriority w:val="99"/>
    <w:semiHidden/>
    <w:rsid w:val="006510B2"/>
    <w:rPr>
      <w:rFonts w:asciiTheme="minorHAnsi" w:eastAsiaTheme="minorHAnsi" w:hAnsiTheme="minorHAnsi" w:cstheme="minorBidi"/>
      <w:lang w:val="en-US" w:eastAsia="en-US"/>
    </w:rPr>
  </w:style>
  <w:style w:type="paragraph" w:styleId="Kommentarthema">
    <w:name w:val="annotation subject"/>
    <w:basedOn w:val="Kommentartext"/>
    <w:next w:val="Kommentartext"/>
    <w:link w:val="KommentarthemaZchn"/>
    <w:semiHidden/>
    <w:unhideWhenUsed/>
    <w:rsid w:val="00BD536C"/>
    <w:pPr>
      <w:spacing w:after="0"/>
    </w:pPr>
    <w:rPr>
      <w:rFonts w:ascii="Lucida Sans Unicode" w:eastAsia="Times New Roman" w:hAnsi="Lucida Sans Unicode" w:cs="Times New Roman"/>
      <w:b/>
      <w:bCs/>
      <w:lang w:val="en-GB" w:eastAsia="de-DE"/>
    </w:rPr>
  </w:style>
  <w:style w:type="character" w:customStyle="1" w:styleId="KommentarthemaZchn">
    <w:name w:val="Kommentarthema Zchn"/>
    <w:basedOn w:val="KommentartextZchn"/>
    <w:link w:val="Kommentarthema"/>
    <w:semiHidden/>
    <w:rsid w:val="00BD536C"/>
    <w:rPr>
      <w:rFonts w:ascii="Lucida Sans Unicode" w:eastAsiaTheme="minorHAnsi" w:hAnsi="Lucida Sans Unicode" w:cstheme="minorBidi"/>
      <w:b/>
      <w:bCs/>
      <w:lang w:val="en-GB" w:eastAsia="en-US"/>
    </w:rPr>
  </w:style>
  <w:style w:type="paragraph" w:styleId="berarbeitung">
    <w:name w:val="Revision"/>
    <w:hidden/>
    <w:uiPriority w:val="99"/>
    <w:semiHidden/>
    <w:rsid w:val="008876E5"/>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256908">
      <w:bodyDiv w:val="1"/>
      <w:marLeft w:val="0"/>
      <w:marRight w:val="0"/>
      <w:marTop w:val="0"/>
      <w:marBottom w:val="0"/>
      <w:divBdr>
        <w:top w:val="none" w:sz="0" w:space="0" w:color="auto"/>
        <w:left w:val="none" w:sz="0" w:space="0" w:color="auto"/>
        <w:bottom w:val="none" w:sz="0" w:space="0" w:color="auto"/>
        <w:right w:val="none" w:sz="0" w:space="0" w:color="auto"/>
      </w:divBdr>
    </w:div>
    <w:div w:id="2009743969">
      <w:bodyDiv w:val="1"/>
      <w:marLeft w:val="0"/>
      <w:marRight w:val="0"/>
      <w:marTop w:val="0"/>
      <w:marBottom w:val="0"/>
      <w:divBdr>
        <w:top w:val="none" w:sz="0" w:space="0" w:color="auto"/>
        <w:left w:val="none" w:sz="0" w:space="0" w:color="auto"/>
        <w:bottom w:val="none" w:sz="0" w:space="0" w:color="auto"/>
        <w:right w:val="none" w:sz="0" w:space="0" w:color="auto"/>
      </w:divBdr>
    </w:div>
    <w:div w:id="202751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B1B64-0234-4658-B96F-891B9EA1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510E4FEA</Template>
  <TotalTime>0</TotalTime>
  <Pages>2</Pages>
  <Words>736</Words>
  <Characters>4572</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5298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9</cp:revision>
  <cp:lastPrinted>2018-06-26T15:30:00Z</cp:lastPrinted>
  <dcterms:created xsi:type="dcterms:W3CDTF">2018-06-26T12:52:00Z</dcterms:created>
  <dcterms:modified xsi:type="dcterms:W3CDTF">2018-06-26T15:30:00Z</dcterms:modified>
</cp:coreProperties>
</file>