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D17DDC" w14:paraId="2613034A" w14:textId="77777777">
        <w:trPr>
          <w:trHeight w:val="851"/>
        </w:trPr>
        <w:tc>
          <w:tcPr>
            <w:tcW w:w="2552" w:type="dxa"/>
            <w:shd w:val="clear" w:color="auto" w:fill="auto"/>
          </w:tcPr>
          <w:p w14:paraId="17B3A864" w14:textId="3221939D" w:rsidR="00D17DDC" w:rsidRPr="003F5A02" w:rsidRDefault="00B80CED">
            <w:pPr>
              <w:pStyle w:val="P68B1DB1-M71"/>
              <w:framePr w:wrap="auto" w:vAnchor="margin" w:hAnchor="text" w:xAlign="left" w:yAlign="inline"/>
              <w:suppressOverlap w:val="0"/>
              <w:rPr>
                <w:lang w:val="es-ES"/>
              </w:rPr>
            </w:pPr>
            <w:r>
              <w:rPr>
                <w:lang w:val="es-ES"/>
              </w:rPr>
              <w:t>0</w:t>
            </w:r>
            <w:r w:rsidR="00FB5DFC">
              <w:rPr>
                <w:lang w:val="es-ES"/>
              </w:rPr>
              <w:t>8</w:t>
            </w:r>
            <w:r w:rsidR="00F641C4" w:rsidRPr="003F5A02">
              <w:rPr>
                <w:lang w:val="es-ES"/>
              </w:rPr>
              <w:t xml:space="preserve"> de </w:t>
            </w:r>
            <w:r w:rsidR="00FB5DFC">
              <w:rPr>
                <w:lang w:val="es-ES"/>
              </w:rPr>
              <w:t>septiembre</w:t>
            </w:r>
            <w:r w:rsidR="00F641C4" w:rsidRPr="003F5A02">
              <w:rPr>
                <w:lang w:val="es-ES"/>
              </w:rPr>
              <w:t xml:space="preserve"> de 2021</w:t>
            </w:r>
          </w:p>
          <w:p w14:paraId="624FC4EA" w14:textId="77777777" w:rsidR="00D17DDC" w:rsidRPr="003F5A02" w:rsidRDefault="00D17DDC">
            <w:pPr>
              <w:pStyle w:val="M7"/>
              <w:framePr w:wrap="auto" w:vAnchor="margin" w:hAnchor="text" w:xAlign="left" w:yAlign="inline"/>
              <w:suppressOverlap w:val="0"/>
              <w:rPr>
                <w:lang w:val="es-ES"/>
              </w:rPr>
            </w:pPr>
          </w:p>
          <w:p w14:paraId="294234E1" w14:textId="77777777" w:rsidR="00D17DDC" w:rsidRPr="003F5A02" w:rsidRDefault="00D17DDC">
            <w:pPr>
              <w:pStyle w:val="M7"/>
              <w:framePr w:wrap="auto" w:vAnchor="margin" w:hAnchor="text" w:xAlign="left" w:yAlign="inline"/>
              <w:suppressOverlap w:val="0"/>
              <w:rPr>
                <w:lang w:val="es-ES"/>
              </w:rPr>
            </w:pPr>
          </w:p>
          <w:p w14:paraId="6BF3567B" w14:textId="77777777" w:rsidR="00D17DDC" w:rsidRPr="003F5A02" w:rsidRDefault="00F641C4">
            <w:pPr>
              <w:pStyle w:val="P68B1DB1-M72"/>
              <w:framePr w:wrap="auto" w:vAnchor="margin" w:hAnchor="text" w:xAlign="left" w:yAlign="inline"/>
              <w:suppressOverlap w:val="0"/>
              <w:rPr>
                <w:lang w:val="es-ES"/>
              </w:rPr>
            </w:pPr>
            <w:r w:rsidRPr="003F5A02">
              <w:rPr>
                <w:lang w:val="es-ES"/>
              </w:rPr>
              <w:t>Regina Bárbara</w:t>
            </w:r>
          </w:p>
          <w:p w14:paraId="7149961B" w14:textId="618DF419" w:rsidR="00D17DDC" w:rsidRPr="003F5A02" w:rsidRDefault="00F641C4">
            <w:pPr>
              <w:pStyle w:val="P68B1DB1-M72"/>
              <w:framePr w:wrap="auto" w:vAnchor="margin" w:hAnchor="text" w:xAlign="left" w:yAlign="inline"/>
              <w:suppressOverlap w:val="0"/>
              <w:rPr>
                <w:b w:val="0"/>
                <w:lang w:val="es-ES"/>
              </w:rPr>
            </w:pPr>
            <w:r w:rsidRPr="003F5A02">
              <w:rPr>
                <w:b w:val="0"/>
                <w:lang w:val="es-ES"/>
              </w:rPr>
              <w:t>Comunicación &amp; Eventos</w:t>
            </w:r>
            <w:r w:rsidRPr="003F5A02">
              <w:rPr>
                <w:b w:val="0"/>
                <w:lang w:val="es-ES"/>
              </w:rPr>
              <w:br/>
              <w:t>América Central y del Sur</w:t>
            </w:r>
            <w:r w:rsidRPr="003F5A02">
              <w:rPr>
                <w:lang w:val="es-ES"/>
              </w:rPr>
              <w:t xml:space="preserve"> </w:t>
            </w:r>
            <w:r w:rsidRPr="003F5A02">
              <w:rPr>
                <w:lang w:val="es-ES"/>
              </w:rPr>
              <w:br/>
            </w:r>
            <w:r w:rsidR="003F5A02">
              <w:rPr>
                <w:b w:val="0"/>
                <w:lang w:val="es-ES"/>
              </w:rPr>
              <w:t>Teléfono</w:t>
            </w:r>
            <w:r w:rsidRPr="003F5A02">
              <w:rPr>
                <w:b w:val="0"/>
                <w:lang w:val="es-ES"/>
              </w:rPr>
              <w:t xml:space="preserve"> +55 11 3146-4170</w:t>
            </w:r>
          </w:p>
          <w:p w14:paraId="2F107987" w14:textId="77777777" w:rsidR="00D17DDC" w:rsidRDefault="00F641C4">
            <w:pPr>
              <w:pStyle w:val="P68B1DB1-M103"/>
              <w:framePr w:wrap="auto" w:vAnchor="margin" w:hAnchor="text" w:xAlign="left" w:yAlign="inline"/>
              <w:suppressOverlap w:val="0"/>
            </w:pPr>
            <w:r>
              <w:t xml:space="preserve">regina.barbara@evonik.com </w:t>
            </w:r>
          </w:p>
        </w:tc>
      </w:tr>
      <w:tr w:rsidR="00D17DDC" w14:paraId="2A7CC2F1" w14:textId="77777777">
        <w:trPr>
          <w:trHeight w:val="851"/>
        </w:trPr>
        <w:tc>
          <w:tcPr>
            <w:tcW w:w="2552" w:type="dxa"/>
            <w:shd w:val="clear" w:color="auto" w:fill="auto"/>
          </w:tcPr>
          <w:p w14:paraId="42720027" w14:textId="77777777" w:rsidR="00D17DDC" w:rsidRDefault="00D17DDC">
            <w:pPr>
              <w:pStyle w:val="M10"/>
              <w:framePr w:wrap="auto" w:vAnchor="margin" w:hAnchor="text" w:xAlign="left" w:yAlign="inline"/>
              <w:suppressOverlap w:val="0"/>
            </w:pPr>
          </w:p>
        </w:tc>
      </w:tr>
    </w:tbl>
    <w:p w14:paraId="0F4F6B2D" w14:textId="77777777" w:rsidR="00D17DDC" w:rsidRDefault="00F641C4">
      <w:pPr>
        <w:pStyle w:val="P68B1DB1-Normal4"/>
        <w:framePr w:w="2659" w:wrap="around" w:hAnchor="page" w:x="8971" w:yAlign="bottom" w:anchorLock="1"/>
        <w:tabs>
          <w:tab w:val="left" w:pos="518"/>
        </w:tabs>
        <w:spacing w:line="180" w:lineRule="exact"/>
      </w:pPr>
      <w:r>
        <w:t>Evonik Brasil Ltda.</w:t>
      </w:r>
    </w:p>
    <w:p w14:paraId="74CF45BB" w14:textId="77777777" w:rsidR="00D17DDC" w:rsidRDefault="00F641C4">
      <w:pPr>
        <w:pStyle w:val="P68B1DB1-Normal5"/>
        <w:framePr w:w="2659" w:wrap="around" w:hAnchor="page" w:x="8971" w:yAlign="bottom" w:anchorLock="1"/>
        <w:tabs>
          <w:tab w:val="left" w:pos="518"/>
        </w:tabs>
        <w:spacing w:line="180" w:lineRule="exact"/>
      </w:pPr>
      <w:r>
        <w:t>Rua Arq. Olavo Redig de Campos, 105</w:t>
      </w:r>
    </w:p>
    <w:p w14:paraId="4EB31377" w14:textId="77777777" w:rsidR="00D17DDC" w:rsidRDefault="00F641C4">
      <w:pPr>
        <w:pStyle w:val="P68B1DB1-Normal5"/>
        <w:framePr w:w="2659" w:wrap="around" w:hAnchor="page" w:x="8971" w:yAlign="bottom" w:anchorLock="1"/>
        <w:tabs>
          <w:tab w:val="left" w:pos="518"/>
        </w:tabs>
        <w:spacing w:line="180" w:lineRule="exact"/>
      </w:pPr>
      <w:r>
        <w:t>Torre A - 04711-904 - São Paulo - SP Brasil</w:t>
      </w:r>
    </w:p>
    <w:p w14:paraId="46FE91E0" w14:textId="77777777" w:rsidR="00D17DDC" w:rsidRDefault="00D17DDC">
      <w:pPr>
        <w:framePr w:w="2659" w:wrap="around" w:hAnchor="page" w:x="8971" w:yAlign="bottom" w:anchorLock="1"/>
        <w:tabs>
          <w:tab w:val="left" w:pos="518"/>
        </w:tabs>
        <w:spacing w:line="180" w:lineRule="exact"/>
        <w:rPr>
          <w:rFonts w:eastAsia="Lucida Sans Unicode" w:cs="Lucida Sans Unicode"/>
          <w:sz w:val="13"/>
          <w:bdr w:val="nil"/>
        </w:rPr>
      </w:pPr>
    </w:p>
    <w:p w14:paraId="2F2F0974" w14:textId="77777777" w:rsidR="00D17DDC" w:rsidRDefault="00BA382E">
      <w:pPr>
        <w:pStyle w:val="P68B1DB1-Normal5"/>
        <w:framePr w:w="2659" w:wrap="around" w:hAnchor="page" w:x="8971" w:yAlign="bottom" w:anchorLock="1"/>
        <w:tabs>
          <w:tab w:val="left" w:pos="518"/>
        </w:tabs>
        <w:spacing w:line="180" w:lineRule="exact"/>
      </w:pPr>
      <w:hyperlink r:id="rId11" w:history="1">
        <w:r w:rsidR="00F641C4">
          <w:t>www.evonik.com.br</w:t>
        </w:r>
      </w:hyperlink>
    </w:p>
    <w:p w14:paraId="3A8A8121" w14:textId="77777777" w:rsidR="00D17DDC" w:rsidRDefault="00D17DDC">
      <w:pPr>
        <w:framePr w:w="2659" w:wrap="around" w:hAnchor="page" w:x="8971" w:yAlign="bottom" w:anchorLock="1"/>
        <w:tabs>
          <w:tab w:val="left" w:pos="518"/>
        </w:tabs>
        <w:spacing w:line="180" w:lineRule="exact"/>
        <w:rPr>
          <w:rFonts w:eastAsia="Lucida Sans Unicode" w:cs="Lucida Sans Unicode"/>
          <w:sz w:val="13"/>
          <w:bdr w:val="nil"/>
        </w:rPr>
      </w:pPr>
    </w:p>
    <w:p w14:paraId="6E88AE98" w14:textId="77777777" w:rsidR="00D17DDC" w:rsidRDefault="00D17DDC">
      <w:pPr>
        <w:framePr w:w="2659" w:wrap="around" w:hAnchor="page" w:x="8971" w:yAlign="bottom" w:anchorLock="1"/>
        <w:tabs>
          <w:tab w:val="left" w:pos="518"/>
        </w:tabs>
        <w:spacing w:line="180" w:lineRule="exact"/>
        <w:rPr>
          <w:rFonts w:eastAsia="Lucida Sans Unicode" w:cs="Lucida Sans Unicode"/>
          <w:sz w:val="13"/>
          <w:bdr w:val="nil"/>
        </w:rPr>
      </w:pPr>
    </w:p>
    <w:p w14:paraId="0C9EF4BC" w14:textId="77777777" w:rsidR="00D17DDC" w:rsidRDefault="00F641C4">
      <w:pPr>
        <w:pStyle w:val="P68B1DB1-Normal5"/>
        <w:framePr w:w="2659" w:wrap="around" w:hAnchor="page" w:x="8971" w:yAlign="bottom" w:anchorLock="1"/>
        <w:tabs>
          <w:tab w:val="left" w:pos="518"/>
        </w:tabs>
        <w:spacing w:line="180" w:lineRule="exact"/>
      </w:pPr>
      <w:r>
        <w:t>facebook.com/Evonik</w:t>
      </w:r>
    </w:p>
    <w:p w14:paraId="491F78FC" w14:textId="77777777" w:rsidR="00D17DDC" w:rsidRDefault="00F641C4">
      <w:pPr>
        <w:pStyle w:val="P68B1DB1-Normal5"/>
        <w:framePr w:w="2659" w:wrap="around" w:hAnchor="page" w:x="8971" w:yAlign="bottom" w:anchorLock="1"/>
        <w:tabs>
          <w:tab w:val="left" w:pos="518"/>
        </w:tabs>
        <w:spacing w:line="180" w:lineRule="exact"/>
      </w:pPr>
      <w:r>
        <w:t>instagram.com/Evonik.Brasil</w:t>
      </w:r>
    </w:p>
    <w:p w14:paraId="57712739" w14:textId="77777777" w:rsidR="00D17DDC" w:rsidRDefault="00F641C4">
      <w:pPr>
        <w:pStyle w:val="P68B1DB1-Normal5"/>
        <w:framePr w:w="2659" w:wrap="around" w:hAnchor="page" w:x="8971" w:yAlign="bottom" w:anchorLock="1"/>
        <w:tabs>
          <w:tab w:val="left" w:pos="518"/>
        </w:tabs>
        <w:spacing w:line="180" w:lineRule="exact"/>
      </w:pPr>
      <w:r>
        <w:t>youtube.com/EvonikIndustries</w:t>
      </w:r>
    </w:p>
    <w:p w14:paraId="2AFAA115" w14:textId="77777777" w:rsidR="00D17DDC" w:rsidRPr="003F5A02" w:rsidRDefault="00F641C4">
      <w:pPr>
        <w:pStyle w:val="P68B1DB1-Normal5"/>
        <w:framePr w:w="2659" w:wrap="around" w:hAnchor="page" w:x="8971" w:yAlign="bottom" w:anchorLock="1"/>
        <w:tabs>
          <w:tab w:val="left" w:pos="518"/>
        </w:tabs>
        <w:spacing w:line="180" w:lineRule="exact"/>
        <w:rPr>
          <w:lang w:val="en-US"/>
        </w:rPr>
      </w:pPr>
      <w:r w:rsidRPr="003F5A02">
        <w:rPr>
          <w:lang w:val="en-US"/>
        </w:rPr>
        <w:t>linkedin.com/company/Evonik</w:t>
      </w:r>
    </w:p>
    <w:p w14:paraId="6C026144" w14:textId="77777777" w:rsidR="00D17DDC" w:rsidRPr="003F5A02" w:rsidRDefault="00F641C4">
      <w:pPr>
        <w:pStyle w:val="P68B1DB1-Normal5"/>
        <w:framePr w:w="2659" w:wrap="around" w:hAnchor="page" w:x="8971" w:yAlign="bottom" w:anchorLock="1"/>
        <w:tabs>
          <w:tab w:val="left" w:pos="518"/>
        </w:tabs>
        <w:spacing w:line="180" w:lineRule="exact"/>
        <w:rPr>
          <w:lang w:val="en-US"/>
        </w:rPr>
      </w:pPr>
      <w:r w:rsidRPr="003F5A02">
        <w:rPr>
          <w:lang w:val="en-US"/>
        </w:rPr>
        <w:t>twitter.com/Evonik_BR</w:t>
      </w:r>
    </w:p>
    <w:p w14:paraId="53E213CF" w14:textId="3C1519F9" w:rsidR="00D17DDC" w:rsidRPr="003F5A02" w:rsidRDefault="00F641C4">
      <w:pPr>
        <w:pStyle w:val="P68B1DB1-Ttulo6"/>
        <w:rPr>
          <w:lang w:val="es-ES"/>
        </w:rPr>
      </w:pPr>
      <w:r w:rsidRPr="003F5A02">
        <w:rPr>
          <w:lang w:val="es-ES"/>
        </w:rPr>
        <w:t xml:space="preserve">Evonik adquiere la empresa alemana de biotecnología JeNaCell, y amplía así su portafolio de biomateriales para el mercado de nuevos dispositivos médicos </w:t>
      </w:r>
    </w:p>
    <w:p w14:paraId="231ECF55" w14:textId="149B9C42" w:rsidR="00D17DDC" w:rsidRDefault="00D17DDC">
      <w:pPr>
        <w:pStyle w:val="Title"/>
        <w:rPr>
          <w:rFonts w:cs="Lucida Sans Unicode"/>
          <w:lang w:val="es-ES"/>
        </w:rPr>
      </w:pPr>
    </w:p>
    <w:p w14:paraId="30C63EF5" w14:textId="77777777" w:rsidR="00B80CED" w:rsidRPr="003F5A02" w:rsidRDefault="00B80CED">
      <w:pPr>
        <w:pStyle w:val="Title"/>
        <w:rPr>
          <w:rFonts w:cs="Lucida Sans Unicode"/>
          <w:lang w:val="es-ES"/>
        </w:rPr>
      </w:pPr>
    </w:p>
    <w:p w14:paraId="7004AF44" w14:textId="41AA951C" w:rsidR="00D17DDC" w:rsidRPr="003F5A02" w:rsidRDefault="00F641C4" w:rsidP="00B80CED">
      <w:pPr>
        <w:pStyle w:val="P68B1DB1-Prrafodelista7"/>
        <w:numPr>
          <w:ilvl w:val="0"/>
          <w:numId w:val="32"/>
        </w:numPr>
        <w:rPr>
          <w:lang w:val="es-ES"/>
        </w:rPr>
      </w:pPr>
      <w:r w:rsidRPr="003F5A02">
        <w:rPr>
          <w:lang w:val="es-ES"/>
        </w:rPr>
        <w:t xml:space="preserve">El biomaterial nanoestructurado utilizado en almohadillas para heridas y en dermatología se integrará a la línea de negocios Health Care </w:t>
      </w:r>
    </w:p>
    <w:p w14:paraId="7EC4B72A" w14:textId="357B802D" w:rsidR="00D17DDC" w:rsidRPr="003F5A02" w:rsidRDefault="00F641C4" w:rsidP="00B80CED">
      <w:pPr>
        <w:pStyle w:val="P68B1DB1-Prrafodelista7"/>
        <w:numPr>
          <w:ilvl w:val="0"/>
          <w:numId w:val="32"/>
        </w:numPr>
        <w:rPr>
          <w:lang w:val="es-ES"/>
        </w:rPr>
      </w:pPr>
      <w:r w:rsidRPr="003F5A02">
        <w:rPr>
          <w:lang w:val="es-ES"/>
        </w:rPr>
        <w:t>La inversión de Evonik Venture Capital en 2015 demostró ser acertada</w:t>
      </w:r>
    </w:p>
    <w:p w14:paraId="5BB3C303" w14:textId="11D7555E" w:rsidR="00D17DDC" w:rsidRPr="003F5A02" w:rsidRDefault="00F641C4" w:rsidP="00B80CED">
      <w:pPr>
        <w:pStyle w:val="ListParagraph"/>
        <w:numPr>
          <w:ilvl w:val="0"/>
          <w:numId w:val="32"/>
        </w:numPr>
        <w:rPr>
          <w:lang w:val="es-ES"/>
        </w:rPr>
      </w:pPr>
      <w:r w:rsidRPr="003F5A02">
        <w:rPr>
          <w:lang w:val="es-ES"/>
        </w:rPr>
        <w:t>Evonik apunta a más que duplicar la proporción de soluciones de sistemas en su división Nutrition &amp; Care hasta 2030.</w:t>
      </w:r>
    </w:p>
    <w:p w14:paraId="3C6A1209" w14:textId="406A1293" w:rsidR="00D17DDC" w:rsidRDefault="00D17DDC" w:rsidP="00B80CED">
      <w:pPr>
        <w:rPr>
          <w:rFonts w:cs="Lucida Sans Unicode"/>
          <w:lang w:val="es-ES"/>
        </w:rPr>
      </w:pPr>
      <w:bookmarkStart w:id="0" w:name="_Hlk77086377"/>
    </w:p>
    <w:p w14:paraId="40575583" w14:textId="77777777" w:rsidR="00B80CED" w:rsidRPr="003F5A02" w:rsidRDefault="00B80CED" w:rsidP="00B80CED">
      <w:pPr>
        <w:rPr>
          <w:rFonts w:cs="Lucida Sans Unicode"/>
          <w:lang w:val="es-ES"/>
        </w:rPr>
      </w:pPr>
    </w:p>
    <w:p w14:paraId="1EE6566D" w14:textId="3404EFA3" w:rsidR="00D17DDC" w:rsidRPr="003F5A02" w:rsidRDefault="00F641C4" w:rsidP="00B80CED">
      <w:pPr>
        <w:rPr>
          <w:rFonts w:cs="Lucida Sans Unicode"/>
          <w:lang w:val="es-ES"/>
        </w:rPr>
      </w:pPr>
      <w:r w:rsidRPr="003F5A02">
        <w:rPr>
          <w:rFonts w:cs="Lucida Sans Unicode"/>
          <w:lang w:val="es-ES"/>
        </w:rPr>
        <w:t xml:space="preserve">Con la adquisición completa de la empresa alemana de biotecnología JeNaCell, </w:t>
      </w:r>
      <w:r w:rsidRPr="003F5A02">
        <w:rPr>
          <w:rStyle w:val="tw4winMark"/>
          <w:lang w:val="es-ES"/>
          <w:specVanish w:val="0"/>
        </w:rPr>
        <w:t xml:space="preserve">a </w:t>
      </w:r>
      <w:r w:rsidRPr="003F5A02">
        <w:rPr>
          <w:rFonts w:cs="Lucida Sans Unicode"/>
          <w:lang w:val="es-ES"/>
        </w:rPr>
        <w:t xml:space="preserve"> Evonik amplía su portafolio de biomateriales para incluir celulosa de origen biotecnológico. El material idéntico al natural, desarrollado por JeNaCell, se utiliza en tecnología médica y dermatología para el tratamiento de heridas y quemaduras, pero también en el tratamiento hidroactivo de la piel. Los colaboradores de la empresa JeNaCell seguirán trabajando en las instalaciones de desarrollo y producción de Jena, Alemania. </w:t>
      </w:r>
    </w:p>
    <w:p w14:paraId="058E4C79" w14:textId="77777777" w:rsidR="00D17DDC" w:rsidRPr="003F5A02" w:rsidRDefault="00D17DDC" w:rsidP="00B80CED">
      <w:pPr>
        <w:rPr>
          <w:rFonts w:cs="Lucida Sans Unicode"/>
          <w:lang w:val="es-ES"/>
        </w:rPr>
      </w:pPr>
    </w:p>
    <w:p w14:paraId="3F186C43" w14:textId="02ACC19E" w:rsidR="00D17DDC" w:rsidRPr="003F5A02" w:rsidRDefault="00F641C4" w:rsidP="00B80CED">
      <w:pPr>
        <w:pStyle w:val="P68B1DB1-Normal8"/>
        <w:rPr>
          <w:lang w:val="es-ES"/>
        </w:rPr>
      </w:pPr>
      <w:r w:rsidRPr="003F5A02">
        <w:rPr>
          <w:lang w:val="es-ES"/>
        </w:rPr>
        <w:t xml:space="preserve">Ya en el año 2015, al invertir en JeNaCell a través de su división de venture capital, Evonik reconocía el potencial de la empresa. Ahora, con la adquisición completa de </w:t>
      </w:r>
      <w:r w:rsidR="003F5A02">
        <w:rPr>
          <w:lang w:val="es-ES"/>
        </w:rPr>
        <w:t>la compañía de Jena</w:t>
      </w:r>
      <w:r w:rsidRPr="003F5A02">
        <w:rPr>
          <w:lang w:val="es-ES"/>
        </w:rPr>
        <w:t xml:space="preserve">, el portafolio de la empresa de biotecnología se integrará en la línea de negocios Health Care de Evonik. Con esta operación, </w:t>
      </w:r>
      <w:r w:rsidR="003F5A02">
        <w:rPr>
          <w:lang w:val="es-ES"/>
        </w:rPr>
        <w:t>se</w:t>
      </w:r>
      <w:r w:rsidRPr="003F5A02">
        <w:rPr>
          <w:lang w:val="es-ES"/>
        </w:rPr>
        <w:t xml:space="preserve"> </w:t>
      </w:r>
      <w:r w:rsidR="003F5A02">
        <w:rPr>
          <w:lang w:val="es-ES"/>
        </w:rPr>
        <w:t>a</w:t>
      </w:r>
      <w:r w:rsidRPr="003F5A02">
        <w:rPr>
          <w:lang w:val="es-ES"/>
        </w:rPr>
        <w:t xml:space="preserve">celera el cambio del portafolio de </w:t>
      </w:r>
      <w:r w:rsidR="003F5A02">
        <w:rPr>
          <w:lang w:val="es-ES"/>
        </w:rPr>
        <w:t>la</w:t>
      </w:r>
      <w:r w:rsidRPr="003F5A02">
        <w:rPr>
          <w:lang w:val="es-ES"/>
        </w:rPr>
        <w:t xml:space="preserve"> división Nutrition &amp; Care para soluciones de sistemas</w:t>
      </w:r>
      <w:r w:rsidR="003F5A02">
        <w:rPr>
          <w:lang w:val="es-ES"/>
        </w:rPr>
        <w:t>,</w:t>
      </w:r>
      <w:r w:rsidRPr="003F5A02">
        <w:rPr>
          <w:lang w:val="es-ES"/>
        </w:rPr>
        <w:t xml:space="preserve"> y </w:t>
      </w:r>
      <w:r w:rsidR="003F5A02">
        <w:rPr>
          <w:lang w:val="es-ES"/>
        </w:rPr>
        <w:t xml:space="preserve">Evonik </w:t>
      </w:r>
      <w:r w:rsidRPr="003F5A02">
        <w:rPr>
          <w:lang w:val="es-ES"/>
        </w:rPr>
        <w:t xml:space="preserve">expande su plataforma tecnológica de materiales naturales para aplicaciones en tecnologías médicas. Se espera que la participación del negocio de soluciones de sistemas en la división Nutrition &amp; Care aumente del 20% actual a más del 50% hasta </w:t>
      </w:r>
      <w:r w:rsidR="003F5A02">
        <w:rPr>
          <w:lang w:val="es-ES"/>
        </w:rPr>
        <w:t xml:space="preserve">el año </w:t>
      </w:r>
      <w:r w:rsidRPr="003F5A02">
        <w:rPr>
          <w:lang w:val="es-ES"/>
        </w:rPr>
        <w:t>2030.</w:t>
      </w:r>
    </w:p>
    <w:p w14:paraId="26FE29EC" w14:textId="77777777" w:rsidR="00D17DDC" w:rsidRPr="003F5A02" w:rsidRDefault="00D17DDC" w:rsidP="00B80CED">
      <w:pPr>
        <w:rPr>
          <w:rFonts w:cs="Lucida Sans Unicode"/>
          <w:lang w:val="es-ES"/>
        </w:rPr>
      </w:pPr>
    </w:p>
    <w:p w14:paraId="7F9B0591" w14:textId="2145013A" w:rsidR="00D17DDC" w:rsidRPr="003F5A02" w:rsidRDefault="00F641C4" w:rsidP="00B80CED">
      <w:pPr>
        <w:pStyle w:val="P68B1DB1-Normal8"/>
        <w:rPr>
          <w:lang w:val="es-ES"/>
        </w:rPr>
      </w:pPr>
      <w:r w:rsidRPr="003F5A02">
        <w:rPr>
          <w:lang w:val="es-ES"/>
        </w:rPr>
        <w:t xml:space="preserve">JeNaCell ha desarrollado uno de los biomateriales más innovadores para la industria de la tecnología médica. Con la ayuda de la creatividad y la competencia de los especialistas de </w:t>
      </w:r>
      <w:r w:rsidRPr="003F5A02">
        <w:rPr>
          <w:lang w:val="es-ES"/>
        </w:rPr>
        <w:lastRenderedPageBreak/>
        <w:t xml:space="preserve">JeNaCell, nos aseguraremos de que cada vez más pacientes se beneficien de estos productos en el futuro”, dijo Thomas Riermeier, responsable por la línea de negocios Health Care de Evonik. “La adquisición refuerza nuestra posición como socio de innovación para las principales empresas de tecnología médica del mundo", complementó el ejecutivo. </w:t>
      </w:r>
    </w:p>
    <w:p w14:paraId="79318CC6" w14:textId="77777777" w:rsidR="00D17DDC" w:rsidRPr="003F5A02" w:rsidRDefault="00D17DDC" w:rsidP="00B80CED">
      <w:pPr>
        <w:rPr>
          <w:rFonts w:cs="Lucida Sans Unicode"/>
          <w:lang w:val="es-ES"/>
        </w:rPr>
      </w:pPr>
    </w:p>
    <w:p w14:paraId="7F2F542A" w14:textId="39D0C377" w:rsidR="00D17DDC" w:rsidRPr="003F5A02" w:rsidRDefault="00F641C4" w:rsidP="00B80CED">
      <w:pPr>
        <w:pStyle w:val="P68B1DB1-Normal8"/>
        <w:rPr>
          <w:lang w:val="es-ES"/>
        </w:rPr>
      </w:pPr>
      <w:r w:rsidRPr="003F5A02">
        <w:rPr>
          <w:lang w:val="es-ES"/>
        </w:rPr>
        <w:t xml:space="preserve">“La adquisición por parte de Evonik representa un </w:t>
      </w:r>
      <w:r w:rsidR="00525C96">
        <w:rPr>
          <w:lang w:val="es-ES"/>
        </w:rPr>
        <w:t>gran avance</w:t>
      </w:r>
      <w:r w:rsidRPr="003F5A02">
        <w:rPr>
          <w:lang w:val="es-ES"/>
        </w:rPr>
        <w:t xml:space="preserve"> para que JeNaCell pueda aprovechar todo el potencial de su tecnología innovadora”, expresó Dana Kralisch, CEO y cofundadora de JeNaCell. “Estamos encantados de haber descubierto que Evonik es un socio fuerte y confiable para el avance de nuestra plataforma tecnológica y un nuevo hogar para nuestro entusiasta equipo de expertos. Juntos, ampliaremos nuestra base de clientes y exploraremos nuevas áreas de aplicación", concluy</w:t>
      </w:r>
      <w:r w:rsidR="009C2377">
        <w:rPr>
          <w:lang w:val="es-ES"/>
        </w:rPr>
        <w:t>ó</w:t>
      </w:r>
      <w:r w:rsidRPr="003F5A02">
        <w:rPr>
          <w:lang w:val="es-ES"/>
        </w:rPr>
        <w:t xml:space="preserve"> Kralisch. </w:t>
      </w:r>
    </w:p>
    <w:p w14:paraId="55BCCB43" w14:textId="77777777" w:rsidR="00D17DDC" w:rsidRPr="003F5A02" w:rsidRDefault="00D17DDC" w:rsidP="00B80CED">
      <w:pPr>
        <w:rPr>
          <w:rFonts w:cs="Lucida Sans Unicode"/>
          <w:lang w:val="es-ES"/>
        </w:rPr>
      </w:pPr>
    </w:p>
    <w:p w14:paraId="46CEBADB" w14:textId="51672440" w:rsidR="00D17DDC" w:rsidRPr="003F5A02" w:rsidRDefault="00F641C4" w:rsidP="00B80CED">
      <w:pPr>
        <w:pStyle w:val="P68B1DB1-Normal8"/>
        <w:rPr>
          <w:lang w:val="es-ES"/>
        </w:rPr>
      </w:pPr>
      <w:r w:rsidRPr="003F5A02">
        <w:rPr>
          <w:lang w:val="es-ES"/>
        </w:rPr>
        <w:t xml:space="preserve">La adquisición confirma la estrategia de Evonik Venture Capital de invertir en las primeras etapas de start-ups de tecnologías visionarias y relevantes para las áreas de crecimiento de Evonik. </w:t>
      </w:r>
    </w:p>
    <w:p w14:paraId="03E34485" w14:textId="77777777" w:rsidR="00D17DDC" w:rsidRPr="003F5A02" w:rsidRDefault="00D17DDC" w:rsidP="00B80CED">
      <w:pPr>
        <w:rPr>
          <w:rFonts w:cs="Lucida Sans Unicode"/>
          <w:lang w:val="es-ES"/>
        </w:rPr>
      </w:pPr>
    </w:p>
    <w:p w14:paraId="40C85771" w14:textId="68605317" w:rsidR="00D17DDC" w:rsidRPr="003F5A02" w:rsidRDefault="00F641C4" w:rsidP="00B80CED">
      <w:pPr>
        <w:pStyle w:val="P68B1DB1-Normal8"/>
        <w:rPr>
          <w:lang w:val="es-ES"/>
        </w:rPr>
      </w:pPr>
      <w:r w:rsidRPr="003F5A02">
        <w:rPr>
          <w:lang w:val="es-ES"/>
        </w:rPr>
        <w:t xml:space="preserve">"JeNaCell es un gran ejemplo del poder de la innovación y el valor que las start-ups pueden aportar a las grandes empresas", dijo Bernhard Mohr, responsable de Evonik Venture Capital. "Reconocimos el cambio de la industria hacia materiales idénticos a los naturales desde el principio y estamos muy satisfechos de haber apoyado el desarrollo de esta tecnología con nuestra inversión". </w:t>
      </w:r>
    </w:p>
    <w:p w14:paraId="60CF5B92" w14:textId="77777777" w:rsidR="00D17DDC" w:rsidRPr="003F5A02" w:rsidRDefault="00D17DDC" w:rsidP="00B80CED">
      <w:pPr>
        <w:rPr>
          <w:rFonts w:cs="Lucida Sans Unicode"/>
          <w:lang w:val="es-ES"/>
        </w:rPr>
      </w:pPr>
    </w:p>
    <w:p w14:paraId="0DF8E1DC" w14:textId="7C7A9F11" w:rsidR="00D17DDC" w:rsidRPr="003F5A02" w:rsidRDefault="00F641C4" w:rsidP="00B80CED">
      <w:pPr>
        <w:pStyle w:val="P68B1DB1-Normal8"/>
        <w:rPr>
          <w:lang w:val="es-ES"/>
        </w:rPr>
      </w:pPr>
      <w:r w:rsidRPr="003F5A02">
        <w:rPr>
          <w:lang w:val="es-ES"/>
        </w:rPr>
        <w:t xml:space="preserve">La empresa JeNaCell es el resultado de un </w:t>
      </w:r>
      <w:r w:rsidRPr="00525C96">
        <w:rPr>
          <w:i/>
          <w:iCs/>
          <w:lang w:val="es-ES"/>
        </w:rPr>
        <w:t>spinoff</w:t>
      </w:r>
      <w:r w:rsidRPr="00525C96">
        <w:rPr>
          <w:lang w:val="es-ES"/>
        </w:rPr>
        <w:t xml:space="preserve"> </w:t>
      </w:r>
      <w:r w:rsidRPr="003F5A02">
        <w:rPr>
          <w:lang w:val="es-ES"/>
        </w:rPr>
        <w:t xml:space="preserve">de la Universidad Friedrich-Schiller, de Jena, Alemania. En 2017, la empresa lanzó su primer producto, el </w:t>
      </w:r>
      <w:r w:rsidRPr="003F5A02">
        <w:rPr>
          <w:i/>
          <w:lang w:val="es-ES"/>
        </w:rPr>
        <w:t>epicite</w:t>
      </w:r>
      <w:r w:rsidRPr="003F5A02">
        <w:rPr>
          <w:lang w:val="es-ES"/>
        </w:rPr>
        <w:t>, almohadilla médica para el tratamiento de heridas crónicas, heridas y quemaduras quirúrgicas, que tiene como base la celulosa de origen biotecnológico. Es un material suave que no agrede la piel, propicia un microclima a la herida que favorece la cicatrización y se puede retirar</w:t>
      </w:r>
      <w:r w:rsidR="00525C96">
        <w:rPr>
          <w:lang w:val="es-ES"/>
        </w:rPr>
        <w:t xml:space="preserve"> </w:t>
      </w:r>
      <w:r w:rsidRPr="003F5A02">
        <w:rPr>
          <w:lang w:val="es-ES"/>
        </w:rPr>
        <w:t xml:space="preserve">sin dolor. Otras tecnologías desarrolladas por JeNaCell incluyen implantes de tejidos blandos, sistemas de liberación transdérmica y aplicaciones dermatológicas. </w:t>
      </w:r>
    </w:p>
    <w:p w14:paraId="1FFD6507" w14:textId="77777777" w:rsidR="00D17DDC" w:rsidRPr="003F5A02" w:rsidRDefault="00D17DDC" w:rsidP="00B80CED">
      <w:pPr>
        <w:rPr>
          <w:rFonts w:cs="Lucida Sans Unicode"/>
          <w:lang w:val="es-ES"/>
        </w:rPr>
      </w:pPr>
    </w:p>
    <w:p w14:paraId="25E201F8" w14:textId="39D0A561" w:rsidR="00D17DDC" w:rsidRPr="003F5A02" w:rsidRDefault="00F641C4" w:rsidP="00B80CED">
      <w:pPr>
        <w:pStyle w:val="P68B1DB1-Normal8"/>
        <w:rPr>
          <w:lang w:val="es-ES"/>
        </w:rPr>
      </w:pPr>
      <w:r w:rsidRPr="003F5A02">
        <w:rPr>
          <w:lang w:val="es-ES"/>
        </w:rPr>
        <w:lastRenderedPageBreak/>
        <w:t xml:space="preserve">Los desarrollos de productos de JeNaCell son complementarios al portafolio de la línea de negocios Health Care de Evonik, una proveedora global líder en soluciones de materiales innovadores para los mercados farmacéutico y de tecnologías médicas. </w:t>
      </w:r>
      <w:bookmarkStart w:id="1" w:name="WfTarget"/>
      <w:r w:rsidRPr="003F5A02">
        <w:rPr>
          <w:lang w:val="es-ES"/>
        </w:rPr>
        <w:t xml:space="preserve">La línea RESOMER®, disponible comercialmente desde hace más de 30 años, comprende el mayor portafolio del mundo de polímeros bioabsorbibles estándar, personalizados y especializados para su uso en dispositivos médicos implantables y fármacos, </w:t>
      </w:r>
      <w:r w:rsidR="00525C96">
        <w:rPr>
          <w:lang w:val="es-ES"/>
        </w:rPr>
        <w:t xml:space="preserve">todos </w:t>
      </w:r>
      <w:r w:rsidRPr="003F5A02">
        <w:rPr>
          <w:lang w:val="es-ES"/>
        </w:rPr>
        <w:t xml:space="preserve">producidos de acuerdo con las buenas prácticas de fabricación (GMP). </w:t>
      </w:r>
      <w:bookmarkEnd w:id="1"/>
      <w:r w:rsidRPr="003F5A02">
        <w:rPr>
          <w:lang w:val="es-ES"/>
        </w:rPr>
        <w:t xml:space="preserve"> </w:t>
      </w:r>
      <w:bookmarkEnd w:id="0"/>
    </w:p>
    <w:p w14:paraId="40F7C2C1" w14:textId="7BF747BE" w:rsidR="00D17DDC" w:rsidRPr="003F5A02" w:rsidRDefault="00D17DDC" w:rsidP="00B80CED">
      <w:pPr>
        <w:rPr>
          <w:lang w:val="es-ES"/>
        </w:rPr>
      </w:pPr>
    </w:p>
    <w:p w14:paraId="691A7031" w14:textId="364F0335" w:rsidR="00D17DDC" w:rsidRPr="003F5A02" w:rsidRDefault="00D17DDC">
      <w:pPr>
        <w:rPr>
          <w:lang w:val="es-ES"/>
        </w:rPr>
      </w:pPr>
    </w:p>
    <w:p w14:paraId="26ED6228" w14:textId="0EF56DD4" w:rsidR="003F5A02" w:rsidRPr="00D20804" w:rsidRDefault="003F5A02" w:rsidP="00CC4F5F">
      <w:pPr>
        <w:spacing w:line="220" w:lineRule="exact"/>
        <w:rPr>
          <w:rFonts w:cs="Lucida Sans Unicode"/>
          <w:color w:val="000000"/>
          <w:sz w:val="18"/>
          <w:szCs w:val="18"/>
          <w:lang w:val="es-ES"/>
        </w:rPr>
      </w:pPr>
      <w:r w:rsidRPr="00D20804">
        <w:rPr>
          <w:rFonts w:cs="Lucida Sans Unicode"/>
          <w:b/>
          <w:bCs/>
          <w:color w:val="000000"/>
          <w:sz w:val="18"/>
          <w:szCs w:val="18"/>
          <w:lang w:val="es-ES"/>
        </w:rPr>
        <w:t>Información sobre la empresa</w:t>
      </w:r>
      <w:r w:rsidRPr="00D20804">
        <w:rPr>
          <w:rFonts w:cs="Lucida Sans Unicode"/>
          <w:b/>
          <w:bCs/>
          <w:color w:val="000000"/>
          <w:sz w:val="18"/>
          <w:szCs w:val="18"/>
          <w:lang w:val="es-ES"/>
        </w:rPr>
        <w:br/>
      </w:r>
      <w:r w:rsidRPr="00D20804">
        <w:rPr>
          <w:rFonts w:cs="Lucida Sans Unicode"/>
          <w:color w:val="000000"/>
          <w:sz w:val="18"/>
          <w:szCs w:val="18"/>
          <w:lang w:val="es-ES"/>
        </w:rPr>
        <w:t>Evonik es uno de los líderes mundiales en productos químicos especializados. La empresa opera en más de 100 países de todo el mundo, generó ventas por 12.</w:t>
      </w:r>
      <w:r w:rsidR="00525C96">
        <w:rPr>
          <w:rFonts w:cs="Lucida Sans Unicode"/>
          <w:color w:val="000000"/>
          <w:sz w:val="18"/>
          <w:szCs w:val="18"/>
          <w:lang w:val="es-ES"/>
        </w:rPr>
        <w:t>2</w:t>
      </w:r>
      <w:r w:rsidRPr="00D20804">
        <w:rPr>
          <w:rFonts w:cs="Lucida Sans Unicode"/>
          <w:color w:val="000000"/>
          <w:sz w:val="18"/>
          <w:szCs w:val="18"/>
          <w:lang w:val="es-ES"/>
        </w:rPr>
        <w:t xml:space="preserve">00 millones de euros y una ganancia operativa (margen EBITDA ajustado) de 1910 millones de euros en 2020. Evonik va mucho más allá de la química para crear soluciones innovadoras, redituables y sustentables para sus clientes. Más de 33.000 colaboradores trabajan juntos con un objetivo en común: mejorar la vida de las personas, todos los días. </w:t>
      </w:r>
    </w:p>
    <w:p w14:paraId="2BA5C4DC" w14:textId="77777777" w:rsidR="003F5A02" w:rsidRPr="00D20804" w:rsidRDefault="003F5A02" w:rsidP="003F5A02">
      <w:pPr>
        <w:spacing w:line="220" w:lineRule="exact"/>
        <w:rPr>
          <w:rFonts w:cs="Lucida Sans Unicode"/>
          <w:b/>
          <w:bCs/>
          <w:color w:val="000000"/>
          <w:sz w:val="18"/>
          <w:szCs w:val="18"/>
          <w:lang w:val="es-ES"/>
        </w:rPr>
      </w:pPr>
    </w:p>
    <w:p w14:paraId="117DF32F" w14:textId="77777777" w:rsidR="003F5A02" w:rsidRPr="00D20804" w:rsidRDefault="003F5A02" w:rsidP="003F5A02">
      <w:pPr>
        <w:spacing w:line="220" w:lineRule="exact"/>
        <w:rPr>
          <w:rFonts w:cs="Lucida Sans Unicode"/>
          <w:color w:val="000000"/>
          <w:sz w:val="18"/>
          <w:szCs w:val="18"/>
          <w:lang w:val="es-ES"/>
        </w:rPr>
      </w:pPr>
      <w:r w:rsidRPr="00D20804">
        <w:rPr>
          <w:rFonts w:cs="Lucida Sans Unicode"/>
          <w:b/>
          <w:bCs/>
          <w:color w:val="000000"/>
          <w:sz w:val="18"/>
          <w:szCs w:val="18"/>
          <w:lang w:val="es-ES"/>
        </w:rPr>
        <w:t>Nota legal</w:t>
      </w:r>
      <w:r w:rsidRPr="00D20804">
        <w:rPr>
          <w:rFonts w:cs="Lucida Sans Unicode"/>
          <w:b/>
          <w:bCs/>
          <w:color w:val="000000"/>
          <w:sz w:val="18"/>
          <w:szCs w:val="18"/>
          <w:lang w:val="es-ES"/>
        </w:rPr>
        <w:br/>
      </w:r>
      <w:r w:rsidRPr="00D20804">
        <w:rPr>
          <w:rFonts w:cs="Lucida Sans Unicode"/>
          <w:color w:val="000000"/>
          <w:sz w:val="18"/>
          <w:szCs w:val="18"/>
          <w:lang w:val="es-ES"/>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27E6FB96" w14:textId="77777777" w:rsidR="003F5A02" w:rsidRDefault="003F5A02" w:rsidP="003F5A02">
      <w:pPr>
        <w:spacing w:line="240" w:lineRule="auto"/>
        <w:rPr>
          <w:rFonts w:eastAsia="Lucida Sans Unicode" w:cs="Lucida Sans Unicode"/>
          <w:sz w:val="18"/>
          <w:bdr w:val="nil"/>
          <w:lang w:val="es-ES"/>
        </w:rPr>
      </w:pPr>
    </w:p>
    <w:p w14:paraId="634E7518" w14:textId="77777777" w:rsidR="003F5A02" w:rsidRDefault="003F5A02" w:rsidP="003F5A02">
      <w:pPr>
        <w:spacing w:line="240" w:lineRule="auto"/>
        <w:rPr>
          <w:rFonts w:eastAsia="Lucida Sans Unicode" w:cs="Lucida Sans Unicode"/>
          <w:sz w:val="18"/>
          <w:bdr w:val="nil"/>
          <w:lang w:val="es-ES"/>
        </w:rPr>
      </w:pPr>
    </w:p>
    <w:p w14:paraId="53EEFE1F" w14:textId="77777777" w:rsidR="003F5A02" w:rsidRPr="00D20804" w:rsidRDefault="003F5A02" w:rsidP="003F5A02">
      <w:pPr>
        <w:spacing w:line="240" w:lineRule="auto"/>
        <w:rPr>
          <w:rFonts w:cs="Lucida Sans Unicode"/>
          <w:b/>
          <w:sz w:val="18"/>
          <w:szCs w:val="18"/>
          <w:lang w:eastAsia="de-DE"/>
        </w:rPr>
      </w:pPr>
      <w:r w:rsidRPr="00D20804">
        <w:rPr>
          <w:rFonts w:cs="Lucida Sans Unicode"/>
          <w:b/>
          <w:sz w:val="18"/>
          <w:szCs w:val="18"/>
          <w:lang w:eastAsia="de-DE"/>
        </w:rPr>
        <w:t>Evonik Brasil Ltda.</w:t>
      </w:r>
    </w:p>
    <w:p w14:paraId="1297D464" w14:textId="77777777" w:rsidR="003F5A02" w:rsidRPr="003F5A02" w:rsidRDefault="003F5A02" w:rsidP="003F5A02">
      <w:pPr>
        <w:spacing w:line="240" w:lineRule="auto"/>
        <w:rPr>
          <w:rFonts w:cs="Lucida Sans Unicode"/>
          <w:sz w:val="18"/>
          <w:szCs w:val="18"/>
          <w:lang w:val="es-AR" w:eastAsia="de-DE"/>
        </w:rPr>
      </w:pPr>
      <w:r w:rsidRPr="003F5A02">
        <w:rPr>
          <w:rFonts w:cs="Lucida Sans Unicode"/>
          <w:sz w:val="18"/>
          <w:szCs w:val="18"/>
          <w:lang w:val="es-AR" w:eastAsia="de-DE"/>
        </w:rPr>
        <w:t>Teléfono: (11) 3146-4100</w:t>
      </w:r>
    </w:p>
    <w:p w14:paraId="65BBADBC" w14:textId="77777777" w:rsidR="003F5A02" w:rsidRPr="003F5A02" w:rsidRDefault="003F5A02" w:rsidP="003F5A02">
      <w:pPr>
        <w:spacing w:line="240" w:lineRule="auto"/>
        <w:rPr>
          <w:rFonts w:cs="Lucida Sans Unicode"/>
          <w:sz w:val="18"/>
          <w:szCs w:val="18"/>
          <w:lang w:val="es-AR" w:eastAsia="de-DE"/>
        </w:rPr>
      </w:pPr>
      <w:r w:rsidRPr="003F5A02">
        <w:rPr>
          <w:rFonts w:cs="Lucida Sans Unicode"/>
          <w:sz w:val="18"/>
          <w:szCs w:val="18"/>
          <w:lang w:val="es-AR" w:eastAsia="de-DE"/>
        </w:rPr>
        <w:t>www.evonik.com.br</w:t>
      </w:r>
    </w:p>
    <w:p w14:paraId="6C04E1FB" w14:textId="77777777" w:rsidR="003F5A02" w:rsidRPr="00D20804" w:rsidRDefault="003F5A02" w:rsidP="003F5A02">
      <w:pPr>
        <w:spacing w:line="240" w:lineRule="auto"/>
        <w:rPr>
          <w:rFonts w:cs="Lucida Sans Unicode"/>
          <w:sz w:val="18"/>
          <w:szCs w:val="18"/>
          <w:lang w:eastAsia="de-DE"/>
        </w:rPr>
      </w:pPr>
      <w:r w:rsidRPr="00D20804">
        <w:rPr>
          <w:rFonts w:cs="Lucida Sans Unicode"/>
          <w:sz w:val="18"/>
          <w:szCs w:val="18"/>
          <w:lang w:eastAsia="de-DE"/>
        </w:rPr>
        <w:t>facebook.com/Evonik</w:t>
      </w:r>
    </w:p>
    <w:p w14:paraId="125E4E7A" w14:textId="77777777" w:rsidR="003F5A02" w:rsidRPr="00D20804" w:rsidRDefault="003F5A02" w:rsidP="003F5A02">
      <w:pPr>
        <w:spacing w:line="240" w:lineRule="auto"/>
        <w:rPr>
          <w:rFonts w:cs="Lucida Sans Unicode"/>
          <w:sz w:val="18"/>
          <w:szCs w:val="18"/>
          <w:lang w:eastAsia="de-DE"/>
        </w:rPr>
      </w:pPr>
      <w:r w:rsidRPr="00D20804">
        <w:rPr>
          <w:rFonts w:cs="Lucida Sans Unicode"/>
          <w:sz w:val="18"/>
          <w:szCs w:val="18"/>
          <w:lang w:eastAsia="de-DE"/>
        </w:rPr>
        <w:t>instagram.com/Evonik.Brasil</w:t>
      </w:r>
    </w:p>
    <w:p w14:paraId="46F54E33" w14:textId="77777777" w:rsidR="003F5A02" w:rsidRPr="00D20804" w:rsidRDefault="003F5A02" w:rsidP="003F5A02">
      <w:pPr>
        <w:spacing w:line="240" w:lineRule="auto"/>
        <w:rPr>
          <w:rFonts w:cs="Lucida Sans Unicode"/>
          <w:sz w:val="18"/>
          <w:szCs w:val="18"/>
          <w:lang w:eastAsia="de-DE"/>
        </w:rPr>
      </w:pPr>
      <w:r w:rsidRPr="00D20804">
        <w:rPr>
          <w:rFonts w:cs="Lucida Sans Unicode"/>
          <w:sz w:val="18"/>
          <w:szCs w:val="18"/>
          <w:lang w:eastAsia="de-DE"/>
        </w:rPr>
        <w:t>youtube.com/EvonikIndustries</w:t>
      </w:r>
    </w:p>
    <w:p w14:paraId="4BC5D6FD" w14:textId="77777777" w:rsidR="003F5A02" w:rsidRPr="00D20804" w:rsidRDefault="003F5A02" w:rsidP="003F5A02">
      <w:pPr>
        <w:spacing w:line="240" w:lineRule="auto"/>
        <w:rPr>
          <w:rFonts w:cs="Lucida Sans Unicode"/>
          <w:sz w:val="18"/>
          <w:szCs w:val="18"/>
          <w:lang w:eastAsia="de-DE"/>
        </w:rPr>
      </w:pPr>
      <w:r w:rsidRPr="00D20804">
        <w:rPr>
          <w:rFonts w:cs="Lucida Sans Unicode"/>
          <w:sz w:val="18"/>
          <w:szCs w:val="18"/>
          <w:lang w:eastAsia="de-DE"/>
        </w:rPr>
        <w:t>linkedin.com/company/Evonik</w:t>
      </w:r>
    </w:p>
    <w:p w14:paraId="7FD5874A" w14:textId="77777777" w:rsidR="003F5A02" w:rsidRPr="00D20804" w:rsidRDefault="003F5A02" w:rsidP="003F5A02">
      <w:pPr>
        <w:spacing w:line="240" w:lineRule="auto"/>
        <w:rPr>
          <w:rFonts w:cs="Lucida Sans Unicode"/>
          <w:sz w:val="18"/>
          <w:szCs w:val="18"/>
          <w:lang w:eastAsia="de-DE"/>
        </w:rPr>
      </w:pPr>
      <w:r w:rsidRPr="00D20804">
        <w:rPr>
          <w:rFonts w:cs="Lucida Sans Unicode"/>
          <w:sz w:val="18"/>
          <w:szCs w:val="18"/>
          <w:lang w:eastAsia="de-DE"/>
        </w:rPr>
        <w:t>twitter.com/Evonik_BR</w:t>
      </w:r>
    </w:p>
    <w:p w14:paraId="3DB42ADA" w14:textId="77777777" w:rsidR="003F5A02" w:rsidRPr="00D20804" w:rsidRDefault="003F5A02" w:rsidP="003F5A02">
      <w:pPr>
        <w:spacing w:line="220" w:lineRule="exact"/>
        <w:outlineLvl w:val="0"/>
        <w:rPr>
          <w:b/>
          <w:bCs/>
          <w:sz w:val="18"/>
          <w:szCs w:val="18"/>
          <w:lang w:eastAsia="de-DE"/>
        </w:rPr>
      </w:pPr>
    </w:p>
    <w:p w14:paraId="43DCC888" w14:textId="77777777" w:rsidR="003F5A02" w:rsidRPr="00D20804" w:rsidRDefault="003F5A02" w:rsidP="003F5A02">
      <w:pPr>
        <w:spacing w:line="220" w:lineRule="exact"/>
        <w:rPr>
          <w:rFonts w:eastAsia="Lucida Sans Unicode" w:cs="Lucida Sans Unicode"/>
          <w:sz w:val="18"/>
          <w:szCs w:val="18"/>
          <w:bdr w:val="nil"/>
          <w:lang w:eastAsia="de-DE"/>
        </w:rPr>
      </w:pPr>
    </w:p>
    <w:p w14:paraId="0805F35C" w14:textId="46CEB353" w:rsidR="003F5A02" w:rsidRPr="003F5A02" w:rsidRDefault="003F5A02" w:rsidP="003F5A02">
      <w:pPr>
        <w:spacing w:line="240" w:lineRule="auto"/>
        <w:rPr>
          <w:rFonts w:cs="Lucida Sans Unicode"/>
          <w:sz w:val="18"/>
          <w:szCs w:val="18"/>
          <w:lang w:val="es-AR" w:eastAsia="de-DE"/>
        </w:rPr>
      </w:pPr>
      <w:r w:rsidRPr="003F5A02">
        <w:rPr>
          <w:rFonts w:cs="Lucida Sans Unicode"/>
          <w:b/>
          <w:sz w:val="18"/>
          <w:szCs w:val="18"/>
          <w:lang w:val="es-AR" w:eastAsia="de-DE"/>
        </w:rPr>
        <w:t>Información para la prensa</w:t>
      </w:r>
    </w:p>
    <w:p w14:paraId="6755BDC0" w14:textId="77777777" w:rsidR="003F5A02" w:rsidRPr="00D20804" w:rsidRDefault="003F5A02" w:rsidP="003F5A02">
      <w:pPr>
        <w:spacing w:line="240" w:lineRule="auto"/>
        <w:rPr>
          <w:rFonts w:cs="Lucida Sans Unicode"/>
          <w:sz w:val="18"/>
          <w:szCs w:val="18"/>
          <w:lang w:eastAsia="de-DE"/>
        </w:rPr>
      </w:pPr>
      <w:r w:rsidRPr="00D20804">
        <w:rPr>
          <w:rFonts w:cs="Lucida Sans Unicode"/>
          <w:sz w:val="18"/>
          <w:szCs w:val="18"/>
          <w:lang w:eastAsia="de-DE"/>
        </w:rPr>
        <w:t>Via Pública Comunicação - www.viapublicacomunicacao.com.br</w:t>
      </w:r>
    </w:p>
    <w:p w14:paraId="5F5D6AD4" w14:textId="03EFCAC2" w:rsidR="003F5A02" w:rsidRPr="00D20804" w:rsidRDefault="003F5A02" w:rsidP="003F5A02">
      <w:pPr>
        <w:spacing w:line="240" w:lineRule="auto"/>
        <w:rPr>
          <w:rFonts w:cs="Lucida Sans Unicode"/>
          <w:sz w:val="18"/>
          <w:szCs w:val="18"/>
          <w:lang w:val="nl-BE" w:eastAsia="de-DE"/>
        </w:rPr>
      </w:pPr>
      <w:r w:rsidRPr="00D20804">
        <w:rPr>
          <w:rFonts w:cs="Lucida Sans Unicode"/>
          <w:sz w:val="18"/>
          <w:szCs w:val="18"/>
          <w:lang w:val="nl-BE" w:eastAsia="de-DE"/>
        </w:rPr>
        <w:t>Sheila Diez: (11) 3473.0255</w:t>
      </w:r>
      <w:r w:rsidR="00FB5DFC">
        <w:rPr>
          <w:rFonts w:cs="Lucida Sans Unicode"/>
          <w:sz w:val="18"/>
          <w:szCs w:val="18"/>
          <w:lang w:val="nl-BE" w:eastAsia="de-DE"/>
        </w:rPr>
        <w:t xml:space="preserve"> </w:t>
      </w:r>
      <w:r w:rsidRPr="00D20804">
        <w:rPr>
          <w:rFonts w:cs="Lucida Sans Unicode"/>
          <w:sz w:val="18"/>
          <w:szCs w:val="18"/>
          <w:lang w:val="nl-BE" w:eastAsia="de-DE"/>
        </w:rPr>
        <w:t>-</w:t>
      </w:r>
      <w:r w:rsidR="00FB5DFC">
        <w:rPr>
          <w:rFonts w:cs="Lucida Sans Unicode"/>
          <w:sz w:val="18"/>
          <w:szCs w:val="18"/>
          <w:lang w:val="nl-BE" w:eastAsia="de-DE"/>
        </w:rPr>
        <w:t xml:space="preserve"> </w:t>
      </w:r>
      <w:r w:rsidRPr="00D20804">
        <w:rPr>
          <w:rFonts w:cs="Lucida Sans Unicode"/>
          <w:sz w:val="18"/>
          <w:szCs w:val="18"/>
          <w:lang w:val="nl-BE" w:eastAsia="de-DE"/>
        </w:rPr>
        <w:t>sheila@viapublicacomunicacao.com.br</w:t>
      </w:r>
    </w:p>
    <w:p w14:paraId="1DD83F6E" w14:textId="25EC6E63" w:rsidR="003F5A02" w:rsidRPr="00D20804" w:rsidRDefault="003F5A02" w:rsidP="003F5A02">
      <w:pPr>
        <w:spacing w:line="240" w:lineRule="auto"/>
        <w:rPr>
          <w:rFonts w:cs="Lucida Sans Unicode"/>
          <w:sz w:val="18"/>
          <w:szCs w:val="18"/>
          <w:lang w:eastAsia="de-DE"/>
        </w:rPr>
      </w:pPr>
      <w:r w:rsidRPr="00D20804">
        <w:rPr>
          <w:rFonts w:cs="Lucida Sans Unicode"/>
          <w:sz w:val="18"/>
          <w:szCs w:val="18"/>
          <w:lang w:eastAsia="de-DE"/>
        </w:rPr>
        <w:t>Taís Augusto: (11) 3562.5555</w:t>
      </w:r>
      <w:r w:rsidR="00FB5DFC">
        <w:rPr>
          <w:rFonts w:cs="Lucida Sans Unicode"/>
          <w:sz w:val="18"/>
          <w:szCs w:val="18"/>
          <w:lang w:eastAsia="de-DE"/>
        </w:rPr>
        <w:t xml:space="preserve"> </w:t>
      </w:r>
      <w:r w:rsidRPr="00D20804">
        <w:rPr>
          <w:rFonts w:cs="Lucida Sans Unicode"/>
          <w:sz w:val="18"/>
          <w:szCs w:val="18"/>
          <w:lang w:eastAsia="de-DE"/>
        </w:rPr>
        <w:t>-</w:t>
      </w:r>
      <w:r w:rsidR="00FB5DFC">
        <w:rPr>
          <w:rFonts w:cs="Lucida Sans Unicode"/>
          <w:sz w:val="18"/>
          <w:szCs w:val="18"/>
          <w:lang w:eastAsia="de-DE"/>
        </w:rPr>
        <w:t xml:space="preserve"> </w:t>
      </w:r>
      <w:r w:rsidRPr="00D20804">
        <w:rPr>
          <w:rFonts w:cs="Lucida Sans Unicode"/>
          <w:sz w:val="18"/>
          <w:szCs w:val="18"/>
          <w:lang w:eastAsia="de-DE"/>
        </w:rPr>
        <w:t>tais@viapublicacomunicacao.com.br</w:t>
      </w:r>
    </w:p>
    <w:p w14:paraId="36697E1E" w14:textId="475C2684" w:rsidR="00D17DDC" w:rsidRDefault="00D17DDC">
      <w:pPr>
        <w:pStyle w:val="P68B1DB1-Normal9"/>
        <w:spacing w:line="240" w:lineRule="auto"/>
      </w:pPr>
    </w:p>
    <w:sectPr w:rsidR="00D17DD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19FDF" w14:textId="77777777" w:rsidR="00BA382E" w:rsidRDefault="00BA382E">
      <w:pPr>
        <w:spacing w:line="240" w:lineRule="auto"/>
      </w:pPr>
      <w:r>
        <w:separator/>
      </w:r>
    </w:p>
  </w:endnote>
  <w:endnote w:type="continuationSeparator" w:id="0">
    <w:p w14:paraId="260E42D7" w14:textId="77777777" w:rsidR="00BA382E" w:rsidRDefault="00BA3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7ADE" w14:textId="77777777" w:rsidR="00D17DDC" w:rsidRDefault="00D17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D17DDC" w:rsidRDefault="00D17DDC">
    <w:pPr>
      <w:pStyle w:val="Footer"/>
    </w:pPr>
  </w:p>
  <w:p w14:paraId="7F57DA39" w14:textId="77777777" w:rsidR="00D17DDC" w:rsidRDefault="00F641C4">
    <w:pPr>
      <w:pStyle w:val="Footer"/>
    </w:pPr>
    <w:r>
      <w:rPr>
        <w:rFonts w:eastAsia="Lucida Sans Unicode" w:cs="Lucida Sans Unicode"/>
        <w:bdr w:val="nil"/>
      </w:rPr>
      <w:t xml:space="preserve">Página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Fonts w:eastAsia="Lucida Sans Unicode" w:cs="Lucida Sans Unicode"/>
        <w:bdr w:val="nil"/>
      </w:rPr>
      <w:t xml:space="preserve"> de </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D17DDC" w:rsidRDefault="00D17DDC">
    <w:pPr>
      <w:pStyle w:val="Footer"/>
    </w:pPr>
  </w:p>
  <w:p w14:paraId="3BC59B0E" w14:textId="77777777" w:rsidR="00D17DDC" w:rsidRDefault="00F641C4">
    <w:pPr>
      <w:pStyle w:val="Footer"/>
    </w:pPr>
    <w:r>
      <w:rPr>
        <w:rFonts w:eastAsia="Lucida Sans Unicode" w:cs="Lucida Sans Unicode"/>
        <w:bdr w:val="nil"/>
      </w:rPr>
      <w:t xml:space="preserve">Página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Fonts w:eastAsia="Lucida Sans Unicode" w:cs="Lucida Sans Unicode"/>
        <w:bdr w:val="nil"/>
      </w:rPr>
      <w:t xml:space="preserve"> de </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38F29" w14:textId="77777777" w:rsidR="00BA382E" w:rsidRDefault="00BA382E">
      <w:pPr>
        <w:spacing w:line="240" w:lineRule="auto"/>
      </w:pPr>
      <w:r>
        <w:separator/>
      </w:r>
    </w:p>
  </w:footnote>
  <w:footnote w:type="continuationSeparator" w:id="0">
    <w:p w14:paraId="6919BA81" w14:textId="77777777" w:rsidR="00BA382E" w:rsidRDefault="00BA38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DCB3" w14:textId="77777777" w:rsidR="00D17DDC" w:rsidRDefault="00D17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D17DDC" w:rsidRDefault="00F641C4">
    <w:pPr>
      <w:pStyle w:val="P68B1DB1-Encabezado10"/>
      <w:spacing w:after="1880"/>
    </w:pPr>
    <w:r>
      <w:rPr>
        <w:noProof/>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77777777" w:rsidR="00D17DDC" w:rsidRDefault="00F641C4">
    <w:pPr>
      <w:pStyle w:val="P68B1DB1-Encabezado10"/>
    </w:pPr>
    <w:r>
      <w:rPr>
        <w:noProof/>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3"/>
  </w:num>
  <w:num w:numId="16">
    <w:abstractNumId w:val="22"/>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6"/>
  </w:num>
  <w:num w:numId="34">
    <w:abstractNumId w:val="11"/>
  </w:num>
  <w:num w:numId="35">
    <w:abstractNumId w:val="11"/>
  </w:num>
  <w:num w:numId="36">
    <w:abstractNumId w:val="18"/>
  </w:num>
  <w:num w:numId="37">
    <w:abstractNumId w:val="13"/>
  </w:num>
  <w:num w:numId="38">
    <w:abstractNumId w:val="21"/>
  </w:num>
  <w:num w:numId="39">
    <w:abstractNumId w:val="2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5   no"/>
  </w:docVars>
  <w:rsids>
    <w:rsidRoot w:val="005C5615"/>
    <w:rsid w:val="00005215"/>
    <w:rsid w:val="00007459"/>
    <w:rsid w:val="00013722"/>
    <w:rsid w:val="00020EC3"/>
    <w:rsid w:val="000268F6"/>
    <w:rsid w:val="00035360"/>
    <w:rsid w:val="00037F3D"/>
    <w:rsid w:val="000400C5"/>
    <w:rsid w:val="00046C72"/>
    <w:rsid w:val="00047E57"/>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3837"/>
    <w:rsid w:val="00124443"/>
    <w:rsid w:val="0014346F"/>
    <w:rsid w:val="00146ADE"/>
    <w:rsid w:val="00152126"/>
    <w:rsid w:val="00162B4B"/>
    <w:rsid w:val="001631E8"/>
    <w:rsid w:val="00165932"/>
    <w:rsid w:val="00166485"/>
    <w:rsid w:val="00172709"/>
    <w:rsid w:val="0017414F"/>
    <w:rsid w:val="00180335"/>
    <w:rsid w:val="00180482"/>
    <w:rsid w:val="00180DC0"/>
    <w:rsid w:val="00182B4B"/>
    <w:rsid w:val="001837C2"/>
    <w:rsid w:val="00183F73"/>
    <w:rsid w:val="00191AC3"/>
    <w:rsid w:val="00191B6A"/>
    <w:rsid w:val="001936C1"/>
    <w:rsid w:val="00196518"/>
    <w:rsid w:val="001A02BA"/>
    <w:rsid w:val="001A268E"/>
    <w:rsid w:val="001D0F3F"/>
    <w:rsid w:val="001F7C26"/>
    <w:rsid w:val="00221C32"/>
    <w:rsid w:val="002376F7"/>
    <w:rsid w:val="00241B78"/>
    <w:rsid w:val="002427AA"/>
    <w:rsid w:val="0024351A"/>
    <w:rsid w:val="0024351E"/>
    <w:rsid w:val="00243912"/>
    <w:rsid w:val="002527E3"/>
    <w:rsid w:val="0027659F"/>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80845"/>
    <w:rsid w:val="00384C52"/>
    <w:rsid w:val="00391FCB"/>
    <w:rsid w:val="003A023D"/>
    <w:rsid w:val="003A711C"/>
    <w:rsid w:val="003C0198"/>
    <w:rsid w:val="003D50B7"/>
    <w:rsid w:val="003D6E84"/>
    <w:rsid w:val="003E4D56"/>
    <w:rsid w:val="003F1B7A"/>
    <w:rsid w:val="003F4CD0"/>
    <w:rsid w:val="003F5A02"/>
    <w:rsid w:val="003F72E3"/>
    <w:rsid w:val="004016F5"/>
    <w:rsid w:val="00403CD6"/>
    <w:rsid w:val="004146D3"/>
    <w:rsid w:val="00420303"/>
    <w:rsid w:val="00422338"/>
    <w:rsid w:val="00424F52"/>
    <w:rsid w:val="0046312C"/>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6C49"/>
    <w:rsid w:val="005225EC"/>
    <w:rsid w:val="00525C96"/>
    <w:rsid w:val="00536E02"/>
    <w:rsid w:val="00537A93"/>
    <w:rsid w:val="00552ADA"/>
    <w:rsid w:val="0057548A"/>
    <w:rsid w:val="00582643"/>
    <w:rsid w:val="00582C0E"/>
    <w:rsid w:val="00583E3E"/>
    <w:rsid w:val="00587C52"/>
    <w:rsid w:val="005A119C"/>
    <w:rsid w:val="005A20AE"/>
    <w:rsid w:val="005A73EC"/>
    <w:rsid w:val="005A7D03"/>
    <w:rsid w:val="005C5615"/>
    <w:rsid w:val="005D44CA"/>
    <w:rsid w:val="005E3211"/>
    <w:rsid w:val="005E6AE3"/>
    <w:rsid w:val="005E799F"/>
    <w:rsid w:val="005F234C"/>
    <w:rsid w:val="005F50D9"/>
    <w:rsid w:val="0060031A"/>
    <w:rsid w:val="00600E86"/>
    <w:rsid w:val="00605C02"/>
    <w:rsid w:val="00606A38"/>
    <w:rsid w:val="00626F09"/>
    <w:rsid w:val="00635F70"/>
    <w:rsid w:val="00645F2F"/>
    <w:rsid w:val="00650E27"/>
    <w:rsid w:val="00652A75"/>
    <w:rsid w:val="006651E2"/>
    <w:rsid w:val="00665EC9"/>
    <w:rsid w:val="00672282"/>
    <w:rsid w:val="00672AFA"/>
    <w:rsid w:val="00686BC7"/>
    <w:rsid w:val="006A581A"/>
    <w:rsid w:val="006A5A6B"/>
    <w:rsid w:val="006B4ADF"/>
    <w:rsid w:val="006B505B"/>
    <w:rsid w:val="006C6EA8"/>
    <w:rsid w:val="006D3293"/>
    <w:rsid w:val="006D601A"/>
    <w:rsid w:val="006E2F15"/>
    <w:rsid w:val="006E434B"/>
    <w:rsid w:val="006F3AB9"/>
    <w:rsid w:val="006F48B3"/>
    <w:rsid w:val="006F7493"/>
    <w:rsid w:val="00717EDA"/>
    <w:rsid w:val="0072366D"/>
    <w:rsid w:val="00723778"/>
    <w:rsid w:val="00723B85"/>
    <w:rsid w:val="00731495"/>
    <w:rsid w:val="00737945"/>
    <w:rsid w:val="00742651"/>
    <w:rsid w:val="00744FA6"/>
    <w:rsid w:val="00763004"/>
    <w:rsid w:val="007676DC"/>
    <w:rsid w:val="00770879"/>
    <w:rsid w:val="007733D3"/>
    <w:rsid w:val="007736E2"/>
    <w:rsid w:val="00775D2E"/>
    <w:rsid w:val="007767AB"/>
    <w:rsid w:val="00784360"/>
    <w:rsid w:val="007A2C47"/>
    <w:rsid w:val="007C1E2C"/>
    <w:rsid w:val="007C4857"/>
    <w:rsid w:val="007D02AA"/>
    <w:rsid w:val="007E025C"/>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8508F"/>
    <w:rsid w:val="00885442"/>
    <w:rsid w:val="00897078"/>
    <w:rsid w:val="008A0D35"/>
    <w:rsid w:val="008A2AE8"/>
    <w:rsid w:val="008B03E0"/>
    <w:rsid w:val="008B1084"/>
    <w:rsid w:val="008B7AFE"/>
    <w:rsid w:val="008C00D3"/>
    <w:rsid w:val="008C52EF"/>
    <w:rsid w:val="008D59A8"/>
    <w:rsid w:val="008D6C5B"/>
    <w:rsid w:val="008E7921"/>
    <w:rsid w:val="008F1CB7"/>
    <w:rsid w:val="008F49C5"/>
    <w:rsid w:val="008F5C81"/>
    <w:rsid w:val="0090621C"/>
    <w:rsid w:val="009339D6"/>
    <w:rsid w:val="00935881"/>
    <w:rsid w:val="009454A0"/>
    <w:rsid w:val="00954060"/>
    <w:rsid w:val="009560C1"/>
    <w:rsid w:val="00961C0E"/>
    <w:rsid w:val="00966112"/>
    <w:rsid w:val="00971345"/>
    <w:rsid w:val="00972915"/>
    <w:rsid w:val="009752DC"/>
    <w:rsid w:val="0097547F"/>
    <w:rsid w:val="00977987"/>
    <w:rsid w:val="009814C9"/>
    <w:rsid w:val="0098727A"/>
    <w:rsid w:val="009A16A5"/>
    <w:rsid w:val="009A7CDC"/>
    <w:rsid w:val="009B710C"/>
    <w:rsid w:val="009C0B75"/>
    <w:rsid w:val="009C0CD3"/>
    <w:rsid w:val="009C2377"/>
    <w:rsid w:val="009C2B65"/>
    <w:rsid w:val="009C40DA"/>
    <w:rsid w:val="009C5F4B"/>
    <w:rsid w:val="009D2BB4"/>
    <w:rsid w:val="009E13C7"/>
    <w:rsid w:val="009E4892"/>
    <w:rsid w:val="009E709B"/>
    <w:rsid w:val="009F29FD"/>
    <w:rsid w:val="009F403A"/>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804CC"/>
    <w:rsid w:val="00A81F2D"/>
    <w:rsid w:val="00A90CDB"/>
    <w:rsid w:val="00A94EC5"/>
    <w:rsid w:val="00A97CD7"/>
    <w:rsid w:val="00A97EAD"/>
    <w:rsid w:val="00AA15C6"/>
    <w:rsid w:val="00AB26DD"/>
    <w:rsid w:val="00AE0DAF"/>
    <w:rsid w:val="00AE3848"/>
    <w:rsid w:val="00AE601F"/>
    <w:rsid w:val="00AF0606"/>
    <w:rsid w:val="00AF6529"/>
    <w:rsid w:val="00AF7D27"/>
    <w:rsid w:val="00B175C1"/>
    <w:rsid w:val="00B2025B"/>
    <w:rsid w:val="00B31D5A"/>
    <w:rsid w:val="00B5137F"/>
    <w:rsid w:val="00B513BC"/>
    <w:rsid w:val="00B56705"/>
    <w:rsid w:val="00B60308"/>
    <w:rsid w:val="00B64EAD"/>
    <w:rsid w:val="00B656C6"/>
    <w:rsid w:val="00B73500"/>
    <w:rsid w:val="00B75CA9"/>
    <w:rsid w:val="00B80CED"/>
    <w:rsid w:val="00B811DE"/>
    <w:rsid w:val="00B9317E"/>
    <w:rsid w:val="00BA382E"/>
    <w:rsid w:val="00BA41A7"/>
    <w:rsid w:val="00BA4C6A"/>
    <w:rsid w:val="00BA584D"/>
    <w:rsid w:val="00BC1B97"/>
    <w:rsid w:val="00BC1D7E"/>
    <w:rsid w:val="00BC4141"/>
    <w:rsid w:val="00BD07B0"/>
    <w:rsid w:val="00BD5C72"/>
    <w:rsid w:val="00BE1628"/>
    <w:rsid w:val="00BE30E7"/>
    <w:rsid w:val="00BF2CEC"/>
    <w:rsid w:val="00BF30BC"/>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519DA"/>
    <w:rsid w:val="00C60F15"/>
    <w:rsid w:val="00C7114A"/>
    <w:rsid w:val="00C930F0"/>
    <w:rsid w:val="00C94042"/>
    <w:rsid w:val="00C94C0D"/>
    <w:rsid w:val="00CA6F45"/>
    <w:rsid w:val="00CB3A53"/>
    <w:rsid w:val="00CB7A42"/>
    <w:rsid w:val="00CC4F5F"/>
    <w:rsid w:val="00CD1EE7"/>
    <w:rsid w:val="00CD72B4"/>
    <w:rsid w:val="00CE19F0"/>
    <w:rsid w:val="00CE2E92"/>
    <w:rsid w:val="00CF2E07"/>
    <w:rsid w:val="00CF3942"/>
    <w:rsid w:val="00D04B00"/>
    <w:rsid w:val="00D101C2"/>
    <w:rsid w:val="00D12103"/>
    <w:rsid w:val="00D17A9A"/>
    <w:rsid w:val="00D17DDC"/>
    <w:rsid w:val="00D37F3A"/>
    <w:rsid w:val="00D46695"/>
    <w:rsid w:val="00D46B4F"/>
    <w:rsid w:val="00D46DAB"/>
    <w:rsid w:val="00D50B3E"/>
    <w:rsid w:val="00D5275A"/>
    <w:rsid w:val="00D571CA"/>
    <w:rsid w:val="00D60C11"/>
    <w:rsid w:val="00D630D8"/>
    <w:rsid w:val="00D70539"/>
    <w:rsid w:val="00D72A07"/>
    <w:rsid w:val="00D81410"/>
    <w:rsid w:val="00D827ED"/>
    <w:rsid w:val="00D83F4F"/>
    <w:rsid w:val="00D84239"/>
    <w:rsid w:val="00D90774"/>
    <w:rsid w:val="00D95388"/>
    <w:rsid w:val="00D96E04"/>
    <w:rsid w:val="00D9780B"/>
    <w:rsid w:val="00DB3E3C"/>
    <w:rsid w:val="00DC1267"/>
    <w:rsid w:val="00DC1494"/>
    <w:rsid w:val="00DD4537"/>
    <w:rsid w:val="00DD77CD"/>
    <w:rsid w:val="00DE534A"/>
    <w:rsid w:val="00DF6503"/>
    <w:rsid w:val="00E012F7"/>
    <w:rsid w:val="00E05BB2"/>
    <w:rsid w:val="00E120CF"/>
    <w:rsid w:val="00E122B8"/>
    <w:rsid w:val="00E172A1"/>
    <w:rsid w:val="00E17C9E"/>
    <w:rsid w:val="00E17FDD"/>
    <w:rsid w:val="00E2307F"/>
    <w:rsid w:val="00E27FDF"/>
    <w:rsid w:val="00E363F0"/>
    <w:rsid w:val="00E430EA"/>
    <w:rsid w:val="00E44B62"/>
    <w:rsid w:val="00E46D1E"/>
    <w:rsid w:val="00E52EFF"/>
    <w:rsid w:val="00E5685D"/>
    <w:rsid w:val="00E6418A"/>
    <w:rsid w:val="00E67EA2"/>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16B56"/>
    <w:rsid w:val="00F31F7C"/>
    <w:rsid w:val="00F40271"/>
    <w:rsid w:val="00F5203F"/>
    <w:rsid w:val="00F5602B"/>
    <w:rsid w:val="00F57C72"/>
    <w:rsid w:val="00F641C4"/>
    <w:rsid w:val="00F6598A"/>
    <w:rsid w:val="00F65A70"/>
    <w:rsid w:val="00F66FEE"/>
    <w:rsid w:val="00F70209"/>
    <w:rsid w:val="00F94E80"/>
    <w:rsid w:val="00F96B9B"/>
    <w:rsid w:val="00FA151A"/>
    <w:rsid w:val="00FA5F5C"/>
    <w:rsid w:val="00FB316C"/>
    <w:rsid w:val="00FB5DFC"/>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rPr>
  </w:style>
  <w:style w:type="paragraph" w:styleId="Heading1">
    <w:name w:val="heading 1"/>
    <w:basedOn w:val="Normal"/>
    <w:qFormat/>
    <w:rsid w:val="00464856"/>
    <w:pPr>
      <w:keepNext/>
      <w:numPr>
        <w:numId w:val="14"/>
      </w:numPr>
      <w:outlineLvl w:val="0"/>
    </w:pPr>
    <w:rPr>
      <w:rFonts w:cs="Arial"/>
      <w:kern w:val="32"/>
      <w:sz w:val="24"/>
    </w:rPr>
  </w:style>
  <w:style w:type="paragraph" w:styleId="Heading2">
    <w:name w:val="heading 2"/>
    <w:basedOn w:val="Normal"/>
    <w:next w:val="Normal"/>
    <w:qFormat/>
    <w:rsid w:val="0017414F"/>
    <w:pPr>
      <w:keepNext/>
      <w:spacing w:before="300"/>
      <w:outlineLvl w:val="1"/>
    </w:pPr>
    <w:rPr>
      <w:rFonts w:cs="Arial"/>
      <w:b/>
      <w:sz w:val="18"/>
    </w:rPr>
  </w:style>
  <w:style w:type="paragraph" w:styleId="Heading3">
    <w:name w:val="heading 3"/>
    <w:basedOn w:val="Title"/>
    <w:next w:val="Title"/>
    <w:qFormat/>
    <w:rsid w:val="0017414F"/>
    <w:pPr>
      <w:keepNext/>
      <w:spacing w:after="600"/>
      <w:outlineLvl w:val="2"/>
    </w:pPr>
  </w:style>
  <w:style w:type="paragraph" w:styleId="Heading4">
    <w:name w:val="heading 4"/>
    <w:basedOn w:val="Boilerplate"/>
    <w:next w:val="Boilerplate"/>
    <w:qFormat/>
    <w:rsid w:val="0017414F"/>
    <w:pPr>
      <w:keepNext/>
      <w:spacing w:before="240"/>
      <w:outlineLvl w:val="3"/>
    </w:pPr>
    <w:rPr>
      <w:b/>
    </w:rPr>
  </w:style>
  <w:style w:type="paragraph" w:styleId="Heading5">
    <w:name w:val="heading 5"/>
    <w:basedOn w:val="Normal"/>
    <w:next w:val="Normal"/>
    <w:qFormat/>
    <w:rsid w:val="0017414F"/>
    <w:pPr>
      <w:spacing w:before="240" w:after="60"/>
      <w:outlineLvl w:val="4"/>
    </w:pPr>
    <w:rPr>
      <w:b/>
      <w:i/>
      <w:sz w:val="26"/>
    </w:rPr>
  </w:style>
  <w:style w:type="paragraph" w:styleId="Heading6">
    <w:name w:val="heading 6"/>
    <w:basedOn w:val="Normal"/>
    <w:next w:val="Normal"/>
    <w:qFormat/>
    <w:rsid w:val="0017414F"/>
    <w:pPr>
      <w:spacing w:before="240" w:after="60"/>
      <w:outlineLvl w:val="5"/>
    </w:pPr>
    <w:rPr>
      <w:b/>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rPr>
  </w:style>
  <w:style w:type="paragraph" w:styleId="Heading9">
    <w:name w:val="heading 9"/>
    <w:basedOn w:val="Normal"/>
    <w:next w:val="Normal"/>
    <w:qFormat/>
    <w:rsid w:val="0017414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rPr>
  </w:style>
  <w:style w:type="paragraph" w:styleId="HTMLAddress">
    <w:name w:val="HTML Address"/>
    <w:basedOn w:val="Normal"/>
    <w:semiHidden/>
    <w:rsid w:val="0017414F"/>
    <w:rPr>
      <w:i/>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rPr>
  </w:style>
  <w:style w:type="character" w:styleId="HTMLDefinition">
    <w:name w:val="HTML Definition"/>
    <w:basedOn w:val="DefaultParagraphFont"/>
    <w:semiHidden/>
    <w:rsid w:val="0017414F"/>
    <w:rPr>
      <w:i/>
    </w:rPr>
  </w:style>
  <w:style w:type="character" w:styleId="HTMLTypewriter">
    <w:name w:val="HTML Typewriter"/>
    <w:basedOn w:val="DefaultParagraphFont"/>
    <w:semiHidden/>
    <w:rsid w:val="0017414F"/>
    <w:rPr>
      <w:rFonts w:ascii="Courier New" w:hAnsi="Courier New" w:cs="Courier New"/>
      <w:sz w:val="20"/>
    </w:rPr>
  </w:style>
  <w:style w:type="character" w:styleId="HTMLKeyboard">
    <w:name w:val="HTML Keyboard"/>
    <w:basedOn w:val="DefaultParagraphFont"/>
    <w:semiHidden/>
    <w:rsid w:val="0017414F"/>
    <w:rPr>
      <w:rFonts w:ascii="Courier New" w:hAnsi="Courier New" w:cs="Courier New"/>
      <w:sz w:val="20"/>
    </w:rPr>
  </w:style>
  <w:style w:type="character" w:styleId="HTMLVariable">
    <w:name w:val="HTML Variable"/>
    <w:basedOn w:val="DefaultParagraphFont"/>
    <w:semiHidden/>
    <w:rsid w:val="0017414F"/>
    <w:rPr>
      <w:i/>
    </w:rPr>
  </w:style>
  <w:style w:type="paragraph" w:styleId="HTMLPreformatted">
    <w:name w:val="HTML Preformatted"/>
    <w:basedOn w:val="Normal"/>
    <w:link w:val="HTMLPreformattedChar"/>
    <w:uiPriority w:val="99"/>
    <w:semiHidden/>
    <w:rsid w:val="0017414F"/>
    <w:rPr>
      <w:rFonts w:ascii="Courier New" w:hAnsi="Courier New" w:cs="Courier New"/>
    </w:rPr>
  </w:style>
  <w:style w:type="character" w:styleId="HTMLCite">
    <w:name w:val="HTML Cite"/>
    <w:basedOn w:val="DefaultParagraphFont"/>
    <w:semiHidden/>
    <w:rsid w:val="0017414F"/>
    <w:rPr>
      <w:i/>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kern w:val="28"/>
      <w:sz w:val="24"/>
    </w:rPr>
  </w:style>
  <w:style w:type="paragraph" w:styleId="EnvelopeReturn">
    <w:name w:val="envelope return"/>
    <w:basedOn w:val="Normal"/>
    <w:semiHidden/>
    <w:rsid w:val="0017414F"/>
    <w:rPr>
      <w:rFonts w:ascii="Arial" w:hAnsi="Arial" w:cs="Arial"/>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sz w:val="13"/>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rPr>
  </w:style>
  <w:style w:type="paragraph" w:customStyle="1" w:styleId="M1">
    <w:name w:val="M1"/>
    <w:basedOn w:val="Normal"/>
    <w:rsid w:val="004F1918"/>
    <w:pPr>
      <w:framePr w:wrap="around" w:vAnchor="page" w:hAnchor="page" w:x="8971" w:y="3222"/>
      <w:tabs>
        <w:tab w:val="left" w:pos="518"/>
      </w:tabs>
      <w:spacing w:line="180" w:lineRule="exact"/>
      <w:suppressOverlap/>
    </w:pPr>
    <w:rPr>
      <w:b/>
      <w:sz w:val="13"/>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rPr>
  </w:style>
  <w:style w:type="paragraph" w:styleId="CommentText">
    <w:name w:val="annotation text"/>
    <w:basedOn w:val="Normal"/>
    <w:link w:val="CommentTextChar"/>
    <w:semiHidden/>
    <w:unhideWhenUsed/>
    <w:rsid w:val="001A02BA"/>
    <w:pPr>
      <w:spacing w:line="240" w:lineRule="auto"/>
    </w:pPr>
    <w:rPr>
      <w:sz w:val="20"/>
    </w:rPr>
  </w:style>
  <w:style w:type="character" w:customStyle="1" w:styleId="CommentTextChar">
    <w:name w:val="Comment Text Char"/>
    <w:basedOn w:val="DefaultParagraphFont"/>
    <w:link w:val="CommentText"/>
    <w:semiHidden/>
    <w:rsid w:val="001A02BA"/>
    <w:rPr>
      <w:rFonts w:ascii="Lucida Sans Unicode" w:hAnsi="Lucida Sans Unicode"/>
    </w:rPr>
  </w:style>
  <w:style w:type="paragraph" w:styleId="CommentSubject">
    <w:name w:val="annotation subject"/>
    <w:basedOn w:val="CommentText"/>
    <w:next w:val="CommentText"/>
    <w:link w:val="CommentSubjectChar"/>
    <w:semiHidden/>
    <w:unhideWhenUsed/>
    <w:rsid w:val="001A02BA"/>
    <w:rPr>
      <w:b/>
    </w:rPr>
  </w:style>
  <w:style w:type="character" w:customStyle="1" w:styleId="CommentSubjectChar">
    <w:name w:val="Comment Subject Char"/>
    <w:basedOn w:val="CommentTextChar"/>
    <w:link w:val="CommentSubject"/>
    <w:semiHidden/>
    <w:rsid w:val="001A02BA"/>
    <w:rPr>
      <w:rFonts w:ascii="Lucida Sans Unicode" w:hAnsi="Lucida Sans Unicode"/>
      <w: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rPr>
  </w:style>
  <w:style w:type="character" w:customStyle="1" w:styleId="tw4winMark">
    <w:name w:val="tw4winMark"/>
    <w:basedOn w:val="DefaultParagraphFont"/>
    <w:rsid w:val="006D3293"/>
    <w:rPr>
      <w:rFonts w:ascii="Courier New" w:hAnsi="Courier New" w:cs="Courier New" w:hint="default"/>
      <w:b w:val="0"/>
      <w:i w:val="0"/>
      <w:strike w:val="0"/>
      <w:dstrike w:val="0"/>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kern w:val="28"/>
      <w:sz w:val="24"/>
    </w:rPr>
  </w:style>
  <w:style w:type="paragraph" w:customStyle="1" w:styleId="P68B1DB1-M71">
    <w:name w:val="P68B1DB1-M71"/>
    <w:basedOn w:val="M7"/>
    <w:pPr>
      <w:framePr w:wrap="around"/>
    </w:pPr>
    <w:rPr>
      <w:b w:val="0"/>
      <w:sz w:val="18"/>
    </w:rPr>
  </w:style>
  <w:style w:type="paragraph" w:customStyle="1" w:styleId="P68B1DB1-M72">
    <w:name w:val="P68B1DB1-M72"/>
    <w:basedOn w:val="M7"/>
    <w:pPr>
      <w:framePr w:wrap="around"/>
    </w:pPr>
    <w:rPr>
      <w:rFonts w:eastAsia="Lucida Sans Unicode" w:cs="Lucida Sans Unicode"/>
      <w:bdr w:val="nil"/>
    </w:rPr>
  </w:style>
  <w:style w:type="paragraph" w:customStyle="1" w:styleId="P68B1DB1-M103">
    <w:name w:val="P68B1DB1-M103"/>
    <w:basedOn w:val="M10"/>
    <w:pPr>
      <w:framePr w:wrap="around"/>
    </w:pPr>
    <w:rPr>
      <w:rFonts w:eastAsia="Lucida Sans Unicode" w:cs="Lucida Sans Unicode"/>
      <w:bdr w:val="nil"/>
    </w:rPr>
  </w:style>
  <w:style w:type="paragraph" w:customStyle="1" w:styleId="P68B1DB1-Normal4">
    <w:name w:val="P68B1DB1-Normal4"/>
    <w:basedOn w:val="Normal"/>
    <w:rPr>
      <w:rFonts w:eastAsia="Lucida Sans Unicode" w:cs="Lucida Sans Unicode"/>
      <w:b/>
      <w:sz w:val="13"/>
      <w:bdr w:val="nil"/>
    </w:rPr>
  </w:style>
  <w:style w:type="paragraph" w:customStyle="1" w:styleId="P68B1DB1-Normal5">
    <w:name w:val="P68B1DB1-Normal5"/>
    <w:basedOn w:val="Normal"/>
    <w:rPr>
      <w:rFonts w:eastAsia="Lucida Sans Unicode" w:cs="Lucida Sans Unicode"/>
      <w:sz w:val="13"/>
      <w:bdr w:val="nil"/>
    </w:rPr>
  </w:style>
  <w:style w:type="paragraph" w:customStyle="1" w:styleId="P68B1DB1-Ttulo6">
    <w:name w:val="P68B1DB1-Ttulo6"/>
    <w:basedOn w:val="Title"/>
    <w:rPr>
      <w:rFonts w:cs="Lucida Sans Unicode"/>
      <w:sz w:val="28"/>
    </w:rPr>
  </w:style>
  <w:style w:type="paragraph" w:customStyle="1" w:styleId="P68B1DB1-Prrafodelista7">
    <w:name w:val="P68B1DB1-Prrafodelista7"/>
    <w:basedOn w:val="ListParagraph"/>
    <w:rPr>
      <w:rFonts w:cs="Lucida Sans Unicode"/>
    </w:rPr>
  </w:style>
  <w:style w:type="paragraph" w:customStyle="1" w:styleId="P68B1DB1-Normal8">
    <w:name w:val="P68B1DB1-Normal8"/>
    <w:basedOn w:val="Normal"/>
    <w:rPr>
      <w:rFonts w:cs="Lucida Sans Unicode"/>
    </w:rPr>
  </w:style>
  <w:style w:type="paragraph" w:customStyle="1" w:styleId="P68B1DB1-Normal9">
    <w:name w:val="P68B1DB1-Normal9"/>
    <w:basedOn w:val="Normal"/>
    <w:rPr>
      <w:rFonts w:cs="Lucida Sans Unicode"/>
      <w:b/>
      <w:sz w:val="18"/>
    </w:rPr>
  </w:style>
  <w:style w:type="paragraph" w:customStyle="1" w:styleId="P68B1DB1-Encabezado10">
    <w:name w:val="P68B1DB1-Encabezado10"/>
    <w:basedOn w:val="Heade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15ce2d31-04c3-48cb-bf76-e52371868153">.docx</Description0>
    <ThumbnailLinkUrl xmlns="15ce2d31-04c3-48cb-bf76-e52371868153" xsi:nil="true"/>
    <FirstCategoryGroup xmlns="15ce2d31-04c3-48cb-bf76-e52371868153">Press releases</FirstCategoryGroup>
    <DocumentLanguage xmlns="15ce2d31-04c3-48cb-bf76-e52371868153">ES</DocumentLanguage>
    <Date xmlns="15ce2d31-04c3-48cb-bf76-e52371868153">2021-09-09T22:00:00+00:00</Date>
    <DocumentTitle xmlns="15ce2d31-04c3-48cb-bf76-e52371868153">Press Release Internacional - Aquisição JeNaCell (ES)</DocumentTitle>
    <LanguageTree xmlns="15ce2d31-04c3-48cb-bf76-e52371868153">
      <Value>ES</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D05FFA04-6642-4D86-ADB2-F75331419173}"/>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5332</Characters>
  <Application>Microsoft Office Word</Application>
  <DocSecurity>0</DocSecurity>
  <Lines>44</Lines>
  <Paragraphs>12</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Aquisição JeNaCell - Espanhol</dc:subject>
  <dc:creator>Taís Augusto</dc:creator>
  <cp:keywords/>
  <dc:description>Agosto 2021</dc:description>
  <cp:lastModifiedBy>Taís Augusto</cp:lastModifiedBy>
  <cp:revision>2</cp:revision>
  <cp:lastPrinted>2017-06-09T09:57:00Z</cp:lastPrinted>
  <dcterms:created xsi:type="dcterms:W3CDTF">2021-09-08T18:59:00Z</dcterms:created>
  <dcterms:modified xsi:type="dcterms:W3CDTF">2021-09-08T18:59:00Z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ies>
</file>