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628C4" w14:paraId="0BE53A9C" w14:textId="77777777" w:rsidTr="00D81410">
        <w:trPr>
          <w:trHeight w:val="851"/>
        </w:trPr>
        <w:tc>
          <w:tcPr>
            <w:tcW w:w="2552" w:type="dxa"/>
            <w:shd w:val="clear" w:color="auto" w:fill="auto"/>
          </w:tcPr>
          <w:p w14:paraId="62B9B013" w14:textId="15096B3B" w:rsidR="004F1918" w:rsidRPr="00E07749" w:rsidRDefault="002D2B1B" w:rsidP="004F1918">
            <w:pPr>
              <w:pStyle w:val="M7"/>
              <w:framePr w:wrap="auto" w:vAnchor="margin" w:hAnchor="text" w:xAlign="left" w:yAlign="inline"/>
              <w:suppressOverlap w:val="0"/>
              <w:rPr>
                <w:b w:val="0"/>
                <w:sz w:val="18"/>
                <w:szCs w:val="18"/>
                <w:lang w:val="es-ES"/>
              </w:rPr>
            </w:pPr>
            <w:r>
              <w:rPr>
                <w:b w:val="0"/>
                <w:sz w:val="18"/>
                <w:szCs w:val="18"/>
                <w:lang w:val="es-AR"/>
              </w:rPr>
              <w:t>20</w:t>
            </w:r>
            <w:r w:rsidR="00606FA6">
              <w:rPr>
                <w:b w:val="0"/>
                <w:sz w:val="18"/>
                <w:szCs w:val="18"/>
                <w:lang w:val="es-AR"/>
              </w:rPr>
              <w:t xml:space="preserve"> de abril</w:t>
            </w:r>
            <w:r w:rsidR="003C0CBF" w:rsidRPr="00AD2536">
              <w:rPr>
                <w:b w:val="0"/>
                <w:sz w:val="18"/>
                <w:szCs w:val="18"/>
                <w:lang w:val="es-AR"/>
              </w:rPr>
              <w:t xml:space="preserve"> de 2023</w:t>
            </w:r>
          </w:p>
          <w:p w14:paraId="08A4B567" w14:textId="77777777" w:rsidR="004F1918" w:rsidRPr="00E07749" w:rsidRDefault="004F1918" w:rsidP="004F1918">
            <w:pPr>
              <w:pStyle w:val="M7"/>
              <w:framePr w:wrap="auto" w:vAnchor="margin" w:hAnchor="text" w:xAlign="left" w:yAlign="inline"/>
              <w:suppressOverlap w:val="0"/>
              <w:rPr>
                <w:lang w:val="es-ES"/>
              </w:rPr>
            </w:pPr>
          </w:p>
          <w:p w14:paraId="31CFE47F" w14:textId="77777777" w:rsidR="004F1918" w:rsidRPr="00E07749" w:rsidRDefault="004F1918" w:rsidP="004F1918">
            <w:pPr>
              <w:pStyle w:val="M7"/>
              <w:framePr w:wrap="auto" w:vAnchor="margin" w:hAnchor="text" w:xAlign="left" w:yAlign="inline"/>
              <w:suppressOverlap w:val="0"/>
              <w:rPr>
                <w:lang w:val="es-ES"/>
              </w:rPr>
            </w:pPr>
          </w:p>
          <w:p w14:paraId="0F7D98D5" w14:textId="77777777" w:rsidR="00840CD4" w:rsidRPr="00E07749" w:rsidRDefault="005E552D" w:rsidP="004F1918">
            <w:pPr>
              <w:pStyle w:val="M7"/>
              <w:framePr w:wrap="auto" w:vAnchor="margin" w:hAnchor="text" w:xAlign="left" w:yAlign="inline"/>
              <w:suppressOverlap w:val="0"/>
              <w:rPr>
                <w:lang w:val="es-ES"/>
              </w:rPr>
            </w:pPr>
            <w:r w:rsidRPr="00AD2536">
              <w:rPr>
                <w:rFonts w:eastAsia="Lucida Sans Unicode" w:cs="Lucida Sans Unicode"/>
                <w:szCs w:val="13"/>
                <w:bdr w:val="nil"/>
                <w:lang w:val="es-AR"/>
              </w:rPr>
              <w:t>Regina Bárbara</w:t>
            </w:r>
          </w:p>
          <w:p w14:paraId="605CDBCC" w14:textId="77777777" w:rsidR="004F1918" w:rsidRPr="00E07749" w:rsidRDefault="005E552D" w:rsidP="00840CD4">
            <w:pPr>
              <w:pStyle w:val="M7"/>
              <w:framePr w:wrap="auto" w:vAnchor="margin" w:hAnchor="text" w:xAlign="left" w:yAlign="inline"/>
              <w:suppressOverlap w:val="0"/>
              <w:rPr>
                <w:b w:val="0"/>
                <w:lang w:val="es-ES"/>
              </w:rPr>
            </w:pPr>
            <w:r w:rsidRPr="00AD2536">
              <w:rPr>
                <w:rFonts w:eastAsia="Lucida Sans Unicode" w:cs="Lucida Sans Unicode"/>
                <w:b w:val="0"/>
                <w:bCs w:val="0"/>
                <w:szCs w:val="13"/>
                <w:bdr w:val="nil"/>
                <w:lang w:val="es-AR"/>
              </w:rPr>
              <w:t>Comunicación &amp; Eventos</w:t>
            </w:r>
            <w:r w:rsidRPr="00AD2536">
              <w:rPr>
                <w:rFonts w:eastAsia="Lucida Sans Unicode" w:cs="Lucida Sans Unicode"/>
                <w:b w:val="0"/>
                <w:bCs w:val="0"/>
                <w:szCs w:val="13"/>
                <w:bdr w:val="nil"/>
                <w:lang w:val="es-AR"/>
              </w:rPr>
              <w:br/>
              <w:t xml:space="preserve">América Central y del Sur </w:t>
            </w:r>
            <w:r w:rsidRPr="00AD2536">
              <w:rPr>
                <w:rFonts w:eastAsia="Lucida Sans Unicode" w:cs="Lucida Sans Unicode"/>
                <w:b w:val="0"/>
                <w:bCs w:val="0"/>
                <w:szCs w:val="13"/>
                <w:bdr w:val="nil"/>
                <w:lang w:val="es-AR"/>
              </w:rPr>
              <w:br/>
              <w:t>Teléfono + 55 11 3146-4170</w:t>
            </w:r>
          </w:p>
          <w:p w14:paraId="656918B1" w14:textId="77777777" w:rsidR="004F1918" w:rsidRPr="00AD2536" w:rsidRDefault="005E552D" w:rsidP="004F1918">
            <w:pPr>
              <w:pStyle w:val="M10"/>
              <w:framePr w:wrap="auto" w:vAnchor="margin" w:hAnchor="text" w:xAlign="left" w:yAlign="inline"/>
              <w:suppressOverlap w:val="0"/>
              <w:rPr>
                <w:lang w:val="pt-BR"/>
              </w:rPr>
            </w:pPr>
            <w:r w:rsidRPr="00AD2536">
              <w:rPr>
                <w:rFonts w:eastAsia="Lucida Sans Unicode" w:cs="Lucida Sans Unicode"/>
                <w:szCs w:val="13"/>
                <w:bdr w:val="nil"/>
                <w:lang w:val="es-AR"/>
              </w:rPr>
              <w:t xml:space="preserve">regina.barbara@evonik.com </w:t>
            </w:r>
          </w:p>
        </w:tc>
      </w:tr>
      <w:tr w:rsidR="008628C4" w14:paraId="2CE95AD9" w14:textId="77777777" w:rsidTr="00D81410">
        <w:trPr>
          <w:trHeight w:val="851"/>
        </w:trPr>
        <w:tc>
          <w:tcPr>
            <w:tcW w:w="2552" w:type="dxa"/>
            <w:shd w:val="clear" w:color="auto" w:fill="auto"/>
          </w:tcPr>
          <w:p w14:paraId="74063342" w14:textId="77777777" w:rsidR="004F1918" w:rsidRPr="00AD2536" w:rsidRDefault="004F1918" w:rsidP="008F5C81">
            <w:pPr>
              <w:pStyle w:val="M10"/>
              <w:framePr w:wrap="auto" w:vAnchor="margin" w:hAnchor="text" w:xAlign="left" w:yAlign="inline"/>
              <w:suppressOverlap w:val="0"/>
              <w:rPr>
                <w:lang w:val="pt-BR"/>
              </w:rPr>
            </w:pPr>
          </w:p>
        </w:tc>
      </w:tr>
    </w:tbl>
    <w:p w14:paraId="0F4EF1A7" w14:textId="77777777" w:rsidR="00D04B00" w:rsidRPr="00AD2536" w:rsidRDefault="005E552D" w:rsidP="00D04B00">
      <w:pPr>
        <w:framePr w:w="2659" w:wrap="around" w:hAnchor="page" w:x="8971" w:yAlign="bottom" w:anchorLock="1"/>
        <w:tabs>
          <w:tab w:val="left" w:pos="518"/>
        </w:tabs>
        <w:spacing w:line="180" w:lineRule="exact"/>
        <w:rPr>
          <w:sz w:val="13"/>
        </w:rPr>
      </w:pPr>
      <w:r w:rsidRPr="00AD2536">
        <w:rPr>
          <w:rFonts w:eastAsia="Lucida Sans Unicode" w:cs="Lucida Sans Unicode"/>
          <w:b/>
          <w:bCs/>
          <w:sz w:val="13"/>
          <w:szCs w:val="13"/>
          <w:bdr w:val="nil"/>
          <w:lang w:val="es-AR"/>
        </w:rPr>
        <w:t>Evonik Brasil Ltda.</w:t>
      </w:r>
    </w:p>
    <w:p w14:paraId="62995DB2" w14:textId="77777777" w:rsidR="00D04B00" w:rsidRPr="00AD2536" w:rsidRDefault="005E552D"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E07749">
        <w:rPr>
          <w:rFonts w:eastAsia="Lucida Sans Unicode" w:cs="Lucida Sans Unicode"/>
          <w:sz w:val="13"/>
          <w:szCs w:val="13"/>
          <w:bdr w:val="nil"/>
        </w:rPr>
        <w:t>Rua Arq. Olavo Redig de Campos, 105</w:t>
      </w:r>
    </w:p>
    <w:p w14:paraId="30AC6130" w14:textId="77777777" w:rsidR="00D04B00" w:rsidRPr="00AD2536" w:rsidRDefault="005E552D"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E07749">
        <w:rPr>
          <w:rFonts w:eastAsia="Lucida Sans Unicode" w:cs="Lucida Sans Unicode"/>
          <w:sz w:val="13"/>
          <w:szCs w:val="13"/>
          <w:bdr w:val="nil"/>
        </w:rPr>
        <w:t>Torre A – 04711-904 - São Paulo – SP Brasil</w:t>
      </w:r>
    </w:p>
    <w:p w14:paraId="60193B03" w14:textId="77777777" w:rsidR="00D04B00" w:rsidRPr="00AD2536"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42F9D45B" w14:textId="77777777" w:rsidR="00D04B00" w:rsidRPr="00AD2536"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E07749">
          <w:rPr>
            <w:rFonts w:eastAsia="Lucida Sans Unicode" w:cs="Lucida Sans Unicode"/>
            <w:sz w:val="13"/>
            <w:szCs w:val="13"/>
            <w:bdr w:val="nil"/>
          </w:rPr>
          <w:t>www.evonik.com.br</w:t>
        </w:r>
      </w:hyperlink>
    </w:p>
    <w:p w14:paraId="055480FA" w14:textId="77777777" w:rsidR="00D04B00" w:rsidRPr="00AD2536"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15E4A91A" w14:textId="77777777" w:rsidR="00D04B00" w:rsidRPr="00AD2536"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037F95B" w14:textId="77777777" w:rsidR="00D04B00" w:rsidRPr="00AD2536" w:rsidRDefault="005E552D"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E07749">
        <w:rPr>
          <w:rFonts w:eastAsia="Lucida Sans Unicode" w:cs="Lucida Sans Unicode"/>
          <w:sz w:val="13"/>
          <w:szCs w:val="13"/>
          <w:bdr w:val="nil"/>
        </w:rPr>
        <w:t>facebook.com/Evonik</w:t>
      </w:r>
    </w:p>
    <w:p w14:paraId="7E65C04B" w14:textId="77777777" w:rsidR="00D04B00" w:rsidRPr="00AD2536" w:rsidRDefault="005E552D"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E07749">
        <w:rPr>
          <w:rFonts w:eastAsia="Lucida Sans Unicode" w:cs="Lucida Sans Unicode"/>
          <w:sz w:val="13"/>
          <w:szCs w:val="13"/>
          <w:bdr w:val="nil"/>
        </w:rPr>
        <w:t>instagram.com/Evonik.Brasil</w:t>
      </w:r>
    </w:p>
    <w:p w14:paraId="208EEBD8" w14:textId="77777777" w:rsidR="00D04B00" w:rsidRPr="00AD2536" w:rsidRDefault="005E552D"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E07749">
        <w:rPr>
          <w:rFonts w:eastAsia="Lucida Sans Unicode" w:cs="Lucida Sans Unicode"/>
          <w:sz w:val="13"/>
          <w:szCs w:val="13"/>
          <w:bdr w:val="nil"/>
        </w:rPr>
        <w:t>youtube.com/EvonikIndustries</w:t>
      </w:r>
    </w:p>
    <w:p w14:paraId="25FA833B" w14:textId="77777777" w:rsidR="00D04B00" w:rsidRPr="00420933" w:rsidRDefault="005E552D"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E07749">
        <w:rPr>
          <w:rFonts w:eastAsia="Lucida Sans Unicode" w:cs="Lucida Sans Unicode"/>
          <w:sz w:val="13"/>
          <w:szCs w:val="13"/>
          <w:bdr w:val="nil"/>
          <w:lang w:val="en-US"/>
        </w:rPr>
        <w:t>linkedin.com/company/Evonik</w:t>
      </w:r>
    </w:p>
    <w:p w14:paraId="16892609" w14:textId="77777777" w:rsidR="00D04B00" w:rsidRPr="00420933" w:rsidRDefault="005E552D"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E07749">
        <w:rPr>
          <w:rFonts w:eastAsia="Lucida Sans Unicode" w:cs="Lucida Sans Unicode"/>
          <w:sz w:val="13"/>
          <w:szCs w:val="13"/>
          <w:bdr w:val="nil"/>
          <w:lang w:val="en-US"/>
        </w:rPr>
        <w:t>twitter.com/Evonik_BR</w:t>
      </w:r>
    </w:p>
    <w:p w14:paraId="2684D235" w14:textId="2B59416D" w:rsidR="007F38C5" w:rsidRPr="00E07749" w:rsidRDefault="005E552D" w:rsidP="009C3739">
      <w:pPr>
        <w:pStyle w:val="Ttulo"/>
        <w:rPr>
          <w:sz w:val="28"/>
          <w:szCs w:val="28"/>
          <w:lang w:val="es-ES"/>
        </w:rPr>
      </w:pPr>
      <w:r w:rsidRPr="00AD2536">
        <w:rPr>
          <w:sz w:val="28"/>
          <w:szCs w:val="28"/>
          <w:lang w:val="es-AR"/>
        </w:rPr>
        <w:t xml:space="preserve">Evonik </w:t>
      </w:r>
      <w:r w:rsidR="00B9341D">
        <w:rPr>
          <w:sz w:val="28"/>
          <w:szCs w:val="28"/>
          <w:lang w:val="es-AR"/>
        </w:rPr>
        <w:t xml:space="preserve">aumenta </w:t>
      </w:r>
      <w:r w:rsidRPr="00AD2536">
        <w:rPr>
          <w:sz w:val="28"/>
          <w:szCs w:val="28"/>
          <w:lang w:val="es-AR"/>
        </w:rPr>
        <w:t xml:space="preserve">la capacidad </w:t>
      </w:r>
      <w:r w:rsidR="00B9341D">
        <w:rPr>
          <w:sz w:val="28"/>
          <w:szCs w:val="28"/>
          <w:lang w:val="es-AR"/>
        </w:rPr>
        <w:t xml:space="preserve">de producción </w:t>
      </w:r>
      <w:r w:rsidRPr="00AD2536">
        <w:rPr>
          <w:sz w:val="28"/>
          <w:szCs w:val="28"/>
          <w:lang w:val="es-AR"/>
        </w:rPr>
        <w:t>de probióticos</w:t>
      </w:r>
    </w:p>
    <w:p w14:paraId="5080F1CD" w14:textId="77777777" w:rsidR="0063286A" w:rsidRPr="00E07749" w:rsidRDefault="0063286A" w:rsidP="009C3739">
      <w:pPr>
        <w:pStyle w:val="Ttulo"/>
        <w:rPr>
          <w:lang w:val="es-ES"/>
        </w:rPr>
      </w:pPr>
    </w:p>
    <w:p w14:paraId="7DC9284D" w14:textId="2F354D10" w:rsidR="004A35B8" w:rsidRPr="00E07749" w:rsidRDefault="005E552D" w:rsidP="009C3739">
      <w:pPr>
        <w:pStyle w:val="Ttulo1"/>
        <w:numPr>
          <w:ilvl w:val="0"/>
          <w:numId w:val="41"/>
        </w:numPr>
        <w:tabs>
          <w:tab w:val="num" w:pos="360"/>
          <w:tab w:val="left" w:pos="461"/>
          <w:tab w:val="left" w:pos="462"/>
        </w:tabs>
        <w:spacing w:line="194" w:lineRule="auto"/>
        <w:ind w:left="360" w:right="-87"/>
        <w:rPr>
          <w:lang w:val="es-ES"/>
        </w:rPr>
      </w:pPr>
      <w:r w:rsidRPr="00AD2536">
        <w:rPr>
          <w:lang w:val="es-AR"/>
        </w:rPr>
        <w:t xml:space="preserve">Ampliación de la </w:t>
      </w:r>
      <w:r w:rsidR="00B9341D">
        <w:rPr>
          <w:lang w:val="es-AR"/>
        </w:rPr>
        <w:t xml:space="preserve">capacidad de </w:t>
      </w:r>
      <w:r w:rsidRPr="00AD2536">
        <w:rPr>
          <w:lang w:val="es-AR"/>
        </w:rPr>
        <w:t>producción</w:t>
      </w:r>
      <w:r w:rsidR="00B9341D">
        <w:rPr>
          <w:lang w:val="es-AR"/>
        </w:rPr>
        <w:t xml:space="preserve"> de probióticos</w:t>
      </w:r>
      <w:r w:rsidRPr="00AD2536">
        <w:rPr>
          <w:lang w:val="es-AR"/>
        </w:rPr>
        <w:t xml:space="preserve"> en</w:t>
      </w:r>
      <w:r>
        <w:rPr>
          <w:lang w:val="es-AR"/>
        </w:rPr>
        <w:t xml:space="preserve"> el</w:t>
      </w:r>
      <w:r w:rsidRPr="00AD2536">
        <w:rPr>
          <w:lang w:val="es-AR"/>
        </w:rPr>
        <w:t xml:space="preserve"> </w:t>
      </w:r>
      <w:r>
        <w:rPr>
          <w:lang w:val="es-AR"/>
        </w:rPr>
        <w:t>sitio</w:t>
      </w:r>
      <w:r w:rsidR="00B9341D" w:rsidRPr="00AD2536">
        <w:rPr>
          <w:lang w:val="es-AR"/>
        </w:rPr>
        <w:t xml:space="preserve"> </w:t>
      </w:r>
      <w:r w:rsidRPr="00AD2536">
        <w:rPr>
          <w:lang w:val="es-AR"/>
        </w:rPr>
        <w:t xml:space="preserve">de León, España </w:t>
      </w:r>
    </w:p>
    <w:p w14:paraId="291C0238" w14:textId="77777777" w:rsidR="0065522B" w:rsidRPr="00E07749" w:rsidRDefault="005E552D" w:rsidP="009C3739">
      <w:pPr>
        <w:pStyle w:val="Ttulo1"/>
        <w:numPr>
          <w:ilvl w:val="0"/>
          <w:numId w:val="41"/>
        </w:numPr>
        <w:tabs>
          <w:tab w:val="num" w:pos="360"/>
          <w:tab w:val="left" w:pos="461"/>
          <w:tab w:val="left" w:pos="462"/>
        </w:tabs>
        <w:spacing w:line="194" w:lineRule="auto"/>
        <w:ind w:left="360" w:right="-87"/>
        <w:rPr>
          <w:lang w:val="es-ES"/>
        </w:rPr>
      </w:pPr>
      <w:r w:rsidRPr="00AD2536">
        <w:rPr>
          <w:lang w:val="es-AR"/>
        </w:rPr>
        <w:t xml:space="preserve">Base para el crecimiento de la línea Gut Health Solutions de la empresa </w:t>
      </w:r>
    </w:p>
    <w:p w14:paraId="328DD5B8" w14:textId="77777777" w:rsidR="001011C5" w:rsidRPr="00E07749" w:rsidRDefault="005E552D" w:rsidP="009C3739">
      <w:pPr>
        <w:pStyle w:val="Ttulo1"/>
        <w:numPr>
          <w:ilvl w:val="0"/>
          <w:numId w:val="41"/>
        </w:numPr>
        <w:tabs>
          <w:tab w:val="num" w:pos="360"/>
          <w:tab w:val="left" w:pos="461"/>
          <w:tab w:val="left" w:pos="462"/>
        </w:tabs>
        <w:spacing w:line="194" w:lineRule="auto"/>
        <w:ind w:left="360" w:right="-87"/>
        <w:rPr>
          <w:lang w:val="es-ES"/>
        </w:rPr>
      </w:pPr>
      <w:r w:rsidRPr="00AD2536">
        <w:rPr>
          <w:lang w:val="es-AR"/>
        </w:rPr>
        <w:t xml:space="preserve">Contribución para la estabilización de la salud intestinal de los animales de producción. </w:t>
      </w:r>
    </w:p>
    <w:p w14:paraId="064CB03D" w14:textId="77777777" w:rsidR="00780A96" w:rsidRPr="00E07749" w:rsidRDefault="00780A96" w:rsidP="009C3739">
      <w:pPr>
        <w:pStyle w:val="Ttulo1"/>
        <w:widowControl w:val="0"/>
        <w:numPr>
          <w:ilvl w:val="0"/>
          <w:numId w:val="0"/>
        </w:numPr>
        <w:tabs>
          <w:tab w:val="left" w:pos="461"/>
        </w:tabs>
        <w:autoSpaceDE w:val="0"/>
        <w:autoSpaceDN w:val="0"/>
        <w:spacing w:line="194" w:lineRule="auto"/>
        <w:ind w:left="459" w:right="57"/>
        <w:rPr>
          <w:lang w:val="es-ES"/>
        </w:rPr>
      </w:pPr>
    </w:p>
    <w:p w14:paraId="4711D712" w14:textId="7E4345A9" w:rsidR="0063286A" w:rsidRPr="00E07749" w:rsidRDefault="005E552D" w:rsidP="009C3739">
      <w:pPr>
        <w:rPr>
          <w:lang w:val="es-ES"/>
        </w:rPr>
      </w:pPr>
      <w:r w:rsidRPr="00AD2536">
        <w:rPr>
          <w:lang w:val="es-AR"/>
        </w:rPr>
        <w:t xml:space="preserve">Evonik modernizó y amplió la producción de probióticos en su unidad productiva de León, España, sentando las bases para el crecimiento de la línea Gut Health Solutions. La capacidad de producción de las marcas </w:t>
      </w:r>
      <w:proofErr w:type="spellStart"/>
      <w:r w:rsidRPr="00AD2536">
        <w:rPr>
          <w:lang w:val="es-AR"/>
        </w:rPr>
        <w:t>Ecobiol</w:t>
      </w:r>
      <w:proofErr w:type="spellEnd"/>
      <w:r w:rsidRPr="00AD2536">
        <w:rPr>
          <w:lang w:val="es-AR"/>
        </w:rPr>
        <w:t xml:space="preserve">®, </w:t>
      </w:r>
      <w:proofErr w:type="spellStart"/>
      <w:r w:rsidRPr="00AD2536">
        <w:rPr>
          <w:lang w:val="es-AR"/>
        </w:rPr>
        <w:t>Fecinor</w:t>
      </w:r>
      <w:proofErr w:type="spellEnd"/>
      <w:r w:rsidRPr="00AD2536">
        <w:rPr>
          <w:lang w:val="es-AR"/>
        </w:rPr>
        <w:t xml:space="preserve">® y </w:t>
      </w:r>
      <w:proofErr w:type="spellStart"/>
      <w:r w:rsidRPr="00AD2536">
        <w:rPr>
          <w:lang w:val="es-AR"/>
        </w:rPr>
        <w:t>GutCare</w:t>
      </w:r>
      <w:proofErr w:type="spellEnd"/>
      <w:r w:rsidRPr="00AD2536">
        <w:rPr>
          <w:lang w:val="es-AR"/>
        </w:rPr>
        <w:t xml:space="preserve">® </w:t>
      </w:r>
      <w:r w:rsidR="00B9341D">
        <w:rPr>
          <w:lang w:val="es-AR"/>
        </w:rPr>
        <w:t xml:space="preserve">fue </w:t>
      </w:r>
      <w:r w:rsidRPr="00AD2536">
        <w:rPr>
          <w:lang w:val="es-AR"/>
        </w:rPr>
        <w:t xml:space="preserve">más que </w:t>
      </w:r>
      <w:r w:rsidR="00B9341D">
        <w:rPr>
          <w:lang w:val="es-AR"/>
        </w:rPr>
        <w:t>duplicada</w:t>
      </w:r>
      <w:r w:rsidRPr="00AD2536">
        <w:rPr>
          <w:lang w:val="es-AR"/>
        </w:rPr>
        <w:t xml:space="preserve">. El </w:t>
      </w:r>
      <w:r w:rsidR="00B9341D" w:rsidRPr="00AD2536">
        <w:rPr>
          <w:lang w:val="es-AR"/>
        </w:rPr>
        <w:t>sit</w:t>
      </w:r>
      <w:r w:rsidR="00B9341D">
        <w:rPr>
          <w:lang w:val="es-AR"/>
        </w:rPr>
        <w:t>io</w:t>
      </w:r>
      <w:r w:rsidR="00B9341D" w:rsidRPr="00AD2536">
        <w:rPr>
          <w:lang w:val="es-AR"/>
        </w:rPr>
        <w:t xml:space="preserve"> </w:t>
      </w:r>
      <w:r w:rsidRPr="00AD2536">
        <w:rPr>
          <w:lang w:val="es-AR"/>
        </w:rPr>
        <w:t xml:space="preserve">de León ahora puede producir el equivalente a 6000 toneladas de probiótico final mezclado </w:t>
      </w:r>
      <w:r w:rsidR="00E07749">
        <w:rPr>
          <w:lang w:val="es-AR"/>
        </w:rPr>
        <w:t>anualmente</w:t>
      </w:r>
      <w:r w:rsidRPr="00AD2536">
        <w:rPr>
          <w:lang w:val="es-AR"/>
        </w:rPr>
        <w:t>.</w:t>
      </w:r>
    </w:p>
    <w:p w14:paraId="1274AF40" w14:textId="77777777" w:rsidR="0063286A" w:rsidRPr="00E07749" w:rsidRDefault="0063286A" w:rsidP="009C3739">
      <w:pPr>
        <w:rPr>
          <w:lang w:val="es-ES"/>
        </w:rPr>
      </w:pPr>
    </w:p>
    <w:p w14:paraId="2173D855" w14:textId="4246B92A" w:rsidR="0063286A" w:rsidRPr="00E07749" w:rsidRDefault="005E552D" w:rsidP="009C3739">
      <w:pPr>
        <w:rPr>
          <w:lang w:val="es-ES"/>
        </w:rPr>
      </w:pPr>
      <w:r w:rsidRPr="00AD2536">
        <w:rPr>
          <w:lang w:val="es-AR"/>
        </w:rPr>
        <w:t xml:space="preserve">Con un enfoque más centrado en soluciones basadas en probióticos como alternativa a los </w:t>
      </w:r>
      <w:r w:rsidR="00C14DC3">
        <w:rPr>
          <w:lang w:val="es-AR"/>
        </w:rPr>
        <w:t xml:space="preserve">antibióticos </w:t>
      </w:r>
      <w:r w:rsidRPr="00AD2536">
        <w:rPr>
          <w:lang w:val="es-AR"/>
        </w:rPr>
        <w:t xml:space="preserve">promotores de crecimiento, el objetivo de la línea de negocios Animal Nutrition de Evonik es entregar soluciones que garanticen el bienestar y el </w:t>
      </w:r>
      <w:r>
        <w:rPr>
          <w:lang w:val="es-AR"/>
        </w:rPr>
        <w:t>desempeño</w:t>
      </w:r>
      <w:r w:rsidRPr="00AD2536">
        <w:rPr>
          <w:lang w:val="es-AR"/>
        </w:rPr>
        <w:t xml:space="preserve"> de los animales. Y, al mismo tiempo, proteger la salud humana y poner a disposición de la </w:t>
      </w:r>
      <w:r w:rsidR="00C14DC3">
        <w:rPr>
          <w:lang w:val="es-AR"/>
        </w:rPr>
        <w:t>p</w:t>
      </w:r>
      <w:r w:rsidRPr="00AD2536">
        <w:rPr>
          <w:lang w:val="es-AR"/>
        </w:rPr>
        <w:t xml:space="preserve">oblación mundial </w:t>
      </w:r>
      <w:r w:rsidR="00C14DC3">
        <w:rPr>
          <w:lang w:val="es-AR"/>
        </w:rPr>
        <w:t xml:space="preserve">en crecimiento </w:t>
      </w:r>
      <w:r w:rsidRPr="00AD2536">
        <w:rPr>
          <w:lang w:val="es-AR"/>
        </w:rPr>
        <w:t>proteínas animales de alta calidad.</w:t>
      </w:r>
    </w:p>
    <w:p w14:paraId="743F038D" w14:textId="77777777" w:rsidR="0063286A" w:rsidRPr="00E07749" w:rsidRDefault="0063286A" w:rsidP="009C3739">
      <w:pPr>
        <w:rPr>
          <w:lang w:val="es-ES"/>
        </w:rPr>
      </w:pPr>
    </w:p>
    <w:p w14:paraId="30782DC9" w14:textId="7994A566" w:rsidR="0063286A" w:rsidRPr="00E07749" w:rsidRDefault="005E552D" w:rsidP="009C3739">
      <w:pPr>
        <w:rPr>
          <w:lang w:val="es-ES"/>
        </w:rPr>
      </w:pPr>
      <w:r w:rsidRPr="00AD2536">
        <w:rPr>
          <w:lang w:val="es-AR"/>
        </w:rPr>
        <w:t xml:space="preserve">"Ofrecer soluciones sostenibles para mejorar la salud y el bienestar de los animales es algo que, además de estar en el corazón de nuestra actividad, representa un negocio </w:t>
      </w:r>
      <w:r w:rsidR="00C14DC3">
        <w:rPr>
          <w:lang w:val="es-AR"/>
        </w:rPr>
        <w:t xml:space="preserve">con significativo potencial de crecimiento y de gran importancia </w:t>
      </w:r>
      <w:r w:rsidRPr="00AD2536">
        <w:rPr>
          <w:lang w:val="es-AR"/>
        </w:rPr>
        <w:t>para Evonik", dice Gaetano Blanda, responsable de la línea de negocios Animal Nutrition en la empresa.</w:t>
      </w:r>
      <w:r w:rsidR="00E07749">
        <w:rPr>
          <w:lang w:val="es-AR"/>
        </w:rPr>
        <w:t xml:space="preserve"> </w:t>
      </w:r>
      <w:r w:rsidR="005C18B0">
        <w:rPr>
          <w:vanish/>
          <w:lang w:val="es-AR"/>
        </w:rPr>
        <w:t xml:space="preserve"> </w:t>
      </w:r>
      <w:r w:rsidRPr="00AD2536">
        <w:rPr>
          <w:lang w:val="es-AR"/>
        </w:rPr>
        <w:t>"</w:t>
      </w:r>
      <w:r w:rsidR="00C14DC3">
        <w:rPr>
          <w:lang w:val="es-AR"/>
        </w:rPr>
        <w:t>La</w:t>
      </w:r>
      <w:r w:rsidRPr="00AD2536">
        <w:rPr>
          <w:lang w:val="es-AR"/>
        </w:rPr>
        <w:t xml:space="preserve"> ampliación en León viene </w:t>
      </w:r>
      <w:r w:rsidR="00C14DC3">
        <w:rPr>
          <w:lang w:val="es-AR"/>
        </w:rPr>
        <w:t xml:space="preserve">al encuentro de la creciente demanda </w:t>
      </w:r>
      <w:r w:rsidRPr="00AD2536">
        <w:rPr>
          <w:lang w:val="es-AR"/>
        </w:rPr>
        <w:t xml:space="preserve">de nuestra línea de probióticos. Seguiremos demostrando el impacto de nuestras soluciones en el microbioma, la función intestinal y el </w:t>
      </w:r>
      <w:r>
        <w:rPr>
          <w:lang w:val="es-AR"/>
        </w:rPr>
        <w:t>desempeño</w:t>
      </w:r>
      <w:r w:rsidRPr="00AD2536">
        <w:rPr>
          <w:lang w:val="es-AR"/>
        </w:rPr>
        <w:t xml:space="preserve"> de los animales"</w:t>
      </w:r>
      <w:r w:rsidR="00E07749">
        <w:rPr>
          <w:lang w:val="es-AR"/>
        </w:rPr>
        <w:t>, concluye el ejecutivo</w:t>
      </w:r>
      <w:r w:rsidRPr="00AD2536">
        <w:rPr>
          <w:lang w:val="es-AR"/>
        </w:rPr>
        <w:t xml:space="preserve">. </w:t>
      </w:r>
    </w:p>
    <w:p w14:paraId="0D8151B6" w14:textId="77777777" w:rsidR="00556E73" w:rsidRPr="00E07749" w:rsidRDefault="00556E73" w:rsidP="009C3739">
      <w:pPr>
        <w:rPr>
          <w:lang w:val="es-ES"/>
        </w:rPr>
      </w:pPr>
    </w:p>
    <w:p w14:paraId="352876DA" w14:textId="2E09C656" w:rsidR="00581D07" w:rsidRPr="00E07749" w:rsidRDefault="005E552D" w:rsidP="009C3739">
      <w:pPr>
        <w:rPr>
          <w:lang w:val="es-ES"/>
        </w:rPr>
      </w:pPr>
      <w:r w:rsidRPr="00AD2536">
        <w:rPr>
          <w:lang w:val="es-AR"/>
        </w:rPr>
        <w:t xml:space="preserve">Los probióticos son microorganismos vivos que se agregan a la alimentación animal para mantener o restablecer el equilibrio microbiano en los intestinos de los animales. "Mientras haya </w:t>
      </w:r>
      <w:r w:rsidRPr="00AD2536">
        <w:rPr>
          <w:lang w:val="es-AR"/>
        </w:rPr>
        <w:lastRenderedPageBreak/>
        <w:t>suficientes bacterias 'buenas' para mantener alejados a los potenciales</w:t>
      </w:r>
      <w:r>
        <w:rPr>
          <w:lang w:val="es-AR"/>
        </w:rPr>
        <w:t xml:space="preserve"> </w:t>
      </w:r>
      <w:r w:rsidRPr="00AD2536">
        <w:rPr>
          <w:lang w:val="es-AR"/>
        </w:rPr>
        <w:t>patógenos, el animal se mantiene saludable", explica el Dr. Torben Madsen, responsable del área Sustainable Nutrition en la línea de negocios Animal Nutrition de Evonik. "Una microbiota intestinal estable también fortalece el sistema inmune del animal, ayudando a prevenir enfermedades"</w:t>
      </w:r>
      <w:r w:rsidR="00E07749">
        <w:rPr>
          <w:lang w:val="es-AR"/>
        </w:rPr>
        <w:t>, concluye Madsen</w:t>
      </w:r>
      <w:r w:rsidRPr="00AD2536">
        <w:rPr>
          <w:lang w:val="es-AR"/>
        </w:rPr>
        <w:t xml:space="preserve">. </w:t>
      </w:r>
    </w:p>
    <w:p w14:paraId="6C646AD3" w14:textId="77777777" w:rsidR="008A4CD0" w:rsidRPr="00E07749" w:rsidRDefault="008A4CD0" w:rsidP="009C3739">
      <w:pPr>
        <w:rPr>
          <w:lang w:val="es-ES"/>
        </w:rPr>
      </w:pPr>
    </w:p>
    <w:p w14:paraId="6363147D" w14:textId="15C64A85" w:rsidR="0063286A" w:rsidRPr="00E07749" w:rsidRDefault="005E552D" w:rsidP="009C3739">
      <w:pPr>
        <w:rPr>
          <w:lang w:val="es-ES"/>
        </w:rPr>
      </w:pPr>
      <w:r w:rsidRPr="00AD2536">
        <w:rPr>
          <w:lang w:val="es-AR"/>
        </w:rPr>
        <w:t xml:space="preserve">Evonik Animal Nutrition desarrolló un portafolio innovador de Gut Health Solutions basado en probióticos para cerdos, aves de corral y acuicultura. Su línea de probióticos, desde la fermentación de microorganismos activos hasta el aditivo </w:t>
      </w:r>
      <w:r>
        <w:rPr>
          <w:lang w:val="es-AR"/>
        </w:rPr>
        <w:t>para alimentos</w:t>
      </w:r>
      <w:r w:rsidRPr="00AD2536">
        <w:rPr>
          <w:lang w:val="es-AR"/>
        </w:rPr>
        <w:t xml:space="preserve"> y premezclas, se produce en León desde 2016. E</w:t>
      </w:r>
      <w:r>
        <w:rPr>
          <w:lang w:val="es-AR"/>
        </w:rPr>
        <w:t>ste</w:t>
      </w:r>
      <w:r w:rsidRPr="00AD2536">
        <w:rPr>
          <w:lang w:val="es-AR"/>
        </w:rPr>
        <w:t xml:space="preserve"> sit</w:t>
      </w:r>
      <w:r>
        <w:rPr>
          <w:lang w:val="es-AR"/>
        </w:rPr>
        <w:t>io</w:t>
      </w:r>
      <w:r w:rsidRPr="00AD2536">
        <w:rPr>
          <w:lang w:val="es-AR"/>
        </w:rPr>
        <w:t xml:space="preserve"> se desarrolla y optimiza constantemente.  </w:t>
      </w:r>
    </w:p>
    <w:p w14:paraId="6B15F8B7" w14:textId="77777777" w:rsidR="00581D07" w:rsidRPr="00E07749" w:rsidRDefault="00581D07" w:rsidP="009C3739">
      <w:pPr>
        <w:rPr>
          <w:lang w:val="es-ES"/>
        </w:rPr>
      </w:pPr>
    </w:p>
    <w:p w14:paraId="44F3879B" w14:textId="52198E1F" w:rsidR="00581D07" w:rsidRPr="00E07749" w:rsidRDefault="005E552D" w:rsidP="009C3739">
      <w:pPr>
        <w:rPr>
          <w:lang w:val="es-ES"/>
        </w:rPr>
      </w:pPr>
      <w:r w:rsidRPr="00AD2536">
        <w:rPr>
          <w:lang w:val="es-AR"/>
        </w:rPr>
        <w:t xml:space="preserve">En 2022, Evonik invirtió en capacidades de fermentación de vanguardia, un nuevo sistema de circuito de refrigeración y un </w:t>
      </w:r>
      <w:r w:rsidR="00E07749">
        <w:rPr>
          <w:lang w:val="es-AR"/>
        </w:rPr>
        <w:t>nuevo</w:t>
      </w:r>
      <w:r w:rsidRPr="00AD2536">
        <w:rPr>
          <w:lang w:val="es-AR"/>
        </w:rPr>
        <w:t xml:space="preserve"> almacén en el si</w:t>
      </w:r>
      <w:r>
        <w:rPr>
          <w:lang w:val="es-AR"/>
        </w:rPr>
        <w:t>tio</w:t>
      </w:r>
      <w:r w:rsidRPr="00AD2536">
        <w:rPr>
          <w:lang w:val="es-AR"/>
        </w:rPr>
        <w:t xml:space="preserve">, que entró en </w:t>
      </w:r>
      <w:r w:rsidR="00D56A15">
        <w:rPr>
          <w:lang w:val="es-AR"/>
        </w:rPr>
        <w:t>operación recientemente</w:t>
      </w:r>
      <w:r w:rsidRPr="00AD2536">
        <w:rPr>
          <w:lang w:val="es-AR"/>
        </w:rPr>
        <w:t>.</w:t>
      </w:r>
    </w:p>
    <w:p w14:paraId="4DA61A5A" w14:textId="77777777" w:rsidR="001011C5" w:rsidRPr="00E07749" w:rsidRDefault="001011C5" w:rsidP="009C3739">
      <w:pPr>
        <w:rPr>
          <w:lang w:val="es-ES"/>
        </w:rPr>
      </w:pPr>
    </w:p>
    <w:p w14:paraId="784DCEC0" w14:textId="1C21A25D" w:rsidR="00581D07" w:rsidRPr="00E07749" w:rsidRDefault="005E552D" w:rsidP="009C3739">
      <w:pPr>
        <w:rPr>
          <w:lang w:val="es-ES"/>
        </w:rPr>
      </w:pPr>
      <w:r w:rsidRPr="00AD2536">
        <w:rPr>
          <w:lang w:val="es-AR"/>
        </w:rPr>
        <w:t xml:space="preserve">Además de impulsar la capacidad de producción, las nuevas instalaciones y procesos </w:t>
      </w:r>
      <w:r w:rsidR="00D56A15">
        <w:rPr>
          <w:lang w:val="es-AR"/>
        </w:rPr>
        <w:t>optimizados</w:t>
      </w:r>
      <w:r w:rsidRPr="00AD2536">
        <w:rPr>
          <w:lang w:val="es-AR"/>
        </w:rPr>
        <w:t xml:space="preserve"> agregan importantes mejorías a la empresa desde el punto de vista de la sostenibilidad. El consumo de energía, agua dulce y materias primas por producto se redujo de forma significativa y, desde enero de 2023, el sit</w:t>
      </w:r>
      <w:r>
        <w:rPr>
          <w:lang w:val="es-AR"/>
        </w:rPr>
        <w:t>io</w:t>
      </w:r>
      <w:r w:rsidRPr="00AD2536">
        <w:rPr>
          <w:lang w:val="es-AR"/>
        </w:rPr>
        <w:t xml:space="preserve"> utiliza electricidad proveniente exclusivamente de fuentes de energía renovables. </w:t>
      </w:r>
    </w:p>
    <w:p w14:paraId="0D2F3B3F" w14:textId="77777777" w:rsidR="00205A89" w:rsidRDefault="00205A89" w:rsidP="009C3739">
      <w:pPr>
        <w:rPr>
          <w:szCs w:val="22"/>
        </w:rPr>
      </w:pPr>
    </w:p>
    <w:p w14:paraId="3A6D0596" w14:textId="77777777" w:rsidR="009C3739" w:rsidRDefault="009C3739" w:rsidP="009C3739">
      <w:pPr>
        <w:rPr>
          <w:szCs w:val="22"/>
        </w:rPr>
      </w:pPr>
    </w:p>
    <w:p w14:paraId="1C89457C" w14:textId="77777777" w:rsidR="009C3739" w:rsidRPr="00C71948" w:rsidRDefault="009C3739" w:rsidP="009C3739">
      <w:pPr>
        <w:rPr>
          <w:rFonts w:cs="Lucida Sans Unicode"/>
          <w:szCs w:val="22"/>
          <w:lang w:eastAsia="pt-BR"/>
        </w:rPr>
      </w:pPr>
    </w:p>
    <w:p w14:paraId="593B67FC" w14:textId="77777777" w:rsidR="009C3739" w:rsidRPr="00C71948" w:rsidRDefault="009C3739" w:rsidP="009C3739">
      <w:pPr>
        <w:spacing w:line="220" w:lineRule="exact"/>
        <w:outlineLvl w:val="0"/>
        <w:rPr>
          <w:b/>
          <w:bCs/>
          <w:sz w:val="18"/>
          <w:szCs w:val="18"/>
          <w:lang w:val="es-ES" w:eastAsia="pt-BR"/>
        </w:rPr>
      </w:pPr>
      <w:bookmarkStart w:id="0" w:name="_Hlk131070822"/>
      <w:r w:rsidRPr="00C71948">
        <w:rPr>
          <w:b/>
          <w:bCs/>
          <w:sz w:val="18"/>
          <w:szCs w:val="18"/>
          <w:lang w:val="es-ES" w:eastAsia="pt-BR"/>
        </w:rPr>
        <w:t xml:space="preserve">Información de la empresa  </w:t>
      </w:r>
    </w:p>
    <w:p w14:paraId="57110264" w14:textId="77777777" w:rsidR="009C3739" w:rsidRPr="00C71948" w:rsidRDefault="009C3739" w:rsidP="009C3739">
      <w:pPr>
        <w:spacing w:line="220" w:lineRule="exact"/>
        <w:rPr>
          <w:rFonts w:cs="Lucida Sans Unicode"/>
          <w:color w:val="000000"/>
          <w:sz w:val="18"/>
          <w:szCs w:val="18"/>
          <w:lang w:val="es-ES" w:eastAsia="pt-BR"/>
        </w:rPr>
      </w:pPr>
      <w:r w:rsidRPr="00C71948">
        <w:rPr>
          <w:rFonts w:cs="Lucida Sans Unicode"/>
          <w:color w:val="000000"/>
          <w:sz w:val="18"/>
          <w:szCs w:val="18"/>
          <w:lang w:val="es-ES" w:eastAsia="pt-BR"/>
        </w:rPr>
        <w:t>Evonik es uno de los líderes mundiales en productos químicos especializados. La empresa opera en más de 100 países de todo el mundo. En 2022, registró ventas por 18.500 millones de euros y una ganancia operativa (margen EBITDA ajustado) de 2490 millones de euros. Evonik va mucho más allá de la química para crear soluciones innovadoras, redituables y sustentables para sus clientes. Más de 34.000 colaboradores trabajan juntos con un objetivo en común: mejorar la vida de las personas, todos los días.</w:t>
      </w:r>
    </w:p>
    <w:p w14:paraId="429599FC" w14:textId="77777777" w:rsidR="009C3739" w:rsidRPr="00C71948" w:rsidRDefault="009C3739" w:rsidP="009C3739">
      <w:pPr>
        <w:spacing w:line="220" w:lineRule="exact"/>
        <w:rPr>
          <w:rFonts w:cs="Lucida Sans Unicode"/>
          <w:color w:val="000000"/>
          <w:sz w:val="18"/>
          <w:szCs w:val="18"/>
          <w:lang w:val="es-ES" w:eastAsia="pt-BR"/>
        </w:rPr>
      </w:pPr>
    </w:p>
    <w:p w14:paraId="309E9287" w14:textId="77777777" w:rsidR="009C3739" w:rsidRPr="00C71948" w:rsidRDefault="009C3739" w:rsidP="009C3739">
      <w:pPr>
        <w:spacing w:line="240" w:lineRule="auto"/>
        <w:rPr>
          <w:rFonts w:cs="Lucida Sans Unicode"/>
          <w:bCs/>
          <w:color w:val="FF0000"/>
          <w:sz w:val="18"/>
          <w:szCs w:val="18"/>
          <w:lang w:val="es-AR" w:eastAsia="pt-BR"/>
        </w:rPr>
      </w:pPr>
    </w:p>
    <w:p w14:paraId="4E6824BA" w14:textId="77777777" w:rsidR="009C3739" w:rsidRPr="00C71948" w:rsidRDefault="009C3739" w:rsidP="009C3739">
      <w:pPr>
        <w:spacing w:line="220" w:lineRule="exact"/>
        <w:jc w:val="both"/>
        <w:rPr>
          <w:b/>
          <w:bCs/>
          <w:sz w:val="18"/>
          <w:szCs w:val="18"/>
          <w:lang w:val="es-ES" w:eastAsia="pt-BR"/>
        </w:rPr>
      </w:pPr>
      <w:r w:rsidRPr="00C71948">
        <w:rPr>
          <w:b/>
          <w:bCs/>
          <w:sz w:val="18"/>
          <w:szCs w:val="18"/>
          <w:lang w:val="es-ES" w:eastAsia="pt-BR"/>
        </w:rPr>
        <w:t>Nota legal</w:t>
      </w:r>
    </w:p>
    <w:p w14:paraId="0C55E2B1" w14:textId="77777777" w:rsidR="009C3739" w:rsidRPr="00C71948" w:rsidRDefault="009C3739" w:rsidP="009C3739">
      <w:pPr>
        <w:spacing w:line="220" w:lineRule="exact"/>
        <w:rPr>
          <w:rFonts w:cs="Lucida Sans Unicode"/>
          <w:color w:val="000000"/>
          <w:sz w:val="18"/>
          <w:szCs w:val="18"/>
          <w:lang w:val="es-ES" w:eastAsia="pt-BR"/>
        </w:rPr>
      </w:pPr>
      <w:r w:rsidRPr="00C71948">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w:t>
      </w:r>
      <w:r w:rsidRPr="00C71948">
        <w:rPr>
          <w:rFonts w:cs="Lucida Sans Unicode"/>
          <w:color w:val="000000"/>
          <w:sz w:val="18"/>
          <w:szCs w:val="18"/>
          <w:lang w:val="es-ES" w:eastAsia="pt-BR"/>
        </w:rPr>
        <w:lastRenderedPageBreak/>
        <w:t xml:space="preserve">actualizar los pronósticos, estimaciones e informes que figuran en este comunicado. </w:t>
      </w:r>
    </w:p>
    <w:p w14:paraId="55E66216" w14:textId="77777777" w:rsidR="009C3739" w:rsidRPr="00C71948" w:rsidRDefault="009C3739" w:rsidP="009C3739">
      <w:pPr>
        <w:spacing w:line="220" w:lineRule="exact"/>
        <w:jc w:val="both"/>
        <w:rPr>
          <w:rFonts w:cs="Lucida Sans Unicode"/>
          <w:b/>
          <w:bCs/>
          <w:color w:val="FF0000"/>
          <w:sz w:val="18"/>
          <w:szCs w:val="18"/>
          <w:lang w:val="es-ES" w:eastAsia="pt-BR"/>
        </w:rPr>
      </w:pPr>
    </w:p>
    <w:p w14:paraId="024DD245" w14:textId="77777777" w:rsidR="009C3739" w:rsidRPr="00C71948" w:rsidRDefault="009C3739" w:rsidP="009C3739">
      <w:pPr>
        <w:outlineLvl w:val="0"/>
        <w:rPr>
          <w:rFonts w:cs="Arial"/>
          <w:b/>
          <w:bCs/>
          <w:kern w:val="28"/>
          <w:sz w:val="24"/>
          <w:szCs w:val="32"/>
          <w:lang w:val="es-ES" w:eastAsia="pt-BR"/>
        </w:rPr>
      </w:pPr>
    </w:p>
    <w:p w14:paraId="7E88403C" w14:textId="77777777" w:rsidR="009C3739" w:rsidRPr="00C71948" w:rsidRDefault="009C3739" w:rsidP="009C3739">
      <w:pPr>
        <w:spacing w:line="240" w:lineRule="auto"/>
        <w:rPr>
          <w:rFonts w:cs="Lucida Sans Unicode"/>
          <w:b/>
          <w:sz w:val="18"/>
          <w:szCs w:val="18"/>
          <w:lang w:eastAsia="pt-BR"/>
        </w:rPr>
      </w:pPr>
      <w:bookmarkStart w:id="1" w:name="_Hlk29560670"/>
      <w:bookmarkEnd w:id="1"/>
      <w:r w:rsidRPr="00C71948">
        <w:rPr>
          <w:rFonts w:cs="Lucida Sans Unicode"/>
          <w:b/>
          <w:sz w:val="18"/>
          <w:szCs w:val="18"/>
          <w:lang w:eastAsia="pt-BR"/>
        </w:rPr>
        <w:t>Evonik Brasil Ltda.</w:t>
      </w:r>
    </w:p>
    <w:p w14:paraId="4C152D38" w14:textId="77777777" w:rsidR="009C3739" w:rsidRPr="00C71948" w:rsidRDefault="009C3739" w:rsidP="009C3739">
      <w:pPr>
        <w:spacing w:line="240" w:lineRule="auto"/>
        <w:rPr>
          <w:rFonts w:cs="Lucida Sans Unicode"/>
          <w:sz w:val="18"/>
          <w:szCs w:val="18"/>
          <w:lang w:eastAsia="pt-BR"/>
        </w:rPr>
      </w:pPr>
      <w:proofErr w:type="spellStart"/>
      <w:r w:rsidRPr="00C71948">
        <w:rPr>
          <w:rFonts w:cs="Lucida Sans Unicode"/>
          <w:sz w:val="18"/>
          <w:szCs w:val="18"/>
          <w:lang w:eastAsia="pt-BR"/>
        </w:rPr>
        <w:t>Teléfono</w:t>
      </w:r>
      <w:proofErr w:type="spellEnd"/>
      <w:r w:rsidRPr="00C71948">
        <w:rPr>
          <w:rFonts w:cs="Lucida Sans Unicode"/>
          <w:sz w:val="18"/>
          <w:szCs w:val="18"/>
          <w:lang w:eastAsia="pt-BR"/>
        </w:rPr>
        <w:t>: (11) 3146-4100</w:t>
      </w:r>
    </w:p>
    <w:p w14:paraId="63748BA4" w14:textId="77777777" w:rsidR="009C3739" w:rsidRPr="00C71948" w:rsidRDefault="009C3739" w:rsidP="009C3739">
      <w:pPr>
        <w:spacing w:line="240" w:lineRule="auto"/>
        <w:rPr>
          <w:rFonts w:cs="Lucida Sans Unicode"/>
          <w:sz w:val="18"/>
          <w:szCs w:val="18"/>
          <w:lang w:eastAsia="pt-BR"/>
        </w:rPr>
      </w:pPr>
      <w:r w:rsidRPr="00C71948">
        <w:rPr>
          <w:rFonts w:cs="Lucida Sans Unicode"/>
          <w:sz w:val="18"/>
          <w:szCs w:val="18"/>
          <w:lang w:eastAsia="pt-BR"/>
        </w:rPr>
        <w:t>www.evonik.com.br</w:t>
      </w:r>
    </w:p>
    <w:p w14:paraId="091E0BAA" w14:textId="77777777" w:rsidR="009C3739" w:rsidRPr="00C71948" w:rsidRDefault="009C3739" w:rsidP="009C3739">
      <w:pPr>
        <w:spacing w:line="240" w:lineRule="auto"/>
        <w:rPr>
          <w:rFonts w:cs="Lucida Sans Unicode"/>
          <w:sz w:val="18"/>
          <w:szCs w:val="18"/>
          <w:lang w:eastAsia="pt-BR"/>
        </w:rPr>
      </w:pPr>
      <w:r w:rsidRPr="00C71948">
        <w:rPr>
          <w:rFonts w:cs="Lucida Sans Unicode"/>
          <w:sz w:val="18"/>
          <w:szCs w:val="18"/>
          <w:lang w:eastAsia="pt-BR"/>
        </w:rPr>
        <w:t>facebook.com/Evonik</w:t>
      </w:r>
    </w:p>
    <w:p w14:paraId="60B2409D" w14:textId="77777777" w:rsidR="009C3739" w:rsidRPr="00C71948" w:rsidRDefault="009C3739" w:rsidP="009C3739">
      <w:pPr>
        <w:spacing w:line="240" w:lineRule="auto"/>
        <w:rPr>
          <w:rFonts w:cs="Lucida Sans Unicode"/>
          <w:sz w:val="18"/>
          <w:szCs w:val="18"/>
          <w:lang w:eastAsia="pt-BR"/>
        </w:rPr>
      </w:pPr>
      <w:r w:rsidRPr="00C71948">
        <w:rPr>
          <w:rFonts w:cs="Lucida Sans Unicode"/>
          <w:sz w:val="18"/>
          <w:szCs w:val="18"/>
          <w:lang w:eastAsia="pt-BR"/>
        </w:rPr>
        <w:t>instagram.com/</w:t>
      </w:r>
      <w:proofErr w:type="spellStart"/>
      <w:r w:rsidRPr="00C71948">
        <w:rPr>
          <w:rFonts w:cs="Lucida Sans Unicode"/>
          <w:sz w:val="18"/>
          <w:szCs w:val="18"/>
          <w:lang w:eastAsia="pt-BR"/>
        </w:rPr>
        <w:t>Evonik.Brasil</w:t>
      </w:r>
      <w:proofErr w:type="spellEnd"/>
    </w:p>
    <w:p w14:paraId="3165A84B" w14:textId="77777777" w:rsidR="009C3739" w:rsidRPr="00C71948" w:rsidRDefault="009C3739" w:rsidP="009C3739">
      <w:pPr>
        <w:spacing w:line="240" w:lineRule="auto"/>
        <w:rPr>
          <w:rFonts w:cs="Lucida Sans Unicode"/>
          <w:sz w:val="18"/>
          <w:szCs w:val="18"/>
          <w:lang w:eastAsia="pt-BR"/>
        </w:rPr>
      </w:pPr>
      <w:r w:rsidRPr="00C71948">
        <w:rPr>
          <w:rFonts w:cs="Lucida Sans Unicode"/>
          <w:sz w:val="18"/>
          <w:szCs w:val="18"/>
          <w:lang w:eastAsia="pt-BR"/>
        </w:rPr>
        <w:t>youtube.com/</w:t>
      </w:r>
      <w:proofErr w:type="spellStart"/>
      <w:r w:rsidRPr="00C71948">
        <w:rPr>
          <w:rFonts w:cs="Lucida Sans Unicode"/>
          <w:sz w:val="18"/>
          <w:szCs w:val="18"/>
          <w:lang w:eastAsia="pt-BR"/>
        </w:rPr>
        <w:t>EvonikIndustries</w:t>
      </w:r>
      <w:proofErr w:type="spellEnd"/>
    </w:p>
    <w:p w14:paraId="23F6163F" w14:textId="77777777" w:rsidR="009C3739" w:rsidRPr="00C71948" w:rsidRDefault="009C3739" w:rsidP="009C3739">
      <w:pPr>
        <w:spacing w:line="240" w:lineRule="auto"/>
        <w:rPr>
          <w:rFonts w:cs="Lucida Sans Unicode"/>
          <w:sz w:val="18"/>
          <w:szCs w:val="18"/>
          <w:lang w:val="en-US" w:eastAsia="pt-BR"/>
        </w:rPr>
      </w:pPr>
      <w:r w:rsidRPr="00C71948">
        <w:rPr>
          <w:rFonts w:cs="Lucida Sans Unicode"/>
          <w:sz w:val="18"/>
          <w:szCs w:val="18"/>
          <w:lang w:val="en-US" w:eastAsia="pt-BR"/>
        </w:rPr>
        <w:t>linkedin.com/company/Evonik</w:t>
      </w:r>
    </w:p>
    <w:p w14:paraId="32C02FED" w14:textId="77777777" w:rsidR="009C3739" w:rsidRPr="00C71948" w:rsidRDefault="009C3739" w:rsidP="009C3739">
      <w:pPr>
        <w:spacing w:line="240" w:lineRule="auto"/>
        <w:rPr>
          <w:rFonts w:cs="Lucida Sans Unicode"/>
          <w:sz w:val="18"/>
          <w:szCs w:val="18"/>
          <w:lang w:val="en-US" w:eastAsia="pt-BR"/>
        </w:rPr>
      </w:pPr>
      <w:r w:rsidRPr="00C71948">
        <w:rPr>
          <w:rFonts w:cs="Lucida Sans Unicode"/>
          <w:sz w:val="18"/>
          <w:szCs w:val="18"/>
          <w:lang w:val="en-US" w:eastAsia="pt-BR"/>
        </w:rPr>
        <w:t>twitter.com/</w:t>
      </w:r>
      <w:proofErr w:type="spellStart"/>
      <w:r w:rsidRPr="00C71948">
        <w:rPr>
          <w:rFonts w:cs="Lucida Sans Unicode"/>
          <w:sz w:val="18"/>
          <w:szCs w:val="18"/>
          <w:lang w:val="en-US" w:eastAsia="pt-BR"/>
        </w:rPr>
        <w:t>Evonik_BR</w:t>
      </w:r>
      <w:proofErr w:type="spellEnd"/>
    </w:p>
    <w:p w14:paraId="11FB640D" w14:textId="77777777" w:rsidR="009C3739" w:rsidRPr="00C71948" w:rsidRDefault="009C3739" w:rsidP="009C3739">
      <w:pPr>
        <w:spacing w:line="220" w:lineRule="exact"/>
        <w:outlineLvl w:val="0"/>
        <w:rPr>
          <w:b/>
          <w:bCs/>
          <w:sz w:val="18"/>
          <w:szCs w:val="18"/>
          <w:lang w:val="en-US" w:eastAsia="pt-BR"/>
        </w:rPr>
      </w:pPr>
    </w:p>
    <w:p w14:paraId="743A0F1A" w14:textId="77777777" w:rsidR="009C3739" w:rsidRPr="00C71948" w:rsidRDefault="009C3739" w:rsidP="009C3739">
      <w:pPr>
        <w:spacing w:line="220" w:lineRule="exact"/>
        <w:rPr>
          <w:rFonts w:eastAsia="Lucida Sans Unicode" w:cs="Lucida Sans Unicode"/>
          <w:sz w:val="18"/>
          <w:szCs w:val="18"/>
          <w:bdr w:val="nil"/>
          <w:lang w:val="en-US" w:eastAsia="pt-BR"/>
        </w:rPr>
      </w:pPr>
    </w:p>
    <w:p w14:paraId="7262441D" w14:textId="77777777" w:rsidR="009C3739" w:rsidRPr="00C71948" w:rsidRDefault="009C3739" w:rsidP="009C3739">
      <w:pPr>
        <w:spacing w:line="240" w:lineRule="auto"/>
        <w:rPr>
          <w:rFonts w:cs="Lucida Sans Unicode"/>
          <w:b/>
          <w:sz w:val="18"/>
          <w:szCs w:val="18"/>
          <w:lang w:val="es-ES" w:eastAsia="pt-BR"/>
        </w:rPr>
      </w:pPr>
      <w:r w:rsidRPr="00C71948">
        <w:rPr>
          <w:rFonts w:cs="Lucida Sans Unicode"/>
          <w:b/>
          <w:sz w:val="18"/>
          <w:szCs w:val="18"/>
          <w:lang w:val="es-ES" w:eastAsia="pt-BR"/>
        </w:rPr>
        <w:t>Información para la prensa</w:t>
      </w:r>
    </w:p>
    <w:p w14:paraId="3EDC0D7D" w14:textId="77777777" w:rsidR="009C3739" w:rsidRPr="00C71948" w:rsidRDefault="009C3739" w:rsidP="009C3739">
      <w:pPr>
        <w:spacing w:line="240" w:lineRule="auto"/>
        <w:rPr>
          <w:rFonts w:cs="Lucida Sans Unicode"/>
          <w:bCs/>
          <w:sz w:val="18"/>
          <w:szCs w:val="18"/>
          <w:lang w:val="es-AR" w:eastAsia="pt-BR"/>
        </w:rPr>
      </w:pPr>
      <w:r w:rsidRPr="00C71948">
        <w:rPr>
          <w:rFonts w:cs="Lucida Sans Unicode"/>
          <w:bCs/>
          <w:sz w:val="18"/>
          <w:szCs w:val="18"/>
          <w:lang w:val="es-AR" w:eastAsia="pt-BR"/>
        </w:rPr>
        <w:t>Vía Pública comunicación - www.viapublicacomunicacao.com.br</w:t>
      </w:r>
    </w:p>
    <w:p w14:paraId="1AFE3F1E" w14:textId="77777777" w:rsidR="009C3739" w:rsidRPr="00C71948" w:rsidRDefault="009C3739" w:rsidP="009C3739">
      <w:pPr>
        <w:spacing w:line="240" w:lineRule="auto"/>
        <w:rPr>
          <w:rFonts w:cs="Lucida Sans Unicode"/>
          <w:bCs/>
          <w:sz w:val="18"/>
          <w:szCs w:val="18"/>
          <w:lang w:eastAsia="pt-BR"/>
        </w:rPr>
      </w:pPr>
      <w:r w:rsidRPr="00C71948">
        <w:rPr>
          <w:rFonts w:cs="Lucida Sans Unicode"/>
          <w:bCs/>
          <w:sz w:val="18"/>
          <w:szCs w:val="18"/>
          <w:lang w:eastAsia="pt-BR"/>
        </w:rPr>
        <w:t xml:space="preserve">Sheila </w:t>
      </w:r>
      <w:proofErr w:type="spellStart"/>
      <w:r w:rsidRPr="00C71948">
        <w:rPr>
          <w:rFonts w:cs="Lucida Sans Unicode"/>
          <w:bCs/>
          <w:sz w:val="18"/>
          <w:szCs w:val="18"/>
          <w:lang w:eastAsia="pt-BR"/>
        </w:rPr>
        <w:t>Diez</w:t>
      </w:r>
      <w:proofErr w:type="spellEnd"/>
      <w:r w:rsidRPr="00C71948">
        <w:rPr>
          <w:rFonts w:cs="Lucida Sans Unicode"/>
          <w:bCs/>
          <w:sz w:val="18"/>
          <w:szCs w:val="18"/>
          <w:lang w:eastAsia="pt-BR"/>
        </w:rPr>
        <w:t>: (11) 3473.0255 - sheila@viapublicacomunicacao.com.br</w:t>
      </w:r>
    </w:p>
    <w:p w14:paraId="26C8190C" w14:textId="77777777" w:rsidR="009C3739" w:rsidRPr="00C71948" w:rsidRDefault="009C3739" w:rsidP="009C3739">
      <w:pPr>
        <w:spacing w:line="240" w:lineRule="auto"/>
        <w:rPr>
          <w:rFonts w:cs="Lucida Sans Unicode"/>
          <w:bCs/>
          <w:sz w:val="18"/>
          <w:szCs w:val="18"/>
          <w:lang w:eastAsia="pt-BR"/>
        </w:rPr>
      </w:pPr>
      <w:r w:rsidRPr="00C71948">
        <w:rPr>
          <w:rFonts w:cs="Lucida Sans Unicode"/>
          <w:bCs/>
          <w:sz w:val="18"/>
          <w:szCs w:val="18"/>
          <w:lang w:eastAsia="pt-BR"/>
        </w:rPr>
        <w:t xml:space="preserve">Taís Augusto: (11) 3562.5555 - </w:t>
      </w:r>
      <w:hyperlink r:id="rId12" w:history="1">
        <w:r w:rsidRPr="00C71948">
          <w:rPr>
            <w:rFonts w:cs="Lucida Sans Unicode"/>
            <w:bCs/>
            <w:sz w:val="18"/>
            <w:szCs w:val="18"/>
            <w:lang w:eastAsia="pt-BR"/>
          </w:rPr>
          <w:t>tais@viapublicacomunicacao.com.br</w:t>
        </w:r>
      </w:hyperlink>
      <w:bookmarkEnd w:id="0"/>
    </w:p>
    <w:p w14:paraId="6575AF35" w14:textId="77777777" w:rsidR="009C3739" w:rsidRPr="00C71948" w:rsidRDefault="009C3739" w:rsidP="009C3739">
      <w:pPr>
        <w:spacing w:line="240" w:lineRule="auto"/>
        <w:rPr>
          <w:rFonts w:cs="Lucida Sans Unicode"/>
          <w:bCs/>
          <w:sz w:val="18"/>
          <w:szCs w:val="18"/>
          <w:lang w:eastAsia="pt-BR"/>
        </w:rPr>
      </w:pPr>
    </w:p>
    <w:p w14:paraId="49059957" w14:textId="77777777" w:rsidR="009C3739" w:rsidRPr="00AD2536" w:rsidRDefault="009C3739" w:rsidP="009C3739">
      <w:pPr>
        <w:rPr>
          <w:szCs w:val="22"/>
        </w:rPr>
      </w:pPr>
    </w:p>
    <w:sectPr w:rsidR="009C3739" w:rsidRPr="00AD2536" w:rsidSect="005C561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B03E7" w14:textId="77777777" w:rsidR="00B96947" w:rsidRDefault="00B96947">
      <w:pPr>
        <w:spacing w:line="240" w:lineRule="auto"/>
      </w:pPr>
      <w:r>
        <w:separator/>
      </w:r>
    </w:p>
  </w:endnote>
  <w:endnote w:type="continuationSeparator" w:id="0">
    <w:p w14:paraId="0007D235" w14:textId="77777777" w:rsidR="00B96947" w:rsidRDefault="00B969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F6CFF" w14:textId="77777777" w:rsidR="003F4EAC" w:rsidRDefault="003F4EA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FB801" w14:textId="77777777" w:rsidR="00BC1B97" w:rsidRDefault="00BC1B97">
    <w:pPr>
      <w:pStyle w:val="Rodap"/>
    </w:pPr>
  </w:p>
  <w:p w14:paraId="3E62E16B" w14:textId="77777777" w:rsidR="00BC1B97" w:rsidRDefault="005E552D">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2</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2</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B378B" w14:textId="77777777" w:rsidR="00BC1B97" w:rsidRDefault="00BC1B97" w:rsidP="00316EC0">
    <w:pPr>
      <w:pStyle w:val="Rodap"/>
    </w:pPr>
  </w:p>
  <w:p w14:paraId="261E72CA" w14:textId="77777777" w:rsidR="00BC1B97" w:rsidRPr="005225EC" w:rsidRDefault="005E552D"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2</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9A14C" w14:textId="77777777" w:rsidR="00B96947" w:rsidRDefault="00B96947">
      <w:pPr>
        <w:spacing w:line="240" w:lineRule="auto"/>
      </w:pPr>
      <w:r>
        <w:separator/>
      </w:r>
    </w:p>
  </w:footnote>
  <w:footnote w:type="continuationSeparator" w:id="0">
    <w:p w14:paraId="4A5094FD" w14:textId="77777777" w:rsidR="00B96947" w:rsidRDefault="00B969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3572E" w14:textId="77777777" w:rsidR="003F4EAC" w:rsidRDefault="003F4EA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D4C5" w14:textId="77777777" w:rsidR="00BC1B97" w:rsidRPr="003F4CD0" w:rsidRDefault="005E552D" w:rsidP="00316EC0">
    <w:pPr>
      <w:pStyle w:val="Cabealho"/>
      <w:spacing w:after="1880"/>
      <w:rPr>
        <w:sz w:val="2"/>
        <w:szCs w:val="2"/>
      </w:rPr>
    </w:pPr>
    <w:r w:rsidRPr="00737945">
      <w:rPr>
        <w:noProof/>
        <w:sz w:val="2"/>
        <w:szCs w:val="2"/>
      </w:rPr>
      <w:drawing>
        <wp:anchor distT="0" distB="0" distL="114300" distR="114300" simplePos="0" relativeHeight="251659264" behindDoc="1" locked="0" layoutInCell="1" allowOverlap="1" wp14:anchorId="41EFA6BE" wp14:editId="21DC9327">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0288" behindDoc="0" locked="0" layoutInCell="1" allowOverlap="1" wp14:anchorId="260607A0" wp14:editId="505F5167">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9242" w14:textId="77777777" w:rsidR="00BC1B97" w:rsidRPr="003F4CD0" w:rsidRDefault="005E552D">
    <w:pPr>
      <w:pStyle w:val="Cabealho"/>
      <w:rPr>
        <w:sz w:val="2"/>
        <w:szCs w:val="2"/>
      </w:rPr>
    </w:pPr>
    <w:r>
      <w:rPr>
        <w:noProof/>
        <w:sz w:val="2"/>
        <w:szCs w:val="2"/>
      </w:rPr>
      <w:drawing>
        <wp:anchor distT="0" distB="0" distL="114300" distR="114300" simplePos="0" relativeHeight="251658240" behindDoc="0" locked="0" layoutInCell="1" allowOverlap="1" wp14:anchorId="73C2B2CF" wp14:editId="0F52999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22596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6385A0C">
      <w:start w:val="1"/>
      <w:numFmt w:val="bullet"/>
      <w:pStyle w:val="Ttulo1"/>
      <w:lvlText w:val=""/>
      <w:lvlJc w:val="left"/>
      <w:pPr>
        <w:tabs>
          <w:tab w:val="num" w:pos="227"/>
        </w:tabs>
        <w:ind w:left="227" w:hanging="227"/>
      </w:pPr>
      <w:rPr>
        <w:rFonts w:ascii="Symbol" w:hAnsi="Symbol" w:hint="default"/>
        <w:color w:val="auto"/>
        <w:sz w:val="20"/>
        <w:szCs w:val="20"/>
      </w:rPr>
    </w:lvl>
    <w:lvl w:ilvl="1" w:tplc="FE0EFAF0" w:tentative="1">
      <w:start w:val="1"/>
      <w:numFmt w:val="bullet"/>
      <w:lvlText w:val="o"/>
      <w:lvlJc w:val="left"/>
      <w:pPr>
        <w:tabs>
          <w:tab w:val="num" w:pos="1440"/>
        </w:tabs>
        <w:ind w:left="1440" w:hanging="360"/>
      </w:pPr>
      <w:rPr>
        <w:rFonts w:ascii="Courier New" w:hAnsi="Courier New" w:cs="Courier New" w:hint="default"/>
      </w:rPr>
    </w:lvl>
    <w:lvl w:ilvl="2" w:tplc="6E5EABDA" w:tentative="1">
      <w:start w:val="1"/>
      <w:numFmt w:val="bullet"/>
      <w:lvlText w:val=""/>
      <w:lvlJc w:val="left"/>
      <w:pPr>
        <w:tabs>
          <w:tab w:val="num" w:pos="2160"/>
        </w:tabs>
        <w:ind w:left="2160" w:hanging="360"/>
      </w:pPr>
      <w:rPr>
        <w:rFonts w:ascii="Wingdings" w:hAnsi="Wingdings" w:hint="default"/>
      </w:rPr>
    </w:lvl>
    <w:lvl w:ilvl="3" w:tplc="7624AD96" w:tentative="1">
      <w:start w:val="1"/>
      <w:numFmt w:val="bullet"/>
      <w:lvlText w:val=""/>
      <w:lvlJc w:val="left"/>
      <w:pPr>
        <w:tabs>
          <w:tab w:val="num" w:pos="2880"/>
        </w:tabs>
        <w:ind w:left="2880" w:hanging="360"/>
      </w:pPr>
      <w:rPr>
        <w:rFonts w:ascii="Symbol" w:hAnsi="Symbol" w:hint="default"/>
      </w:rPr>
    </w:lvl>
    <w:lvl w:ilvl="4" w:tplc="E1785AD2" w:tentative="1">
      <w:start w:val="1"/>
      <w:numFmt w:val="bullet"/>
      <w:lvlText w:val="o"/>
      <w:lvlJc w:val="left"/>
      <w:pPr>
        <w:tabs>
          <w:tab w:val="num" w:pos="3600"/>
        </w:tabs>
        <w:ind w:left="3600" w:hanging="360"/>
      </w:pPr>
      <w:rPr>
        <w:rFonts w:ascii="Courier New" w:hAnsi="Courier New" w:cs="Courier New" w:hint="default"/>
      </w:rPr>
    </w:lvl>
    <w:lvl w:ilvl="5" w:tplc="8B5CE7B8" w:tentative="1">
      <w:start w:val="1"/>
      <w:numFmt w:val="bullet"/>
      <w:lvlText w:val=""/>
      <w:lvlJc w:val="left"/>
      <w:pPr>
        <w:tabs>
          <w:tab w:val="num" w:pos="4320"/>
        </w:tabs>
        <w:ind w:left="4320" w:hanging="360"/>
      </w:pPr>
      <w:rPr>
        <w:rFonts w:ascii="Wingdings" w:hAnsi="Wingdings" w:hint="default"/>
      </w:rPr>
    </w:lvl>
    <w:lvl w:ilvl="6" w:tplc="158AACC6" w:tentative="1">
      <w:start w:val="1"/>
      <w:numFmt w:val="bullet"/>
      <w:lvlText w:val=""/>
      <w:lvlJc w:val="left"/>
      <w:pPr>
        <w:tabs>
          <w:tab w:val="num" w:pos="5040"/>
        </w:tabs>
        <w:ind w:left="5040" w:hanging="360"/>
      </w:pPr>
      <w:rPr>
        <w:rFonts w:ascii="Symbol" w:hAnsi="Symbol" w:hint="default"/>
      </w:rPr>
    </w:lvl>
    <w:lvl w:ilvl="7" w:tplc="C4D6DEA4" w:tentative="1">
      <w:start w:val="1"/>
      <w:numFmt w:val="bullet"/>
      <w:lvlText w:val="o"/>
      <w:lvlJc w:val="left"/>
      <w:pPr>
        <w:tabs>
          <w:tab w:val="num" w:pos="5760"/>
        </w:tabs>
        <w:ind w:left="5760" w:hanging="360"/>
      </w:pPr>
      <w:rPr>
        <w:rFonts w:ascii="Courier New" w:hAnsi="Courier New" w:cs="Courier New" w:hint="default"/>
      </w:rPr>
    </w:lvl>
    <w:lvl w:ilvl="8" w:tplc="B42ED5E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9314D9BA">
      <w:start w:val="1"/>
      <w:numFmt w:val="bullet"/>
      <w:lvlText w:val=""/>
      <w:lvlJc w:val="left"/>
      <w:pPr>
        <w:ind w:left="720" w:hanging="360"/>
      </w:pPr>
      <w:rPr>
        <w:rFonts w:ascii="Symbol" w:hAnsi="Symbol" w:hint="default"/>
      </w:rPr>
    </w:lvl>
    <w:lvl w:ilvl="1" w:tplc="46D824E0">
      <w:start w:val="1"/>
      <w:numFmt w:val="bullet"/>
      <w:lvlText w:val="o"/>
      <w:lvlJc w:val="left"/>
      <w:pPr>
        <w:ind w:left="1440" w:hanging="360"/>
      </w:pPr>
      <w:rPr>
        <w:rFonts w:ascii="Courier New" w:hAnsi="Courier New" w:cs="Courier New" w:hint="default"/>
      </w:rPr>
    </w:lvl>
    <w:lvl w:ilvl="2" w:tplc="059200BA">
      <w:start w:val="1"/>
      <w:numFmt w:val="bullet"/>
      <w:lvlText w:val=""/>
      <w:lvlJc w:val="left"/>
      <w:pPr>
        <w:ind w:left="2160" w:hanging="360"/>
      </w:pPr>
      <w:rPr>
        <w:rFonts w:ascii="Wingdings" w:hAnsi="Wingdings" w:hint="default"/>
      </w:rPr>
    </w:lvl>
    <w:lvl w:ilvl="3" w:tplc="3DB8057C">
      <w:start w:val="1"/>
      <w:numFmt w:val="bullet"/>
      <w:lvlText w:val=""/>
      <w:lvlJc w:val="left"/>
      <w:pPr>
        <w:ind w:left="2880" w:hanging="360"/>
      </w:pPr>
      <w:rPr>
        <w:rFonts w:ascii="Symbol" w:hAnsi="Symbol" w:hint="default"/>
      </w:rPr>
    </w:lvl>
    <w:lvl w:ilvl="4" w:tplc="D0C81526">
      <w:start w:val="1"/>
      <w:numFmt w:val="bullet"/>
      <w:lvlText w:val="o"/>
      <w:lvlJc w:val="left"/>
      <w:pPr>
        <w:ind w:left="3600" w:hanging="360"/>
      </w:pPr>
      <w:rPr>
        <w:rFonts w:ascii="Courier New" w:hAnsi="Courier New" w:cs="Courier New" w:hint="default"/>
      </w:rPr>
    </w:lvl>
    <w:lvl w:ilvl="5" w:tplc="B056439C">
      <w:start w:val="1"/>
      <w:numFmt w:val="bullet"/>
      <w:lvlText w:val=""/>
      <w:lvlJc w:val="left"/>
      <w:pPr>
        <w:ind w:left="4320" w:hanging="360"/>
      </w:pPr>
      <w:rPr>
        <w:rFonts w:ascii="Wingdings" w:hAnsi="Wingdings" w:hint="default"/>
      </w:rPr>
    </w:lvl>
    <w:lvl w:ilvl="6" w:tplc="1096925C">
      <w:start w:val="1"/>
      <w:numFmt w:val="bullet"/>
      <w:lvlText w:val=""/>
      <w:lvlJc w:val="left"/>
      <w:pPr>
        <w:ind w:left="5040" w:hanging="360"/>
      </w:pPr>
      <w:rPr>
        <w:rFonts w:ascii="Symbol" w:hAnsi="Symbol" w:hint="default"/>
      </w:rPr>
    </w:lvl>
    <w:lvl w:ilvl="7" w:tplc="63E4BB02">
      <w:start w:val="1"/>
      <w:numFmt w:val="bullet"/>
      <w:lvlText w:val="o"/>
      <w:lvlJc w:val="left"/>
      <w:pPr>
        <w:ind w:left="5760" w:hanging="360"/>
      </w:pPr>
      <w:rPr>
        <w:rFonts w:ascii="Courier New" w:hAnsi="Courier New" w:cs="Courier New" w:hint="default"/>
      </w:rPr>
    </w:lvl>
    <w:lvl w:ilvl="8" w:tplc="E870A674">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E162011E">
      <w:start w:val="1"/>
      <w:numFmt w:val="bullet"/>
      <w:lvlText w:val=""/>
      <w:lvlJc w:val="left"/>
      <w:pPr>
        <w:ind w:left="360" w:hanging="360"/>
      </w:pPr>
      <w:rPr>
        <w:rFonts w:ascii="Symbol" w:hAnsi="Symbol" w:hint="default"/>
      </w:rPr>
    </w:lvl>
    <w:lvl w:ilvl="1" w:tplc="2028E914">
      <w:start w:val="1"/>
      <w:numFmt w:val="bullet"/>
      <w:lvlText w:val="o"/>
      <w:lvlJc w:val="left"/>
      <w:pPr>
        <w:ind w:left="1080" w:hanging="360"/>
      </w:pPr>
      <w:rPr>
        <w:rFonts w:ascii="Courier New" w:hAnsi="Courier New" w:cs="Courier New" w:hint="default"/>
      </w:rPr>
    </w:lvl>
    <w:lvl w:ilvl="2" w:tplc="328A50F0">
      <w:start w:val="1"/>
      <w:numFmt w:val="bullet"/>
      <w:lvlText w:val=""/>
      <w:lvlJc w:val="left"/>
      <w:pPr>
        <w:ind w:left="1800" w:hanging="360"/>
      </w:pPr>
      <w:rPr>
        <w:rFonts w:ascii="Wingdings" w:hAnsi="Wingdings" w:hint="default"/>
      </w:rPr>
    </w:lvl>
    <w:lvl w:ilvl="3" w:tplc="9110B6A2">
      <w:start w:val="1"/>
      <w:numFmt w:val="bullet"/>
      <w:lvlText w:val=""/>
      <w:lvlJc w:val="left"/>
      <w:pPr>
        <w:ind w:left="2520" w:hanging="360"/>
      </w:pPr>
      <w:rPr>
        <w:rFonts w:ascii="Symbol" w:hAnsi="Symbol" w:hint="default"/>
      </w:rPr>
    </w:lvl>
    <w:lvl w:ilvl="4" w:tplc="F4D8BBF0">
      <w:start w:val="1"/>
      <w:numFmt w:val="bullet"/>
      <w:lvlText w:val="o"/>
      <w:lvlJc w:val="left"/>
      <w:pPr>
        <w:ind w:left="3240" w:hanging="360"/>
      </w:pPr>
      <w:rPr>
        <w:rFonts w:ascii="Courier New" w:hAnsi="Courier New" w:cs="Courier New" w:hint="default"/>
      </w:rPr>
    </w:lvl>
    <w:lvl w:ilvl="5" w:tplc="67826DA0">
      <w:start w:val="1"/>
      <w:numFmt w:val="bullet"/>
      <w:lvlText w:val=""/>
      <w:lvlJc w:val="left"/>
      <w:pPr>
        <w:ind w:left="3960" w:hanging="360"/>
      </w:pPr>
      <w:rPr>
        <w:rFonts w:ascii="Wingdings" w:hAnsi="Wingdings" w:hint="default"/>
      </w:rPr>
    </w:lvl>
    <w:lvl w:ilvl="6" w:tplc="2188D16C">
      <w:start w:val="1"/>
      <w:numFmt w:val="bullet"/>
      <w:lvlText w:val=""/>
      <w:lvlJc w:val="left"/>
      <w:pPr>
        <w:ind w:left="4680" w:hanging="360"/>
      </w:pPr>
      <w:rPr>
        <w:rFonts w:ascii="Symbol" w:hAnsi="Symbol" w:hint="default"/>
      </w:rPr>
    </w:lvl>
    <w:lvl w:ilvl="7" w:tplc="B76663F0">
      <w:start w:val="1"/>
      <w:numFmt w:val="bullet"/>
      <w:lvlText w:val="o"/>
      <w:lvlJc w:val="left"/>
      <w:pPr>
        <w:ind w:left="5400" w:hanging="360"/>
      </w:pPr>
      <w:rPr>
        <w:rFonts w:ascii="Courier New" w:hAnsi="Courier New" w:cs="Courier New" w:hint="default"/>
      </w:rPr>
    </w:lvl>
    <w:lvl w:ilvl="8" w:tplc="4B3E16B2">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E4E6B66"/>
    <w:multiLevelType w:val="hybridMultilevel"/>
    <w:tmpl w:val="F5E62B44"/>
    <w:lvl w:ilvl="0" w:tplc="7CA64FA8">
      <w:numFmt w:val="bullet"/>
      <w:lvlText w:val="•"/>
      <w:lvlJc w:val="left"/>
      <w:pPr>
        <w:ind w:left="461" w:hanging="360"/>
      </w:pPr>
      <w:rPr>
        <w:rFonts w:ascii="Lucida Sans Unicode" w:eastAsia="Lucida Sans Unicode" w:hAnsi="Lucida Sans Unicode" w:cs="Lucida Sans Unicode" w:hint="default"/>
        <w:w w:val="100"/>
        <w:sz w:val="24"/>
        <w:szCs w:val="24"/>
        <w:lang w:val="en-US" w:eastAsia="en-US" w:bidi="ar-SA"/>
      </w:rPr>
    </w:lvl>
    <w:lvl w:ilvl="1" w:tplc="7430BDF2">
      <w:numFmt w:val="bullet"/>
      <w:lvlText w:val="•"/>
      <w:lvlJc w:val="left"/>
      <w:pPr>
        <w:ind w:left="1398" w:hanging="360"/>
      </w:pPr>
      <w:rPr>
        <w:rFonts w:hint="default"/>
        <w:lang w:val="en-US" w:eastAsia="en-US" w:bidi="ar-SA"/>
      </w:rPr>
    </w:lvl>
    <w:lvl w:ilvl="2" w:tplc="93E2BAA6">
      <w:numFmt w:val="bullet"/>
      <w:lvlText w:val="•"/>
      <w:lvlJc w:val="left"/>
      <w:pPr>
        <w:ind w:left="2337" w:hanging="360"/>
      </w:pPr>
      <w:rPr>
        <w:rFonts w:hint="default"/>
        <w:lang w:val="en-US" w:eastAsia="en-US" w:bidi="ar-SA"/>
      </w:rPr>
    </w:lvl>
    <w:lvl w:ilvl="3" w:tplc="E0801E34">
      <w:numFmt w:val="bullet"/>
      <w:lvlText w:val="•"/>
      <w:lvlJc w:val="left"/>
      <w:pPr>
        <w:ind w:left="3275" w:hanging="360"/>
      </w:pPr>
      <w:rPr>
        <w:rFonts w:hint="default"/>
        <w:lang w:val="en-US" w:eastAsia="en-US" w:bidi="ar-SA"/>
      </w:rPr>
    </w:lvl>
    <w:lvl w:ilvl="4" w:tplc="1CC28E82">
      <w:numFmt w:val="bullet"/>
      <w:lvlText w:val="•"/>
      <w:lvlJc w:val="left"/>
      <w:pPr>
        <w:ind w:left="4214" w:hanging="360"/>
      </w:pPr>
      <w:rPr>
        <w:rFonts w:hint="default"/>
        <w:lang w:val="en-US" w:eastAsia="en-US" w:bidi="ar-SA"/>
      </w:rPr>
    </w:lvl>
    <w:lvl w:ilvl="5" w:tplc="A5AAF06C">
      <w:numFmt w:val="bullet"/>
      <w:lvlText w:val="•"/>
      <w:lvlJc w:val="left"/>
      <w:pPr>
        <w:ind w:left="5153" w:hanging="360"/>
      </w:pPr>
      <w:rPr>
        <w:rFonts w:hint="default"/>
        <w:lang w:val="en-US" w:eastAsia="en-US" w:bidi="ar-SA"/>
      </w:rPr>
    </w:lvl>
    <w:lvl w:ilvl="6" w:tplc="162E699A">
      <w:numFmt w:val="bullet"/>
      <w:lvlText w:val="•"/>
      <w:lvlJc w:val="left"/>
      <w:pPr>
        <w:ind w:left="6091" w:hanging="360"/>
      </w:pPr>
      <w:rPr>
        <w:rFonts w:hint="default"/>
        <w:lang w:val="en-US" w:eastAsia="en-US" w:bidi="ar-SA"/>
      </w:rPr>
    </w:lvl>
    <w:lvl w:ilvl="7" w:tplc="A348A434">
      <w:numFmt w:val="bullet"/>
      <w:lvlText w:val="•"/>
      <w:lvlJc w:val="left"/>
      <w:pPr>
        <w:ind w:left="7030" w:hanging="360"/>
      </w:pPr>
      <w:rPr>
        <w:rFonts w:hint="default"/>
        <w:lang w:val="en-US" w:eastAsia="en-US" w:bidi="ar-SA"/>
      </w:rPr>
    </w:lvl>
    <w:lvl w:ilvl="8" w:tplc="F75C38BE">
      <w:numFmt w:val="bullet"/>
      <w:lvlText w:val="•"/>
      <w:lvlJc w:val="left"/>
      <w:pPr>
        <w:ind w:left="7969" w:hanging="360"/>
      </w:pPr>
      <w:rPr>
        <w:rFonts w:hint="default"/>
        <w:lang w:val="en-US" w:eastAsia="en-US" w:bidi="ar-SA"/>
      </w:rPr>
    </w:lvl>
  </w:abstractNum>
  <w:abstractNum w:abstractNumId="16"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FE06AA2"/>
    <w:multiLevelType w:val="hybridMultilevel"/>
    <w:tmpl w:val="0FE40E02"/>
    <w:lvl w:ilvl="0" w:tplc="B8922BB2">
      <w:numFmt w:val="bullet"/>
      <w:lvlText w:val=""/>
      <w:lvlJc w:val="left"/>
      <w:pPr>
        <w:ind w:left="821" w:hanging="360"/>
      </w:pPr>
      <w:rPr>
        <w:rFonts w:ascii="Wingdings" w:eastAsia="Wingdings" w:hAnsi="Wingdings" w:cs="Wingdings" w:hint="default"/>
        <w:w w:val="99"/>
        <w:sz w:val="22"/>
        <w:szCs w:val="22"/>
        <w:lang w:val="en-US" w:eastAsia="en-US" w:bidi="en-US"/>
      </w:rPr>
    </w:lvl>
    <w:lvl w:ilvl="1" w:tplc="A14C570E">
      <w:numFmt w:val="bullet"/>
      <w:lvlText w:val="•"/>
      <w:lvlJc w:val="left"/>
      <w:pPr>
        <w:ind w:left="1464" w:hanging="360"/>
      </w:pPr>
      <w:rPr>
        <w:lang w:val="en-US" w:eastAsia="en-US" w:bidi="en-US"/>
      </w:rPr>
    </w:lvl>
    <w:lvl w:ilvl="2" w:tplc="4DC870A2">
      <w:numFmt w:val="bullet"/>
      <w:lvlText w:val="•"/>
      <w:lvlJc w:val="left"/>
      <w:pPr>
        <w:ind w:left="2108" w:hanging="360"/>
      </w:pPr>
      <w:rPr>
        <w:lang w:val="en-US" w:eastAsia="en-US" w:bidi="en-US"/>
      </w:rPr>
    </w:lvl>
    <w:lvl w:ilvl="3" w:tplc="78865248">
      <w:numFmt w:val="bullet"/>
      <w:lvlText w:val="•"/>
      <w:lvlJc w:val="left"/>
      <w:pPr>
        <w:ind w:left="2753" w:hanging="360"/>
      </w:pPr>
      <w:rPr>
        <w:lang w:val="en-US" w:eastAsia="en-US" w:bidi="en-US"/>
      </w:rPr>
    </w:lvl>
    <w:lvl w:ilvl="4" w:tplc="2E221E3A">
      <w:numFmt w:val="bullet"/>
      <w:lvlText w:val="•"/>
      <w:lvlJc w:val="left"/>
      <w:pPr>
        <w:ind w:left="3397" w:hanging="360"/>
      </w:pPr>
      <w:rPr>
        <w:lang w:val="en-US" w:eastAsia="en-US" w:bidi="en-US"/>
      </w:rPr>
    </w:lvl>
    <w:lvl w:ilvl="5" w:tplc="EC8AEAEC">
      <w:numFmt w:val="bullet"/>
      <w:lvlText w:val="•"/>
      <w:lvlJc w:val="left"/>
      <w:pPr>
        <w:ind w:left="4042" w:hanging="360"/>
      </w:pPr>
      <w:rPr>
        <w:lang w:val="en-US" w:eastAsia="en-US" w:bidi="en-US"/>
      </w:rPr>
    </w:lvl>
    <w:lvl w:ilvl="6" w:tplc="FA7053EE">
      <w:numFmt w:val="bullet"/>
      <w:lvlText w:val="•"/>
      <w:lvlJc w:val="left"/>
      <w:pPr>
        <w:ind w:left="4686" w:hanging="360"/>
      </w:pPr>
      <w:rPr>
        <w:lang w:val="en-US" w:eastAsia="en-US" w:bidi="en-US"/>
      </w:rPr>
    </w:lvl>
    <w:lvl w:ilvl="7" w:tplc="55EA64F4">
      <w:numFmt w:val="bullet"/>
      <w:lvlText w:val="•"/>
      <w:lvlJc w:val="left"/>
      <w:pPr>
        <w:ind w:left="5331" w:hanging="360"/>
      </w:pPr>
      <w:rPr>
        <w:lang w:val="en-US" w:eastAsia="en-US" w:bidi="en-US"/>
      </w:rPr>
    </w:lvl>
    <w:lvl w:ilvl="8" w:tplc="79A40F58">
      <w:numFmt w:val="bullet"/>
      <w:lvlText w:val="•"/>
      <w:lvlJc w:val="left"/>
      <w:pPr>
        <w:ind w:left="5975" w:hanging="360"/>
      </w:pPr>
      <w:rPr>
        <w:lang w:val="en-US" w:eastAsia="en-US" w:bidi="en-US"/>
      </w:rPr>
    </w:lvl>
  </w:abstractNum>
  <w:abstractNum w:abstractNumId="18"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4115FD0"/>
    <w:multiLevelType w:val="hybridMultilevel"/>
    <w:tmpl w:val="F23A3ACA"/>
    <w:lvl w:ilvl="0" w:tplc="30409854">
      <w:start w:val="1"/>
      <w:numFmt w:val="bullet"/>
      <w:lvlText w:val="•"/>
      <w:lvlJc w:val="left"/>
      <w:pPr>
        <w:tabs>
          <w:tab w:val="num" w:pos="360"/>
        </w:tabs>
        <w:ind w:left="360" w:hanging="360"/>
      </w:pPr>
      <w:rPr>
        <w:rFonts w:ascii="Lucida Sans Unicode" w:hAnsi="Lucida Sans Unicode" w:hint="default"/>
        <w:sz w:val="24"/>
      </w:rPr>
    </w:lvl>
    <w:lvl w:ilvl="1" w:tplc="53122CFC" w:tentative="1">
      <w:start w:val="1"/>
      <w:numFmt w:val="bullet"/>
      <w:lvlText w:val="o"/>
      <w:lvlJc w:val="left"/>
      <w:pPr>
        <w:tabs>
          <w:tab w:val="num" w:pos="375"/>
        </w:tabs>
        <w:ind w:left="375" w:hanging="360"/>
      </w:pPr>
      <w:rPr>
        <w:rFonts w:ascii="Courier New" w:hAnsi="Courier New" w:cs="Courier New" w:hint="default"/>
      </w:rPr>
    </w:lvl>
    <w:lvl w:ilvl="2" w:tplc="395E3ADE" w:tentative="1">
      <w:start w:val="1"/>
      <w:numFmt w:val="bullet"/>
      <w:lvlText w:val=""/>
      <w:lvlJc w:val="left"/>
      <w:pPr>
        <w:tabs>
          <w:tab w:val="num" w:pos="1095"/>
        </w:tabs>
        <w:ind w:left="1095" w:hanging="360"/>
      </w:pPr>
      <w:rPr>
        <w:rFonts w:ascii="Wingdings" w:hAnsi="Wingdings" w:hint="default"/>
      </w:rPr>
    </w:lvl>
    <w:lvl w:ilvl="3" w:tplc="B4349F48" w:tentative="1">
      <w:start w:val="1"/>
      <w:numFmt w:val="bullet"/>
      <w:lvlText w:val=""/>
      <w:lvlJc w:val="left"/>
      <w:pPr>
        <w:tabs>
          <w:tab w:val="num" w:pos="1815"/>
        </w:tabs>
        <w:ind w:left="1815" w:hanging="360"/>
      </w:pPr>
      <w:rPr>
        <w:rFonts w:ascii="Symbol" w:hAnsi="Symbol" w:hint="default"/>
      </w:rPr>
    </w:lvl>
    <w:lvl w:ilvl="4" w:tplc="08528734" w:tentative="1">
      <w:start w:val="1"/>
      <w:numFmt w:val="bullet"/>
      <w:lvlText w:val="o"/>
      <w:lvlJc w:val="left"/>
      <w:pPr>
        <w:tabs>
          <w:tab w:val="num" w:pos="2535"/>
        </w:tabs>
        <w:ind w:left="2535" w:hanging="360"/>
      </w:pPr>
      <w:rPr>
        <w:rFonts w:ascii="Courier New" w:hAnsi="Courier New" w:cs="Courier New" w:hint="default"/>
      </w:rPr>
    </w:lvl>
    <w:lvl w:ilvl="5" w:tplc="445E17AE" w:tentative="1">
      <w:start w:val="1"/>
      <w:numFmt w:val="bullet"/>
      <w:lvlText w:val=""/>
      <w:lvlJc w:val="left"/>
      <w:pPr>
        <w:tabs>
          <w:tab w:val="num" w:pos="3255"/>
        </w:tabs>
        <w:ind w:left="3255" w:hanging="360"/>
      </w:pPr>
      <w:rPr>
        <w:rFonts w:ascii="Wingdings" w:hAnsi="Wingdings" w:hint="default"/>
      </w:rPr>
    </w:lvl>
    <w:lvl w:ilvl="6" w:tplc="D85CF88E" w:tentative="1">
      <w:start w:val="1"/>
      <w:numFmt w:val="bullet"/>
      <w:lvlText w:val=""/>
      <w:lvlJc w:val="left"/>
      <w:pPr>
        <w:tabs>
          <w:tab w:val="num" w:pos="3975"/>
        </w:tabs>
        <w:ind w:left="3975" w:hanging="360"/>
      </w:pPr>
      <w:rPr>
        <w:rFonts w:ascii="Symbol" w:hAnsi="Symbol" w:hint="default"/>
      </w:rPr>
    </w:lvl>
    <w:lvl w:ilvl="7" w:tplc="F5EAA114" w:tentative="1">
      <w:start w:val="1"/>
      <w:numFmt w:val="bullet"/>
      <w:lvlText w:val="o"/>
      <w:lvlJc w:val="left"/>
      <w:pPr>
        <w:tabs>
          <w:tab w:val="num" w:pos="4695"/>
        </w:tabs>
        <w:ind w:left="4695" w:hanging="360"/>
      </w:pPr>
      <w:rPr>
        <w:rFonts w:ascii="Courier New" w:hAnsi="Courier New" w:cs="Courier New" w:hint="default"/>
      </w:rPr>
    </w:lvl>
    <w:lvl w:ilvl="8" w:tplc="145C9214" w:tentative="1">
      <w:start w:val="1"/>
      <w:numFmt w:val="bullet"/>
      <w:lvlText w:val=""/>
      <w:lvlJc w:val="left"/>
      <w:pPr>
        <w:tabs>
          <w:tab w:val="num" w:pos="5415"/>
        </w:tabs>
        <w:ind w:left="5415" w:hanging="360"/>
      </w:pPr>
      <w:rPr>
        <w:rFonts w:ascii="Wingdings" w:hAnsi="Wingdings" w:hint="default"/>
      </w:rPr>
    </w:lvl>
  </w:abstractNum>
  <w:abstractNum w:abstractNumId="20" w15:restartNumberingAfterBreak="0">
    <w:nsid w:val="5E0C32B5"/>
    <w:multiLevelType w:val="hybridMultilevel"/>
    <w:tmpl w:val="2ACAE3B8"/>
    <w:lvl w:ilvl="0" w:tplc="14DA750A">
      <w:start w:val="1"/>
      <w:numFmt w:val="bullet"/>
      <w:lvlText w:val=""/>
      <w:lvlJc w:val="left"/>
      <w:pPr>
        <w:ind w:left="720" w:hanging="360"/>
      </w:pPr>
      <w:rPr>
        <w:rFonts w:ascii="Symbol" w:hAnsi="Symbol" w:hint="default"/>
      </w:rPr>
    </w:lvl>
    <w:lvl w:ilvl="1" w:tplc="A084910C" w:tentative="1">
      <w:start w:val="1"/>
      <w:numFmt w:val="bullet"/>
      <w:lvlText w:val="o"/>
      <w:lvlJc w:val="left"/>
      <w:pPr>
        <w:ind w:left="1440" w:hanging="360"/>
      </w:pPr>
      <w:rPr>
        <w:rFonts w:ascii="Courier New" w:hAnsi="Courier New" w:cs="Courier New" w:hint="default"/>
      </w:rPr>
    </w:lvl>
    <w:lvl w:ilvl="2" w:tplc="098E0894" w:tentative="1">
      <w:start w:val="1"/>
      <w:numFmt w:val="bullet"/>
      <w:lvlText w:val=""/>
      <w:lvlJc w:val="left"/>
      <w:pPr>
        <w:ind w:left="2160" w:hanging="360"/>
      </w:pPr>
      <w:rPr>
        <w:rFonts w:ascii="Wingdings" w:hAnsi="Wingdings" w:hint="default"/>
      </w:rPr>
    </w:lvl>
    <w:lvl w:ilvl="3" w:tplc="8474B92E" w:tentative="1">
      <w:start w:val="1"/>
      <w:numFmt w:val="bullet"/>
      <w:lvlText w:val=""/>
      <w:lvlJc w:val="left"/>
      <w:pPr>
        <w:ind w:left="2880" w:hanging="360"/>
      </w:pPr>
      <w:rPr>
        <w:rFonts w:ascii="Symbol" w:hAnsi="Symbol" w:hint="default"/>
      </w:rPr>
    </w:lvl>
    <w:lvl w:ilvl="4" w:tplc="9078CD20" w:tentative="1">
      <w:start w:val="1"/>
      <w:numFmt w:val="bullet"/>
      <w:lvlText w:val="o"/>
      <w:lvlJc w:val="left"/>
      <w:pPr>
        <w:ind w:left="3600" w:hanging="360"/>
      </w:pPr>
      <w:rPr>
        <w:rFonts w:ascii="Courier New" w:hAnsi="Courier New" w:cs="Courier New" w:hint="default"/>
      </w:rPr>
    </w:lvl>
    <w:lvl w:ilvl="5" w:tplc="C3E48346" w:tentative="1">
      <w:start w:val="1"/>
      <w:numFmt w:val="bullet"/>
      <w:lvlText w:val=""/>
      <w:lvlJc w:val="left"/>
      <w:pPr>
        <w:ind w:left="4320" w:hanging="360"/>
      </w:pPr>
      <w:rPr>
        <w:rFonts w:ascii="Wingdings" w:hAnsi="Wingdings" w:hint="default"/>
      </w:rPr>
    </w:lvl>
    <w:lvl w:ilvl="6" w:tplc="9EAA86BC" w:tentative="1">
      <w:start w:val="1"/>
      <w:numFmt w:val="bullet"/>
      <w:lvlText w:val=""/>
      <w:lvlJc w:val="left"/>
      <w:pPr>
        <w:ind w:left="5040" w:hanging="360"/>
      </w:pPr>
      <w:rPr>
        <w:rFonts w:ascii="Symbol" w:hAnsi="Symbol" w:hint="default"/>
      </w:rPr>
    </w:lvl>
    <w:lvl w:ilvl="7" w:tplc="467C966A" w:tentative="1">
      <w:start w:val="1"/>
      <w:numFmt w:val="bullet"/>
      <w:lvlText w:val="o"/>
      <w:lvlJc w:val="left"/>
      <w:pPr>
        <w:ind w:left="5760" w:hanging="360"/>
      </w:pPr>
      <w:rPr>
        <w:rFonts w:ascii="Courier New" w:hAnsi="Courier New" w:cs="Courier New" w:hint="default"/>
      </w:rPr>
    </w:lvl>
    <w:lvl w:ilvl="8" w:tplc="E902A0D0" w:tentative="1">
      <w:start w:val="1"/>
      <w:numFmt w:val="bullet"/>
      <w:lvlText w:val=""/>
      <w:lvlJc w:val="left"/>
      <w:pPr>
        <w:ind w:left="6480" w:hanging="360"/>
      </w:pPr>
      <w:rPr>
        <w:rFonts w:ascii="Wingdings" w:hAnsi="Wingdings" w:hint="default"/>
      </w:rPr>
    </w:lvl>
  </w:abstractNum>
  <w:abstractNum w:abstractNumId="21"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80DA8"/>
    <w:multiLevelType w:val="hybridMultilevel"/>
    <w:tmpl w:val="274E5076"/>
    <w:lvl w:ilvl="0" w:tplc="1592E1A0">
      <w:start w:val="1"/>
      <w:numFmt w:val="bullet"/>
      <w:lvlText w:val=""/>
      <w:lvlJc w:val="left"/>
      <w:pPr>
        <w:ind w:left="720" w:hanging="360"/>
      </w:pPr>
      <w:rPr>
        <w:rFonts w:ascii="Symbol" w:hAnsi="Symbol" w:hint="default"/>
      </w:rPr>
    </w:lvl>
    <w:lvl w:ilvl="1" w:tplc="3D52E46A" w:tentative="1">
      <w:start w:val="1"/>
      <w:numFmt w:val="bullet"/>
      <w:lvlText w:val="o"/>
      <w:lvlJc w:val="left"/>
      <w:pPr>
        <w:ind w:left="1440" w:hanging="360"/>
      </w:pPr>
      <w:rPr>
        <w:rFonts w:ascii="Courier New" w:hAnsi="Courier New" w:cs="Courier New" w:hint="default"/>
      </w:rPr>
    </w:lvl>
    <w:lvl w:ilvl="2" w:tplc="38F807BC" w:tentative="1">
      <w:start w:val="1"/>
      <w:numFmt w:val="bullet"/>
      <w:lvlText w:val=""/>
      <w:lvlJc w:val="left"/>
      <w:pPr>
        <w:ind w:left="2160" w:hanging="360"/>
      </w:pPr>
      <w:rPr>
        <w:rFonts w:ascii="Wingdings" w:hAnsi="Wingdings" w:hint="default"/>
      </w:rPr>
    </w:lvl>
    <w:lvl w:ilvl="3" w:tplc="F2D688B2" w:tentative="1">
      <w:start w:val="1"/>
      <w:numFmt w:val="bullet"/>
      <w:lvlText w:val=""/>
      <w:lvlJc w:val="left"/>
      <w:pPr>
        <w:ind w:left="2880" w:hanging="360"/>
      </w:pPr>
      <w:rPr>
        <w:rFonts w:ascii="Symbol" w:hAnsi="Symbol" w:hint="default"/>
      </w:rPr>
    </w:lvl>
    <w:lvl w:ilvl="4" w:tplc="96D01A28" w:tentative="1">
      <w:start w:val="1"/>
      <w:numFmt w:val="bullet"/>
      <w:lvlText w:val="o"/>
      <w:lvlJc w:val="left"/>
      <w:pPr>
        <w:ind w:left="3600" w:hanging="360"/>
      </w:pPr>
      <w:rPr>
        <w:rFonts w:ascii="Courier New" w:hAnsi="Courier New" w:cs="Courier New" w:hint="default"/>
      </w:rPr>
    </w:lvl>
    <w:lvl w:ilvl="5" w:tplc="DCFC6AFE" w:tentative="1">
      <w:start w:val="1"/>
      <w:numFmt w:val="bullet"/>
      <w:lvlText w:val=""/>
      <w:lvlJc w:val="left"/>
      <w:pPr>
        <w:ind w:left="4320" w:hanging="360"/>
      </w:pPr>
      <w:rPr>
        <w:rFonts w:ascii="Wingdings" w:hAnsi="Wingdings" w:hint="default"/>
      </w:rPr>
    </w:lvl>
    <w:lvl w:ilvl="6" w:tplc="0AA48EF0" w:tentative="1">
      <w:start w:val="1"/>
      <w:numFmt w:val="bullet"/>
      <w:lvlText w:val=""/>
      <w:lvlJc w:val="left"/>
      <w:pPr>
        <w:ind w:left="5040" w:hanging="360"/>
      </w:pPr>
      <w:rPr>
        <w:rFonts w:ascii="Symbol" w:hAnsi="Symbol" w:hint="default"/>
      </w:rPr>
    </w:lvl>
    <w:lvl w:ilvl="7" w:tplc="30CA2D48" w:tentative="1">
      <w:start w:val="1"/>
      <w:numFmt w:val="bullet"/>
      <w:lvlText w:val="o"/>
      <w:lvlJc w:val="left"/>
      <w:pPr>
        <w:ind w:left="5760" w:hanging="360"/>
      </w:pPr>
      <w:rPr>
        <w:rFonts w:ascii="Courier New" w:hAnsi="Courier New" w:cs="Courier New" w:hint="default"/>
      </w:rPr>
    </w:lvl>
    <w:lvl w:ilvl="8" w:tplc="991C346C" w:tentative="1">
      <w:start w:val="1"/>
      <w:numFmt w:val="bullet"/>
      <w:lvlText w:val=""/>
      <w:lvlJc w:val="left"/>
      <w:pPr>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21997118">
    <w:abstractNumId w:val="9"/>
  </w:num>
  <w:num w:numId="2" w16cid:durableId="1870144564">
    <w:abstractNumId w:val="7"/>
  </w:num>
  <w:num w:numId="3" w16cid:durableId="976763776">
    <w:abstractNumId w:val="6"/>
  </w:num>
  <w:num w:numId="4" w16cid:durableId="1816069182">
    <w:abstractNumId w:val="5"/>
  </w:num>
  <w:num w:numId="5" w16cid:durableId="1007052372">
    <w:abstractNumId w:val="4"/>
  </w:num>
  <w:num w:numId="6" w16cid:durableId="615793079">
    <w:abstractNumId w:val="8"/>
  </w:num>
  <w:num w:numId="7" w16cid:durableId="576091253">
    <w:abstractNumId w:val="3"/>
  </w:num>
  <w:num w:numId="8" w16cid:durableId="1933582810">
    <w:abstractNumId w:val="2"/>
  </w:num>
  <w:num w:numId="9" w16cid:durableId="584070596">
    <w:abstractNumId w:val="1"/>
  </w:num>
  <w:num w:numId="10" w16cid:durableId="1314287628">
    <w:abstractNumId w:val="0"/>
  </w:num>
  <w:num w:numId="11" w16cid:durableId="1811248844">
    <w:abstractNumId w:val="14"/>
  </w:num>
  <w:num w:numId="12" w16cid:durableId="1575778967">
    <w:abstractNumId w:val="18"/>
  </w:num>
  <w:num w:numId="13" w16cid:durableId="631980827">
    <w:abstractNumId w:val="16"/>
  </w:num>
  <w:num w:numId="14" w16cid:durableId="1511329512">
    <w:abstractNumId w:val="10"/>
  </w:num>
  <w:num w:numId="15" w16cid:durableId="1679499747">
    <w:abstractNumId w:val="24"/>
  </w:num>
  <w:num w:numId="16" w16cid:durableId="635648242">
    <w:abstractNumId w:val="23"/>
  </w:num>
  <w:num w:numId="17" w16cid:durableId="1586374870">
    <w:abstractNumId w:val="12"/>
  </w:num>
  <w:num w:numId="18" w16cid:durableId="1736126918">
    <w:abstractNumId w:val="14"/>
  </w:num>
  <w:num w:numId="19" w16cid:durableId="1843546042">
    <w:abstractNumId w:val="18"/>
  </w:num>
  <w:num w:numId="20" w16cid:durableId="795639599">
    <w:abstractNumId w:val="16"/>
  </w:num>
  <w:num w:numId="21" w16cid:durableId="515386699">
    <w:abstractNumId w:val="9"/>
  </w:num>
  <w:num w:numId="22" w16cid:durableId="393310261">
    <w:abstractNumId w:val="7"/>
  </w:num>
  <w:num w:numId="23" w16cid:durableId="76175400">
    <w:abstractNumId w:val="6"/>
  </w:num>
  <w:num w:numId="24" w16cid:durableId="1369380541">
    <w:abstractNumId w:val="5"/>
  </w:num>
  <w:num w:numId="25" w16cid:durableId="526482844">
    <w:abstractNumId w:val="4"/>
  </w:num>
  <w:num w:numId="26" w16cid:durableId="1273316737">
    <w:abstractNumId w:val="8"/>
  </w:num>
  <w:num w:numId="27" w16cid:durableId="1072971285">
    <w:abstractNumId w:val="3"/>
  </w:num>
  <w:num w:numId="28" w16cid:durableId="1240746017">
    <w:abstractNumId w:val="2"/>
  </w:num>
  <w:num w:numId="29" w16cid:durableId="1891304871">
    <w:abstractNumId w:val="1"/>
  </w:num>
  <w:num w:numId="30" w16cid:durableId="1517303538">
    <w:abstractNumId w:val="0"/>
  </w:num>
  <w:num w:numId="31" w16cid:durableId="1101340261">
    <w:abstractNumId w:val="10"/>
  </w:num>
  <w:num w:numId="32" w16cid:durableId="1397623669">
    <w:abstractNumId w:val="19"/>
  </w:num>
  <w:num w:numId="33" w16cid:durableId="1814324780">
    <w:abstractNumId w:val="17"/>
  </w:num>
  <w:num w:numId="34" w16cid:durableId="14700235">
    <w:abstractNumId w:val="11"/>
  </w:num>
  <w:num w:numId="35" w16cid:durableId="944532036">
    <w:abstractNumId w:val="11"/>
  </w:num>
  <w:num w:numId="36" w16cid:durableId="1284732079">
    <w:abstractNumId w:val="19"/>
  </w:num>
  <w:num w:numId="37" w16cid:durableId="352271325">
    <w:abstractNumId w:val="13"/>
  </w:num>
  <w:num w:numId="38" w16cid:durableId="2108113176">
    <w:abstractNumId w:val="22"/>
  </w:num>
  <w:num w:numId="39" w16cid:durableId="1949197661">
    <w:abstractNumId w:val="21"/>
  </w:num>
  <w:num w:numId="40" w16cid:durableId="1035157220">
    <w:abstractNumId w:val="20"/>
  </w:num>
  <w:num w:numId="41" w16cid:durableId="18818981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3224"/>
    <w:rsid w:val="00005215"/>
    <w:rsid w:val="00007459"/>
    <w:rsid w:val="00013722"/>
    <w:rsid w:val="00020EC3"/>
    <w:rsid w:val="00021F3D"/>
    <w:rsid w:val="000268F6"/>
    <w:rsid w:val="00033531"/>
    <w:rsid w:val="00035360"/>
    <w:rsid w:val="00037F3D"/>
    <w:rsid w:val="000400C5"/>
    <w:rsid w:val="00046C72"/>
    <w:rsid w:val="00047E57"/>
    <w:rsid w:val="0005165E"/>
    <w:rsid w:val="00062CBF"/>
    <w:rsid w:val="00082C67"/>
    <w:rsid w:val="00084555"/>
    <w:rsid w:val="00086556"/>
    <w:rsid w:val="00092F83"/>
    <w:rsid w:val="000A0DDB"/>
    <w:rsid w:val="000A4EB6"/>
    <w:rsid w:val="000B38E0"/>
    <w:rsid w:val="000B4D73"/>
    <w:rsid w:val="000C7CBD"/>
    <w:rsid w:val="000D081A"/>
    <w:rsid w:val="000D1DD8"/>
    <w:rsid w:val="000D3C54"/>
    <w:rsid w:val="000D7DF9"/>
    <w:rsid w:val="000E06AB"/>
    <w:rsid w:val="000E2184"/>
    <w:rsid w:val="000F70A3"/>
    <w:rsid w:val="000F7816"/>
    <w:rsid w:val="001011C5"/>
    <w:rsid w:val="00103837"/>
    <w:rsid w:val="00114DD2"/>
    <w:rsid w:val="00124443"/>
    <w:rsid w:val="00125BBC"/>
    <w:rsid w:val="0014346F"/>
    <w:rsid w:val="00146ADE"/>
    <w:rsid w:val="00152126"/>
    <w:rsid w:val="00162B4B"/>
    <w:rsid w:val="001631E8"/>
    <w:rsid w:val="00165932"/>
    <w:rsid w:val="00166485"/>
    <w:rsid w:val="0017057C"/>
    <w:rsid w:val="0017414F"/>
    <w:rsid w:val="00180482"/>
    <w:rsid w:val="00180DC0"/>
    <w:rsid w:val="00182B4B"/>
    <w:rsid w:val="001837C2"/>
    <w:rsid w:val="00183CF1"/>
    <w:rsid w:val="00183F73"/>
    <w:rsid w:val="001854D6"/>
    <w:rsid w:val="0019109E"/>
    <w:rsid w:val="00191AC3"/>
    <w:rsid w:val="00191B6A"/>
    <w:rsid w:val="001936C1"/>
    <w:rsid w:val="00196518"/>
    <w:rsid w:val="0019661D"/>
    <w:rsid w:val="001A02BA"/>
    <w:rsid w:val="001A268E"/>
    <w:rsid w:val="001B2244"/>
    <w:rsid w:val="001D0F3F"/>
    <w:rsid w:val="001E2D6F"/>
    <w:rsid w:val="001E7D30"/>
    <w:rsid w:val="001F32F2"/>
    <w:rsid w:val="001F7C26"/>
    <w:rsid w:val="00205A89"/>
    <w:rsid w:val="00221C32"/>
    <w:rsid w:val="002376F7"/>
    <w:rsid w:val="00241B78"/>
    <w:rsid w:val="002427AA"/>
    <w:rsid w:val="0024351A"/>
    <w:rsid w:val="0024351E"/>
    <w:rsid w:val="00243912"/>
    <w:rsid w:val="002527E3"/>
    <w:rsid w:val="00252E32"/>
    <w:rsid w:val="002608C6"/>
    <w:rsid w:val="0027659F"/>
    <w:rsid w:val="0027754B"/>
    <w:rsid w:val="00287090"/>
    <w:rsid w:val="00290F07"/>
    <w:rsid w:val="002A0595"/>
    <w:rsid w:val="002A3233"/>
    <w:rsid w:val="002A74AE"/>
    <w:rsid w:val="002B0D20"/>
    <w:rsid w:val="002B1589"/>
    <w:rsid w:val="002B49D6"/>
    <w:rsid w:val="002B6293"/>
    <w:rsid w:val="002B63B1"/>
    <w:rsid w:val="002B645E"/>
    <w:rsid w:val="002C10C6"/>
    <w:rsid w:val="002C12A0"/>
    <w:rsid w:val="002D206A"/>
    <w:rsid w:val="002D2996"/>
    <w:rsid w:val="002D2B1B"/>
    <w:rsid w:val="002D4E6A"/>
    <w:rsid w:val="002D4EF0"/>
    <w:rsid w:val="002D5F0C"/>
    <w:rsid w:val="002F1DEE"/>
    <w:rsid w:val="002F364E"/>
    <w:rsid w:val="002F49B3"/>
    <w:rsid w:val="002F527A"/>
    <w:rsid w:val="003004BF"/>
    <w:rsid w:val="00301998"/>
    <w:rsid w:val="003067D4"/>
    <w:rsid w:val="0031020E"/>
    <w:rsid w:val="00310BD6"/>
    <w:rsid w:val="00316EC0"/>
    <w:rsid w:val="0032793B"/>
    <w:rsid w:val="00327FAD"/>
    <w:rsid w:val="00337F1D"/>
    <w:rsid w:val="00345B60"/>
    <w:rsid w:val="003508E4"/>
    <w:rsid w:val="00356519"/>
    <w:rsid w:val="00360DD4"/>
    <w:rsid w:val="00362743"/>
    <w:rsid w:val="00364D2E"/>
    <w:rsid w:val="00367974"/>
    <w:rsid w:val="00380845"/>
    <w:rsid w:val="00381686"/>
    <w:rsid w:val="00384C52"/>
    <w:rsid w:val="00391FCB"/>
    <w:rsid w:val="003A023D"/>
    <w:rsid w:val="003A711C"/>
    <w:rsid w:val="003B2ACA"/>
    <w:rsid w:val="003C0198"/>
    <w:rsid w:val="003C0CBF"/>
    <w:rsid w:val="003C7E17"/>
    <w:rsid w:val="003D50B7"/>
    <w:rsid w:val="003D6E84"/>
    <w:rsid w:val="003E4D56"/>
    <w:rsid w:val="003F1B7A"/>
    <w:rsid w:val="003F4CD0"/>
    <w:rsid w:val="003F4EAC"/>
    <w:rsid w:val="003F72E3"/>
    <w:rsid w:val="003F786F"/>
    <w:rsid w:val="004016F5"/>
    <w:rsid w:val="00403CD6"/>
    <w:rsid w:val="004053A7"/>
    <w:rsid w:val="004146D3"/>
    <w:rsid w:val="00420303"/>
    <w:rsid w:val="00420933"/>
    <w:rsid w:val="00422338"/>
    <w:rsid w:val="00424F52"/>
    <w:rsid w:val="00425C1D"/>
    <w:rsid w:val="00433D91"/>
    <w:rsid w:val="004472B2"/>
    <w:rsid w:val="00460FDA"/>
    <w:rsid w:val="00464856"/>
    <w:rsid w:val="0046754A"/>
    <w:rsid w:val="00476F6F"/>
    <w:rsid w:val="0048125C"/>
    <w:rsid w:val="004820F9"/>
    <w:rsid w:val="00486427"/>
    <w:rsid w:val="00486462"/>
    <w:rsid w:val="0049367A"/>
    <w:rsid w:val="004A0839"/>
    <w:rsid w:val="004A17C4"/>
    <w:rsid w:val="004A35B8"/>
    <w:rsid w:val="004A5E45"/>
    <w:rsid w:val="004B53F4"/>
    <w:rsid w:val="004B7C16"/>
    <w:rsid w:val="004C04DB"/>
    <w:rsid w:val="004C520C"/>
    <w:rsid w:val="004C5E53"/>
    <w:rsid w:val="004C672E"/>
    <w:rsid w:val="004C7B9F"/>
    <w:rsid w:val="004E04B2"/>
    <w:rsid w:val="004E1DCE"/>
    <w:rsid w:val="004E3505"/>
    <w:rsid w:val="004E4003"/>
    <w:rsid w:val="004E4E1F"/>
    <w:rsid w:val="004F0B24"/>
    <w:rsid w:val="004F11D2"/>
    <w:rsid w:val="004F1444"/>
    <w:rsid w:val="004F1918"/>
    <w:rsid w:val="004F3F2D"/>
    <w:rsid w:val="004F494E"/>
    <w:rsid w:val="004F59E4"/>
    <w:rsid w:val="00501C6C"/>
    <w:rsid w:val="005139BA"/>
    <w:rsid w:val="00514C3B"/>
    <w:rsid w:val="00514CC1"/>
    <w:rsid w:val="00516C49"/>
    <w:rsid w:val="005225EC"/>
    <w:rsid w:val="00522AF3"/>
    <w:rsid w:val="00531382"/>
    <w:rsid w:val="00536032"/>
    <w:rsid w:val="00536E02"/>
    <w:rsid w:val="00537A93"/>
    <w:rsid w:val="005442EB"/>
    <w:rsid w:val="00552ADA"/>
    <w:rsid w:val="00556E73"/>
    <w:rsid w:val="0057548A"/>
    <w:rsid w:val="00581D07"/>
    <w:rsid w:val="00582643"/>
    <w:rsid w:val="00582C0E"/>
    <w:rsid w:val="00583E3E"/>
    <w:rsid w:val="00587C52"/>
    <w:rsid w:val="005923DB"/>
    <w:rsid w:val="005A119C"/>
    <w:rsid w:val="005A20AE"/>
    <w:rsid w:val="005A73EC"/>
    <w:rsid w:val="005A7D03"/>
    <w:rsid w:val="005C18B0"/>
    <w:rsid w:val="005C43F2"/>
    <w:rsid w:val="005C5615"/>
    <w:rsid w:val="005D44CA"/>
    <w:rsid w:val="005E3211"/>
    <w:rsid w:val="005E552D"/>
    <w:rsid w:val="005E6AE3"/>
    <w:rsid w:val="005E799F"/>
    <w:rsid w:val="005F234C"/>
    <w:rsid w:val="005F50D9"/>
    <w:rsid w:val="0060031A"/>
    <w:rsid w:val="00600E86"/>
    <w:rsid w:val="00605C02"/>
    <w:rsid w:val="00606A38"/>
    <w:rsid w:val="00606FA6"/>
    <w:rsid w:val="0062108B"/>
    <w:rsid w:val="00630343"/>
    <w:rsid w:val="0063286A"/>
    <w:rsid w:val="00635F70"/>
    <w:rsid w:val="00640BDA"/>
    <w:rsid w:val="0064167D"/>
    <w:rsid w:val="00645F2F"/>
    <w:rsid w:val="00650E27"/>
    <w:rsid w:val="00652A75"/>
    <w:rsid w:val="0065522B"/>
    <w:rsid w:val="00656083"/>
    <w:rsid w:val="006651E2"/>
    <w:rsid w:val="00665EC9"/>
    <w:rsid w:val="00672AFA"/>
    <w:rsid w:val="00684541"/>
    <w:rsid w:val="00686BC7"/>
    <w:rsid w:val="006A581A"/>
    <w:rsid w:val="006A5A6B"/>
    <w:rsid w:val="006B19CC"/>
    <w:rsid w:val="006B505B"/>
    <w:rsid w:val="006C6EA8"/>
    <w:rsid w:val="006D3293"/>
    <w:rsid w:val="006D601A"/>
    <w:rsid w:val="006E0807"/>
    <w:rsid w:val="006E1A80"/>
    <w:rsid w:val="006E2F15"/>
    <w:rsid w:val="006E434B"/>
    <w:rsid w:val="006F30EA"/>
    <w:rsid w:val="006F3AB9"/>
    <w:rsid w:val="006F48B3"/>
    <w:rsid w:val="007169E3"/>
    <w:rsid w:val="00717A5E"/>
    <w:rsid w:val="00717EDA"/>
    <w:rsid w:val="0072366D"/>
    <w:rsid w:val="00723778"/>
    <w:rsid w:val="00723961"/>
    <w:rsid w:val="00723B85"/>
    <w:rsid w:val="00725A8E"/>
    <w:rsid w:val="00731495"/>
    <w:rsid w:val="00737945"/>
    <w:rsid w:val="00742651"/>
    <w:rsid w:val="00744FA6"/>
    <w:rsid w:val="007546B6"/>
    <w:rsid w:val="00763004"/>
    <w:rsid w:val="007631F6"/>
    <w:rsid w:val="007651F4"/>
    <w:rsid w:val="007676DC"/>
    <w:rsid w:val="00770879"/>
    <w:rsid w:val="007733D3"/>
    <w:rsid w:val="00775D2E"/>
    <w:rsid w:val="007767AB"/>
    <w:rsid w:val="00780A96"/>
    <w:rsid w:val="00784360"/>
    <w:rsid w:val="007A2C47"/>
    <w:rsid w:val="007A7325"/>
    <w:rsid w:val="007B3C22"/>
    <w:rsid w:val="007C1E2C"/>
    <w:rsid w:val="007C3921"/>
    <w:rsid w:val="007C4857"/>
    <w:rsid w:val="007D02AA"/>
    <w:rsid w:val="007D0895"/>
    <w:rsid w:val="007E025C"/>
    <w:rsid w:val="007E16C2"/>
    <w:rsid w:val="007E1DFB"/>
    <w:rsid w:val="007E49FE"/>
    <w:rsid w:val="007E5A4A"/>
    <w:rsid w:val="007E7C76"/>
    <w:rsid w:val="007F1506"/>
    <w:rsid w:val="007F200A"/>
    <w:rsid w:val="007F3646"/>
    <w:rsid w:val="007F38C5"/>
    <w:rsid w:val="007F59C2"/>
    <w:rsid w:val="007F7820"/>
    <w:rsid w:val="007F7C0B"/>
    <w:rsid w:val="00800AA9"/>
    <w:rsid w:val="008147C9"/>
    <w:rsid w:val="0081515B"/>
    <w:rsid w:val="00816960"/>
    <w:rsid w:val="00816BD2"/>
    <w:rsid w:val="00825D88"/>
    <w:rsid w:val="00826AFE"/>
    <w:rsid w:val="00833635"/>
    <w:rsid w:val="0083365B"/>
    <w:rsid w:val="00833DE6"/>
    <w:rsid w:val="008352AA"/>
    <w:rsid w:val="00836B9A"/>
    <w:rsid w:val="00840CD4"/>
    <w:rsid w:val="0084389E"/>
    <w:rsid w:val="00843943"/>
    <w:rsid w:val="008450F8"/>
    <w:rsid w:val="008462C3"/>
    <w:rsid w:val="00850B77"/>
    <w:rsid w:val="00851C23"/>
    <w:rsid w:val="00860A6B"/>
    <w:rsid w:val="008628C4"/>
    <w:rsid w:val="0088508F"/>
    <w:rsid w:val="00885442"/>
    <w:rsid w:val="00897078"/>
    <w:rsid w:val="008A0D35"/>
    <w:rsid w:val="008A2AE8"/>
    <w:rsid w:val="008A4CD0"/>
    <w:rsid w:val="008B03E0"/>
    <w:rsid w:val="008B0DA2"/>
    <w:rsid w:val="008B1084"/>
    <w:rsid w:val="008B7AFE"/>
    <w:rsid w:val="008C00D3"/>
    <w:rsid w:val="008C30D8"/>
    <w:rsid w:val="008C52EF"/>
    <w:rsid w:val="008D160D"/>
    <w:rsid w:val="008D59A8"/>
    <w:rsid w:val="008D6C5B"/>
    <w:rsid w:val="008E26F5"/>
    <w:rsid w:val="008E7921"/>
    <w:rsid w:val="008F1CB7"/>
    <w:rsid w:val="008F49C5"/>
    <w:rsid w:val="008F5C81"/>
    <w:rsid w:val="0090621C"/>
    <w:rsid w:val="00916961"/>
    <w:rsid w:val="00930393"/>
    <w:rsid w:val="00931AA8"/>
    <w:rsid w:val="009339D6"/>
    <w:rsid w:val="00935881"/>
    <w:rsid w:val="0093630E"/>
    <w:rsid w:val="009454A0"/>
    <w:rsid w:val="00954060"/>
    <w:rsid w:val="009560C1"/>
    <w:rsid w:val="00966112"/>
    <w:rsid w:val="00966D63"/>
    <w:rsid w:val="00971345"/>
    <w:rsid w:val="00972915"/>
    <w:rsid w:val="00972ED9"/>
    <w:rsid w:val="009752DC"/>
    <w:rsid w:val="0097547F"/>
    <w:rsid w:val="00977987"/>
    <w:rsid w:val="009814C9"/>
    <w:rsid w:val="0098727A"/>
    <w:rsid w:val="009A16A5"/>
    <w:rsid w:val="009A7CDC"/>
    <w:rsid w:val="009B710C"/>
    <w:rsid w:val="009C0B75"/>
    <w:rsid w:val="009C0CD3"/>
    <w:rsid w:val="009C2B65"/>
    <w:rsid w:val="009C3739"/>
    <w:rsid w:val="009C40DA"/>
    <w:rsid w:val="009C5F4B"/>
    <w:rsid w:val="009C6C04"/>
    <w:rsid w:val="009D2BB4"/>
    <w:rsid w:val="009D676B"/>
    <w:rsid w:val="009E4892"/>
    <w:rsid w:val="009E5C8F"/>
    <w:rsid w:val="009E709B"/>
    <w:rsid w:val="009F0AEB"/>
    <w:rsid w:val="009F29FD"/>
    <w:rsid w:val="009F6AA2"/>
    <w:rsid w:val="009F76B2"/>
    <w:rsid w:val="00A10F98"/>
    <w:rsid w:val="00A15B18"/>
    <w:rsid w:val="00A16154"/>
    <w:rsid w:val="00A205F5"/>
    <w:rsid w:val="00A24DF4"/>
    <w:rsid w:val="00A30BD0"/>
    <w:rsid w:val="00A333FB"/>
    <w:rsid w:val="00A34137"/>
    <w:rsid w:val="00A3644E"/>
    <w:rsid w:val="00A375B5"/>
    <w:rsid w:val="00A41C88"/>
    <w:rsid w:val="00A41D1A"/>
    <w:rsid w:val="00A46A56"/>
    <w:rsid w:val="00A525CB"/>
    <w:rsid w:val="00A54F2A"/>
    <w:rsid w:val="00A60CE5"/>
    <w:rsid w:val="00A63DF5"/>
    <w:rsid w:val="00A70122"/>
    <w:rsid w:val="00A70C5E"/>
    <w:rsid w:val="00A712B8"/>
    <w:rsid w:val="00A755ED"/>
    <w:rsid w:val="00A804CC"/>
    <w:rsid w:val="00A81F2D"/>
    <w:rsid w:val="00A90CDB"/>
    <w:rsid w:val="00A94EC5"/>
    <w:rsid w:val="00A97CD7"/>
    <w:rsid w:val="00A97EAD"/>
    <w:rsid w:val="00AA15C6"/>
    <w:rsid w:val="00AA666D"/>
    <w:rsid w:val="00AA6C17"/>
    <w:rsid w:val="00AB26DD"/>
    <w:rsid w:val="00AC052D"/>
    <w:rsid w:val="00AC14CF"/>
    <w:rsid w:val="00AD2536"/>
    <w:rsid w:val="00AD4B8F"/>
    <w:rsid w:val="00AE3848"/>
    <w:rsid w:val="00AE601F"/>
    <w:rsid w:val="00AF0606"/>
    <w:rsid w:val="00AF45C4"/>
    <w:rsid w:val="00AF6529"/>
    <w:rsid w:val="00AF7D27"/>
    <w:rsid w:val="00B175C1"/>
    <w:rsid w:val="00B2025B"/>
    <w:rsid w:val="00B22FAD"/>
    <w:rsid w:val="00B31D5A"/>
    <w:rsid w:val="00B46A33"/>
    <w:rsid w:val="00B51242"/>
    <w:rsid w:val="00B5137F"/>
    <w:rsid w:val="00B513BC"/>
    <w:rsid w:val="00B54BAF"/>
    <w:rsid w:val="00B56705"/>
    <w:rsid w:val="00B60308"/>
    <w:rsid w:val="00B64EAD"/>
    <w:rsid w:val="00B656C6"/>
    <w:rsid w:val="00B73500"/>
    <w:rsid w:val="00B75CA9"/>
    <w:rsid w:val="00B811DE"/>
    <w:rsid w:val="00B8368E"/>
    <w:rsid w:val="00B851DE"/>
    <w:rsid w:val="00B9317E"/>
    <w:rsid w:val="00B931DD"/>
    <w:rsid w:val="00B9341D"/>
    <w:rsid w:val="00B96947"/>
    <w:rsid w:val="00BA41A7"/>
    <w:rsid w:val="00BA4C6A"/>
    <w:rsid w:val="00BA584D"/>
    <w:rsid w:val="00BA7130"/>
    <w:rsid w:val="00BC1B97"/>
    <w:rsid w:val="00BC1D7E"/>
    <w:rsid w:val="00BC4141"/>
    <w:rsid w:val="00BD07B0"/>
    <w:rsid w:val="00BD1227"/>
    <w:rsid w:val="00BD43BA"/>
    <w:rsid w:val="00BE1628"/>
    <w:rsid w:val="00BE30E7"/>
    <w:rsid w:val="00BE4DCD"/>
    <w:rsid w:val="00BE6533"/>
    <w:rsid w:val="00BF2CEC"/>
    <w:rsid w:val="00BF30BC"/>
    <w:rsid w:val="00BF70B0"/>
    <w:rsid w:val="00BF7733"/>
    <w:rsid w:val="00BF7C77"/>
    <w:rsid w:val="00C100C6"/>
    <w:rsid w:val="00C11939"/>
    <w:rsid w:val="00C14DC3"/>
    <w:rsid w:val="00C21FFE"/>
    <w:rsid w:val="00C2259A"/>
    <w:rsid w:val="00C242F2"/>
    <w:rsid w:val="00C251AD"/>
    <w:rsid w:val="00C25AB2"/>
    <w:rsid w:val="00C310A2"/>
    <w:rsid w:val="00C31302"/>
    <w:rsid w:val="00C33407"/>
    <w:rsid w:val="00C35687"/>
    <w:rsid w:val="00C4228E"/>
    <w:rsid w:val="00C4300F"/>
    <w:rsid w:val="00C44564"/>
    <w:rsid w:val="00C519DA"/>
    <w:rsid w:val="00C60F15"/>
    <w:rsid w:val="00C612D1"/>
    <w:rsid w:val="00C65B89"/>
    <w:rsid w:val="00C7114A"/>
    <w:rsid w:val="00C930F0"/>
    <w:rsid w:val="00C94042"/>
    <w:rsid w:val="00C94C0D"/>
    <w:rsid w:val="00CA6F45"/>
    <w:rsid w:val="00CB3A53"/>
    <w:rsid w:val="00CB7A42"/>
    <w:rsid w:val="00CD1EE7"/>
    <w:rsid w:val="00CD72B4"/>
    <w:rsid w:val="00CE2E92"/>
    <w:rsid w:val="00CF2E07"/>
    <w:rsid w:val="00CF3942"/>
    <w:rsid w:val="00D04B00"/>
    <w:rsid w:val="00D101C2"/>
    <w:rsid w:val="00D12103"/>
    <w:rsid w:val="00D17A9A"/>
    <w:rsid w:val="00D37F3A"/>
    <w:rsid w:val="00D46695"/>
    <w:rsid w:val="00D46B4F"/>
    <w:rsid w:val="00D46DAB"/>
    <w:rsid w:val="00D50B3E"/>
    <w:rsid w:val="00D5275A"/>
    <w:rsid w:val="00D56A15"/>
    <w:rsid w:val="00D571CA"/>
    <w:rsid w:val="00D60C11"/>
    <w:rsid w:val="00D630D8"/>
    <w:rsid w:val="00D669F5"/>
    <w:rsid w:val="00D70539"/>
    <w:rsid w:val="00D708B6"/>
    <w:rsid w:val="00D72A07"/>
    <w:rsid w:val="00D81410"/>
    <w:rsid w:val="00D83F4F"/>
    <w:rsid w:val="00D84239"/>
    <w:rsid w:val="00D90774"/>
    <w:rsid w:val="00D95388"/>
    <w:rsid w:val="00D96E04"/>
    <w:rsid w:val="00DA4FF3"/>
    <w:rsid w:val="00DB3E3C"/>
    <w:rsid w:val="00DC1267"/>
    <w:rsid w:val="00DC1494"/>
    <w:rsid w:val="00DC394B"/>
    <w:rsid w:val="00DC50FB"/>
    <w:rsid w:val="00DD4537"/>
    <w:rsid w:val="00DD77CD"/>
    <w:rsid w:val="00DE534A"/>
    <w:rsid w:val="00DF2417"/>
    <w:rsid w:val="00DF6503"/>
    <w:rsid w:val="00E012F7"/>
    <w:rsid w:val="00E05BB2"/>
    <w:rsid w:val="00E07749"/>
    <w:rsid w:val="00E120CF"/>
    <w:rsid w:val="00E122B8"/>
    <w:rsid w:val="00E172A1"/>
    <w:rsid w:val="00E17C9E"/>
    <w:rsid w:val="00E17FDD"/>
    <w:rsid w:val="00E20C12"/>
    <w:rsid w:val="00E2307F"/>
    <w:rsid w:val="00E25EDF"/>
    <w:rsid w:val="00E27FDF"/>
    <w:rsid w:val="00E305D7"/>
    <w:rsid w:val="00E32BCE"/>
    <w:rsid w:val="00E363F0"/>
    <w:rsid w:val="00E430EA"/>
    <w:rsid w:val="00E44B62"/>
    <w:rsid w:val="00E46D1E"/>
    <w:rsid w:val="00E52EFF"/>
    <w:rsid w:val="00E5685D"/>
    <w:rsid w:val="00E6418A"/>
    <w:rsid w:val="00E67EA2"/>
    <w:rsid w:val="00E70D24"/>
    <w:rsid w:val="00E74150"/>
    <w:rsid w:val="00E83FF0"/>
    <w:rsid w:val="00E86454"/>
    <w:rsid w:val="00E8737C"/>
    <w:rsid w:val="00E92EF8"/>
    <w:rsid w:val="00E97290"/>
    <w:rsid w:val="00EA2B42"/>
    <w:rsid w:val="00EA7E4E"/>
    <w:rsid w:val="00EB0C3E"/>
    <w:rsid w:val="00EC012C"/>
    <w:rsid w:val="00EC2C4D"/>
    <w:rsid w:val="00ED1D9C"/>
    <w:rsid w:val="00ED1DEA"/>
    <w:rsid w:val="00ED3808"/>
    <w:rsid w:val="00ED4645"/>
    <w:rsid w:val="00EE4A72"/>
    <w:rsid w:val="00EF0583"/>
    <w:rsid w:val="00EF6566"/>
    <w:rsid w:val="00EF7EB3"/>
    <w:rsid w:val="00F018DC"/>
    <w:rsid w:val="00F101CE"/>
    <w:rsid w:val="00F10612"/>
    <w:rsid w:val="00F16B56"/>
    <w:rsid w:val="00F31F7C"/>
    <w:rsid w:val="00F40271"/>
    <w:rsid w:val="00F44FB0"/>
    <w:rsid w:val="00F5203F"/>
    <w:rsid w:val="00F5602B"/>
    <w:rsid w:val="00F56170"/>
    <w:rsid w:val="00F566D4"/>
    <w:rsid w:val="00F57173"/>
    <w:rsid w:val="00F57C72"/>
    <w:rsid w:val="00F6598A"/>
    <w:rsid w:val="00F65A70"/>
    <w:rsid w:val="00F66FEE"/>
    <w:rsid w:val="00F70209"/>
    <w:rsid w:val="00F72552"/>
    <w:rsid w:val="00F73843"/>
    <w:rsid w:val="00F81830"/>
    <w:rsid w:val="00F94E80"/>
    <w:rsid w:val="00F96B9B"/>
    <w:rsid w:val="00FA151A"/>
    <w:rsid w:val="00FA5F5C"/>
    <w:rsid w:val="00FA67FD"/>
    <w:rsid w:val="00FB316C"/>
    <w:rsid w:val="00FC641F"/>
    <w:rsid w:val="00FC6CDB"/>
    <w:rsid w:val="00FC7A2A"/>
    <w:rsid w:val="00FD0461"/>
    <w:rsid w:val="00FD1184"/>
    <w:rsid w:val="00FD5DEA"/>
    <w:rsid w:val="00FE1509"/>
    <w:rsid w:val="00FE676A"/>
    <w:rsid w:val="00FF4DAD"/>
    <w:rsid w:val="00FF660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DF18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uiPriority w:val="9"/>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uiPriority w:val="10"/>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1"/>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C612D1"/>
    <w:rPr>
      <w:rFonts w:ascii="Lucida Sans Unicode" w:hAnsi="Lucida Sans Unicode"/>
      <w:sz w:val="22"/>
      <w:szCs w:val="24"/>
      <w:lang w:val="pt-BR"/>
    </w:rPr>
  </w:style>
  <w:style w:type="paragraph" w:customStyle="1" w:styleId="P68B1DB1-Normal1">
    <w:name w:val="P68B1DB1-Normal1"/>
    <w:basedOn w:val="Normal"/>
    <w:rsid w:val="00E07749"/>
    <w:pPr>
      <w:spacing w:after="160" w:line="259" w:lineRule="auto"/>
    </w:pPr>
    <w:rPr>
      <w:rFonts w:ascii="Arial" w:hAnsi="Arial" w:cs="Arial"/>
      <w:color w:val="00000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is@viapublicacomunicacao.com.b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Props1.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2.xml><?xml version="1.0" encoding="utf-8"?>
<ds:datastoreItem xmlns:ds="http://schemas.openxmlformats.org/officeDocument/2006/customXml" ds:itemID="{4F318E30-F5A6-4179-B718-CEC80A5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4.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4315</Characters>
  <Application>Microsoft Office Word</Application>
  <DocSecurity>0</DocSecurity>
  <Lines>35</Lines>
  <Paragraphs>10</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Aumento Capacidade Probioticos</dc:subject>
  <dc:creator>Taís Augusto</dc:creator>
  <dc:description>Fevereiro 2023</dc:description>
  <cp:lastModifiedBy>Taís Augusto</cp:lastModifiedBy>
  <cp:revision>2</cp:revision>
  <cp:lastPrinted>2022-12-09T12:42:00Z</cp:lastPrinted>
  <dcterms:created xsi:type="dcterms:W3CDTF">2023-05-09T14:19:00Z</dcterms:created>
  <dcterms:modified xsi:type="dcterms:W3CDTF">2023-05-09T14:19:00Z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GrammarlyDocumentId">
    <vt:lpwstr>2bebe660d757859178107d48b3e78080715597339ae45b956192e6ccdaafd2c4</vt:lpwstr>
  </property>
  <property fmtid="{D5CDD505-2E9C-101B-9397-08002B2CF9AE}" pid="4" name="MSIP_Label_29871acb-3e8e-4cf1-928b-53cb657a6025_ActionId">
    <vt:lpwstr>1ddf8d2c-37ee-4ee0-b64e-38ce5491d116</vt:lpwstr>
  </property>
  <property fmtid="{D5CDD505-2E9C-101B-9397-08002B2CF9AE}" pid="5" name="MSIP_Label_29871acb-3e8e-4cf1-928b-53cb657a6025_ContentBits">
    <vt:lpwstr>0</vt:lpwstr>
  </property>
  <property fmtid="{D5CDD505-2E9C-101B-9397-08002B2CF9AE}" pid="6" name="MSIP_Label_29871acb-3e8e-4cf1-928b-53cb657a6025_Enabled">
    <vt:lpwstr>true</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etDate">
    <vt:lpwstr>2022-11-16T21:37:09Z</vt:lpwstr>
  </property>
  <property fmtid="{D5CDD505-2E9C-101B-9397-08002B2CF9AE}" pid="10" name="MSIP_Label_29871acb-3e8e-4cf1-928b-53cb657a6025_SiteId">
    <vt:lpwstr>acf01cd9-ddd4-4522-a2c3-ebcadef31fbb</vt:lpwstr>
  </property>
  <property fmtid="{D5CDD505-2E9C-101B-9397-08002B2CF9AE}" pid="11" name="43b072f0-0f82-4aac-be1e-8abeffc32f66">
    <vt:bool>false</vt:bool>
  </property>
</Properties>
</file>