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9301C" w14:paraId="5A15F6AE" w14:textId="77777777" w:rsidTr="00D81410">
        <w:trPr>
          <w:trHeight w:val="851"/>
        </w:trPr>
        <w:tc>
          <w:tcPr>
            <w:tcW w:w="2552" w:type="dxa"/>
            <w:shd w:val="clear" w:color="auto" w:fill="auto"/>
          </w:tcPr>
          <w:p w14:paraId="2D1452C3" w14:textId="06D7B299" w:rsidR="004F1918" w:rsidRPr="00023FE3" w:rsidRDefault="00C45350" w:rsidP="004F1918">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0</w:t>
            </w:r>
            <w:r w:rsidR="00517E6F">
              <w:rPr>
                <w:rFonts w:cs="Lucida Sans Unicode"/>
                <w:b w:val="0"/>
                <w:sz w:val="18"/>
                <w:szCs w:val="18"/>
                <w:lang w:val="pt-BR"/>
              </w:rPr>
              <w:t>4</w:t>
            </w:r>
            <w:r>
              <w:rPr>
                <w:rFonts w:cs="Lucida Sans Unicode"/>
                <w:b w:val="0"/>
                <w:sz w:val="18"/>
                <w:szCs w:val="18"/>
                <w:lang w:val="pt-BR"/>
              </w:rPr>
              <w:t xml:space="preserve"> </w:t>
            </w:r>
            <w:r w:rsidRPr="008941DE">
              <w:rPr>
                <w:rFonts w:cs="Lucida Sans Unicode"/>
                <w:b w:val="0"/>
                <w:sz w:val="18"/>
                <w:szCs w:val="18"/>
                <w:lang w:val="pt-BR"/>
              </w:rPr>
              <w:t>de agosto de 2023.</w:t>
            </w:r>
          </w:p>
          <w:p w14:paraId="7FB7C5E6" w14:textId="77777777" w:rsidR="004F1918" w:rsidRPr="00023FE3" w:rsidRDefault="004F1918" w:rsidP="004F1918">
            <w:pPr>
              <w:pStyle w:val="M7"/>
              <w:framePr w:wrap="auto" w:vAnchor="margin" w:hAnchor="text" w:xAlign="left" w:yAlign="inline"/>
              <w:suppressOverlap w:val="0"/>
              <w:rPr>
                <w:rFonts w:cs="Lucida Sans Unicode"/>
                <w:lang w:val="pt-BR"/>
              </w:rPr>
            </w:pPr>
          </w:p>
          <w:p w14:paraId="482FF833" w14:textId="77777777" w:rsidR="004F1918" w:rsidRPr="00023FE3" w:rsidRDefault="004F1918" w:rsidP="004F1918">
            <w:pPr>
              <w:pStyle w:val="M7"/>
              <w:framePr w:wrap="auto" w:vAnchor="margin" w:hAnchor="text" w:xAlign="left" w:yAlign="inline"/>
              <w:suppressOverlap w:val="0"/>
              <w:rPr>
                <w:rFonts w:cs="Lucida Sans Unicode"/>
                <w:lang w:val="pt-BR"/>
              </w:rPr>
            </w:pPr>
          </w:p>
          <w:p w14:paraId="735188E0" w14:textId="77777777" w:rsidR="00840CD4" w:rsidRPr="00023FE3" w:rsidRDefault="00C004D1" w:rsidP="004F1918">
            <w:pPr>
              <w:pStyle w:val="M7"/>
              <w:framePr w:wrap="auto" w:vAnchor="margin" w:hAnchor="text" w:xAlign="left" w:yAlign="inline"/>
              <w:suppressOverlap w:val="0"/>
              <w:rPr>
                <w:rFonts w:cs="Lucida Sans Unicode"/>
                <w:lang w:val="pt-BR"/>
              </w:rPr>
            </w:pPr>
            <w:r w:rsidRPr="008941DE">
              <w:rPr>
                <w:rFonts w:eastAsia="Lucida Sans Unicode" w:cs="Lucida Sans Unicode"/>
                <w:szCs w:val="13"/>
                <w:bdr w:val="nil"/>
                <w:lang w:val="pt-BR"/>
              </w:rPr>
              <w:t>Regina Bárbara</w:t>
            </w:r>
          </w:p>
          <w:p w14:paraId="19FCFD1A" w14:textId="77777777" w:rsidR="004F1918" w:rsidRPr="008941DE" w:rsidRDefault="00C004D1" w:rsidP="00840CD4">
            <w:pPr>
              <w:pStyle w:val="M7"/>
              <w:framePr w:wrap="auto" w:vAnchor="margin" w:hAnchor="text" w:xAlign="left" w:yAlign="inline"/>
              <w:suppressOverlap w:val="0"/>
              <w:rPr>
                <w:rFonts w:cs="Lucida Sans Unicode"/>
                <w:b w:val="0"/>
                <w:lang w:val="es-ES"/>
              </w:rPr>
            </w:pPr>
            <w:r w:rsidRPr="00023FE3">
              <w:rPr>
                <w:rFonts w:eastAsia="Lucida Sans Unicode" w:cs="Lucida Sans Unicode"/>
                <w:b w:val="0"/>
                <w:bCs w:val="0"/>
                <w:szCs w:val="13"/>
                <w:bdr w:val="nil"/>
                <w:lang w:val="es-AR"/>
              </w:rPr>
              <w:t>Comunicación &amp; Eventos</w:t>
            </w:r>
            <w:r w:rsidRPr="00023FE3">
              <w:rPr>
                <w:rFonts w:eastAsia="Lucida Sans Unicode" w:cs="Lucida Sans Unicode"/>
                <w:b w:val="0"/>
                <w:bCs w:val="0"/>
                <w:szCs w:val="13"/>
                <w:bdr w:val="nil"/>
                <w:lang w:val="es-AR"/>
              </w:rPr>
              <w:br/>
              <w:t xml:space="preserve">América Central y del Sur </w:t>
            </w:r>
            <w:r w:rsidRPr="00023FE3">
              <w:rPr>
                <w:rFonts w:eastAsia="Lucida Sans Unicode" w:cs="Lucida Sans Unicode"/>
                <w:b w:val="0"/>
                <w:bCs w:val="0"/>
                <w:szCs w:val="13"/>
                <w:bdr w:val="nil"/>
                <w:lang w:val="es-AR"/>
              </w:rPr>
              <w:br/>
              <w:t>Teléfono + 55 11 3146-4170</w:t>
            </w:r>
          </w:p>
          <w:p w14:paraId="19868E83" w14:textId="77777777" w:rsidR="004F1918" w:rsidRPr="00023FE3" w:rsidRDefault="00C004D1" w:rsidP="004F1918">
            <w:pPr>
              <w:pStyle w:val="M10"/>
              <w:framePr w:wrap="auto" w:vAnchor="margin" w:hAnchor="text" w:xAlign="left" w:yAlign="inline"/>
              <w:suppressOverlap w:val="0"/>
              <w:rPr>
                <w:rFonts w:cs="Lucida Sans Unicode"/>
                <w:lang w:val="pt-BR"/>
              </w:rPr>
            </w:pPr>
            <w:r w:rsidRPr="00023FE3">
              <w:rPr>
                <w:rFonts w:eastAsia="Lucida Sans Unicode" w:cs="Lucida Sans Unicode"/>
                <w:szCs w:val="13"/>
                <w:bdr w:val="nil"/>
                <w:lang w:val="es-AR"/>
              </w:rPr>
              <w:t xml:space="preserve">regina.barbara@evonik.com </w:t>
            </w:r>
          </w:p>
        </w:tc>
      </w:tr>
      <w:tr w:rsidR="0099301C" w14:paraId="3AE6C746" w14:textId="77777777" w:rsidTr="00D81410">
        <w:trPr>
          <w:trHeight w:val="851"/>
        </w:trPr>
        <w:tc>
          <w:tcPr>
            <w:tcW w:w="2552" w:type="dxa"/>
            <w:shd w:val="clear" w:color="auto" w:fill="auto"/>
          </w:tcPr>
          <w:p w14:paraId="17A548CE" w14:textId="77777777" w:rsidR="004F1918" w:rsidRPr="00023FE3" w:rsidRDefault="004F1918" w:rsidP="008F5C81">
            <w:pPr>
              <w:pStyle w:val="M10"/>
              <w:framePr w:wrap="auto" w:vAnchor="margin" w:hAnchor="text" w:xAlign="left" w:yAlign="inline"/>
              <w:suppressOverlap w:val="0"/>
              <w:rPr>
                <w:rFonts w:cs="Lucida Sans Unicode"/>
                <w:lang w:val="pt-BR"/>
              </w:rPr>
            </w:pPr>
          </w:p>
        </w:tc>
      </w:tr>
    </w:tbl>
    <w:p w14:paraId="4277AA5C" w14:textId="77777777" w:rsidR="00D04B00" w:rsidRPr="00023FE3" w:rsidRDefault="00C004D1" w:rsidP="00D04B00">
      <w:pPr>
        <w:framePr w:w="2659" w:wrap="around" w:hAnchor="page" w:x="8971" w:yAlign="bottom" w:anchorLock="1"/>
        <w:tabs>
          <w:tab w:val="left" w:pos="518"/>
        </w:tabs>
        <w:spacing w:line="180" w:lineRule="exact"/>
        <w:rPr>
          <w:rFonts w:cs="Lucida Sans Unicode"/>
          <w:sz w:val="13"/>
        </w:rPr>
      </w:pPr>
      <w:r w:rsidRPr="00023FE3">
        <w:rPr>
          <w:rFonts w:eastAsia="Lucida Sans Unicode" w:cs="Lucida Sans Unicode"/>
          <w:b/>
          <w:bCs/>
          <w:sz w:val="13"/>
          <w:szCs w:val="13"/>
          <w:bdr w:val="nil"/>
          <w:lang w:val="es-AR"/>
        </w:rPr>
        <w:t>Evonik Brasil Ltda.</w:t>
      </w:r>
    </w:p>
    <w:p w14:paraId="03CF74C6" w14:textId="77777777" w:rsidR="00D04B00" w:rsidRPr="00023FE3"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941DE">
        <w:rPr>
          <w:rFonts w:eastAsia="Lucida Sans Unicode" w:cs="Lucida Sans Unicode"/>
          <w:sz w:val="13"/>
          <w:szCs w:val="13"/>
          <w:bdr w:val="nil"/>
        </w:rPr>
        <w:t>Rua Arq. Olavo Redig de Campos, 105</w:t>
      </w:r>
    </w:p>
    <w:p w14:paraId="48BF923E" w14:textId="77777777" w:rsidR="00D04B00" w:rsidRPr="00023FE3"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941DE">
        <w:rPr>
          <w:rFonts w:eastAsia="Lucida Sans Unicode" w:cs="Lucida Sans Unicode"/>
          <w:sz w:val="13"/>
          <w:szCs w:val="13"/>
          <w:bdr w:val="nil"/>
        </w:rPr>
        <w:t xml:space="preserve">Torre A – 04711-904 - São Paulo – </w:t>
      </w:r>
      <w:r w:rsidRPr="008941DE">
        <w:rPr>
          <w:rFonts w:eastAsia="Lucida Sans Unicode" w:cs="Lucida Sans Unicode"/>
          <w:sz w:val="13"/>
          <w:szCs w:val="13"/>
          <w:bdr w:val="nil"/>
        </w:rPr>
        <w:t>SP Brasil</w:t>
      </w:r>
    </w:p>
    <w:p w14:paraId="785A24D8" w14:textId="77777777" w:rsidR="00D04B00" w:rsidRPr="00023FE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54467E2" w14:textId="77777777" w:rsidR="00D04B00" w:rsidRPr="00023FE3"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941DE">
          <w:rPr>
            <w:rFonts w:eastAsia="Lucida Sans Unicode" w:cs="Lucida Sans Unicode"/>
            <w:sz w:val="13"/>
            <w:szCs w:val="13"/>
            <w:bdr w:val="nil"/>
          </w:rPr>
          <w:t>www.evonik.com.br</w:t>
        </w:r>
      </w:hyperlink>
    </w:p>
    <w:p w14:paraId="1C5214DB" w14:textId="77777777" w:rsidR="00D04B00" w:rsidRPr="00023FE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3F6E18A" w14:textId="77777777" w:rsidR="00D04B00" w:rsidRPr="00023FE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13725A8" w14:textId="77777777" w:rsidR="00D04B00" w:rsidRPr="00023FE3"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941DE">
        <w:rPr>
          <w:rFonts w:eastAsia="Lucida Sans Unicode" w:cs="Lucida Sans Unicode"/>
          <w:sz w:val="13"/>
          <w:szCs w:val="13"/>
          <w:bdr w:val="nil"/>
        </w:rPr>
        <w:t>facebook.com/Evonik</w:t>
      </w:r>
    </w:p>
    <w:p w14:paraId="3BAC4C30" w14:textId="77777777" w:rsidR="00D04B00" w:rsidRPr="00023FE3"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941DE">
        <w:rPr>
          <w:rFonts w:eastAsia="Lucida Sans Unicode" w:cs="Lucida Sans Unicode"/>
          <w:sz w:val="13"/>
          <w:szCs w:val="13"/>
          <w:bdr w:val="nil"/>
        </w:rPr>
        <w:t>instagram.com/Evonik.Brasil</w:t>
      </w:r>
    </w:p>
    <w:p w14:paraId="5BF3A315" w14:textId="77777777" w:rsidR="00D04B00" w:rsidRPr="00023FE3"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941DE">
        <w:rPr>
          <w:rFonts w:eastAsia="Lucida Sans Unicode" w:cs="Lucida Sans Unicode"/>
          <w:sz w:val="13"/>
          <w:szCs w:val="13"/>
          <w:bdr w:val="nil"/>
        </w:rPr>
        <w:t>youtube.com/EvonikIndustries</w:t>
      </w:r>
    </w:p>
    <w:p w14:paraId="2CC4332C" w14:textId="77777777" w:rsidR="00D04B00" w:rsidRPr="006039A7"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941DE">
        <w:rPr>
          <w:rFonts w:eastAsia="Lucida Sans Unicode" w:cs="Lucida Sans Unicode"/>
          <w:sz w:val="13"/>
          <w:szCs w:val="13"/>
          <w:bdr w:val="nil"/>
          <w:lang w:val="en-US"/>
        </w:rPr>
        <w:t>linkedin.com/company/Evonik</w:t>
      </w:r>
    </w:p>
    <w:p w14:paraId="7DEBF0F4" w14:textId="77777777" w:rsidR="00D04B00" w:rsidRPr="006039A7" w:rsidRDefault="00C004D1"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941DE">
        <w:rPr>
          <w:rFonts w:eastAsia="Lucida Sans Unicode" w:cs="Lucida Sans Unicode"/>
          <w:sz w:val="13"/>
          <w:szCs w:val="13"/>
          <w:bdr w:val="nil"/>
          <w:lang w:val="en-US"/>
        </w:rPr>
        <w:t>twitter.com/Evonik_BR</w:t>
      </w:r>
    </w:p>
    <w:p w14:paraId="5F87B5E7" w14:textId="77777777" w:rsidR="00BD1272" w:rsidRPr="008941DE" w:rsidRDefault="00C004D1" w:rsidP="009D3EA3">
      <w:pPr>
        <w:outlineLvl w:val="0"/>
        <w:rPr>
          <w:rFonts w:cs="Lucida Sans Unicode"/>
          <w:b/>
          <w:bCs/>
          <w:kern w:val="36"/>
          <w:sz w:val="28"/>
          <w:szCs w:val="28"/>
          <w:lang w:val="es-ES" w:eastAsia="pt-BR"/>
        </w:rPr>
      </w:pPr>
      <w:r w:rsidRPr="00973750">
        <w:rPr>
          <w:rFonts w:cs="Lucida Sans Unicode"/>
          <w:b/>
          <w:bCs/>
          <w:kern w:val="36"/>
          <w:sz w:val="28"/>
          <w:szCs w:val="28"/>
          <w:lang w:val="es-AR" w:eastAsia="pt-BR"/>
        </w:rPr>
        <w:t>Evonik amplía su producción de silanos para caucho en Chi</w:t>
      </w:r>
      <w:r w:rsidRPr="00973750">
        <w:rPr>
          <w:rFonts w:cs="Lucida Sans Unicode"/>
          <w:b/>
          <w:bCs/>
          <w:kern w:val="36"/>
          <w:sz w:val="28"/>
          <w:szCs w:val="28"/>
          <w:lang w:val="es-AR" w:eastAsia="pt-BR"/>
        </w:rPr>
        <w:t xml:space="preserve">na </w:t>
      </w:r>
    </w:p>
    <w:p w14:paraId="745A4318" w14:textId="77777777" w:rsidR="002F263C" w:rsidRPr="008941DE" w:rsidRDefault="002F263C" w:rsidP="00256323">
      <w:pPr>
        <w:outlineLvl w:val="0"/>
        <w:rPr>
          <w:rFonts w:cs="Lucida Sans Unicode"/>
          <w:b/>
          <w:bCs/>
          <w:kern w:val="36"/>
          <w:sz w:val="28"/>
          <w:szCs w:val="28"/>
          <w:lang w:val="es-ES" w:eastAsia="pt-BR"/>
        </w:rPr>
      </w:pPr>
    </w:p>
    <w:p w14:paraId="45CCEA4D" w14:textId="4C3AA9F2" w:rsidR="00BD1272" w:rsidRPr="00414A46" w:rsidRDefault="00C004D1" w:rsidP="009D3EA3">
      <w:pPr>
        <w:numPr>
          <w:ilvl w:val="0"/>
          <w:numId w:val="41"/>
        </w:numPr>
        <w:ind w:left="357" w:hanging="357"/>
        <w:rPr>
          <w:rFonts w:cs="Lucida Sans Unicode"/>
          <w:sz w:val="24"/>
          <w:lang w:val="es-ES" w:eastAsia="pt-BR"/>
        </w:rPr>
      </w:pPr>
      <w:r w:rsidRPr="00414A46">
        <w:rPr>
          <w:rFonts w:cs="Lucida Sans Unicode"/>
          <w:sz w:val="24"/>
          <w:lang w:val="es-AR" w:eastAsia="pt-BR"/>
        </w:rPr>
        <w:t>Ampliación de las instalaciones aumenta de forma considerable la capacidad productiva de silanos para caucho a fin de responder a la creciente demanda por soluciones s</w:t>
      </w:r>
      <w:r w:rsidR="008671E2">
        <w:rPr>
          <w:rFonts w:cs="Lucida Sans Unicode"/>
          <w:sz w:val="24"/>
          <w:lang w:val="es-AR" w:eastAsia="pt-BR"/>
        </w:rPr>
        <w:t>u</w:t>
      </w:r>
      <w:r w:rsidRPr="00414A46">
        <w:rPr>
          <w:rFonts w:cs="Lucida Sans Unicode"/>
          <w:sz w:val="24"/>
          <w:lang w:val="es-AR" w:eastAsia="pt-BR"/>
        </w:rPr>
        <w:t>sten</w:t>
      </w:r>
      <w:r w:rsidR="008671E2">
        <w:rPr>
          <w:rFonts w:cs="Lucida Sans Unicode"/>
          <w:sz w:val="24"/>
          <w:lang w:val="es-AR" w:eastAsia="pt-BR"/>
        </w:rPr>
        <w:t>ta</w:t>
      </w:r>
      <w:r w:rsidRPr="00414A46">
        <w:rPr>
          <w:rFonts w:cs="Lucida Sans Unicode"/>
          <w:sz w:val="24"/>
          <w:lang w:val="es-AR" w:eastAsia="pt-BR"/>
        </w:rPr>
        <w:t>bles del mercado</w:t>
      </w:r>
      <w:r w:rsidR="00C45350">
        <w:rPr>
          <w:rFonts w:cs="Lucida Sans Unicode"/>
          <w:sz w:val="24"/>
          <w:lang w:val="es-AR" w:eastAsia="pt-BR"/>
        </w:rPr>
        <w:t>.</w:t>
      </w:r>
    </w:p>
    <w:p w14:paraId="61456C1B" w14:textId="6C4DFB70" w:rsidR="00BD1272" w:rsidRPr="00414A46" w:rsidRDefault="00C004D1" w:rsidP="009D3EA3">
      <w:pPr>
        <w:numPr>
          <w:ilvl w:val="0"/>
          <w:numId w:val="41"/>
        </w:numPr>
        <w:ind w:left="357" w:hanging="357"/>
        <w:rPr>
          <w:rFonts w:cs="Lucida Sans Unicode"/>
          <w:sz w:val="24"/>
          <w:lang w:val="es-ES" w:eastAsia="pt-BR"/>
        </w:rPr>
      </w:pPr>
      <w:r w:rsidRPr="00414A46">
        <w:rPr>
          <w:rFonts w:cs="Lucida Sans Unicode"/>
          <w:sz w:val="24"/>
          <w:lang w:val="es-AR" w:eastAsia="pt-BR"/>
        </w:rPr>
        <w:t>Impl</w:t>
      </w:r>
      <w:r w:rsidR="004B4A2C">
        <w:rPr>
          <w:rFonts w:cs="Lucida Sans Unicode"/>
          <w:sz w:val="24"/>
          <w:lang w:val="es-AR" w:eastAsia="pt-BR"/>
        </w:rPr>
        <w:t>eme</w:t>
      </w:r>
      <w:r w:rsidRPr="00414A46">
        <w:rPr>
          <w:rFonts w:cs="Lucida Sans Unicode"/>
          <w:sz w:val="24"/>
          <w:lang w:val="es-AR" w:eastAsia="pt-BR"/>
        </w:rPr>
        <w:t xml:space="preserve">ntación de tecnología avanzada aumenta la </w:t>
      </w:r>
      <w:r w:rsidRPr="00414A46">
        <w:rPr>
          <w:rFonts w:cs="Lucida Sans Unicode"/>
          <w:sz w:val="24"/>
          <w:lang w:val="es-AR" w:eastAsia="pt-BR"/>
        </w:rPr>
        <w:t>eficiencia, reduce la cantidad de residuos y disminuye las emisiones de CO</w:t>
      </w:r>
      <w:r w:rsidRPr="004B4A2C">
        <w:rPr>
          <w:rFonts w:cs="Lucida Sans Unicode"/>
          <w:sz w:val="24"/>
          <w:vertAlign w:val="subscript"/>
          <w:lang w:val="es-AR" w:eastAsia="pt-BR"/>
        </w:rPr>
        <w:t>2</w:t>
      </w:r>
      <w:r w:rsidRPr="00414A46">
        <w:rPr>
          <w:rFonts w:cs="Lucida Sans Unicode"/>
          <w:sz w:val="24"/>
          <w:lang w:val="es-AR" w:eastAsia="pt-BR"/>
        </w:rPr>
        <w:t xml:space="preserve">. </w:t>
      </w:r>
    </w:p>
    <w:p w14:paraId="3F51235F" w14:textId="77777777" w:rsidR="00BD1272" w:rsidRPr="00414A46" w:rsidRDefault="00C004D1" w:rsidP="009D3EA3">
      <w:pPr>
        <w:numPr>
          <w:ilvl w:val="0"/>
          <w:numId w:val="41"/>
        </w:numPr>
        <w:ind w:left="357" w:hanging="357"/>
        <w:rPr>
          <w:rFonts w:cs="Lucida Sans Unicode"/>
          <w:sz w:val="24"/>
          <w:lang w:val="es-ES" w:eastAsia="pt-BR"/>
        </w:rPr>
      </w:pPr>
      <w:r w:rsidRPr="00414A46">
        <w:rPr>
          <w:rFonts w:cs="Lucida Sans Unicode"/>
          <w:sz w:val="24"/>
          <w:lang w:val="es-AR" w:eastAsia="pt-BR"/>
        </w:rPr>
        <w:t xml:space="preserve">La ampliación refuerza la red global de producción de silanos para caucho de Evonik y el compromiso de la empresa con las industrias de neumáticos y del caucho. </w:t>
      </w:r>
    </w:p>
    <w:p w14:paraId="26C6CC01" w14:textId="77777777" w:rsidR="00DF06B7" w:rsidRDefault="00DF06B7" w:rsidP="00C45350">
      <w:pPr>
        <w:rPr>
          <w:rFonts w:cs="Lucida Sans Unicode"/>
          <w:sz w:val="24"/>
          <w:lang w:val="es-ES" w:eastAsia="pt-BR"/>
        </w:rPr>
      </w:pPr>
    </w:p>
    <w:p w14:paraId="7AC558C5" w14:textId="77777777" w:rsidR="00C45350" w:rsidRPr="008941DE" w:rsidRDefault="00C45350" w:rsidP="00C45350">
      <w:pPr>
        <w:rPr>
          <w:rFonts w:cs="Lucida Sans Unicode"/>
          <w:sz w:val="24"/>
          <w:lang w:val="es-ES" w:eastAsia="pt-BR"/>
        </w:rPr>
      </w:pPr>
    </w:p>
    <w:p w14:paraId="338D09B2" w14:textId="137297F4" w:rsidR="00BD1272" w:rsidRPr="008941DE" w:rsidRDefault="00C004D1" w:rsidP="007210EB">
      <w:pPr>
        <w:rPr>
          <w:rFonts w:cs="Lucida Sans Unicode"/>
          <w:szCs w:val="22"/>
          <w:lang w:val="es-ES" w:eastAsia="pt-BR"/>
        </w:rPr>
      </w:pPr>
      <w:r w:rsidRPr="00160C80">
        <w:rPr>
          <w:rFonts w:cs="Lucida Sans Unicode"/>
          <w:szCs w:val="22"/>
          <w:lang w:val="es-AR" w:eastAsia="pt-BR"/>
        </w:rPr>
        <w:t>Evonik, uno de</w:t>
      </w:r>
      <w:r w:rsidRPr="00160C80">
        <w:rPr>
          <w:rFonts w:cs="Lucida Sans Unicode"/>
          <w:szCs w:val="22"/>
          <w:lang w:val="es-AR" w:eastAsia="pt-BR"/>
        </w:rPr>
        <w:t xml:space="preserve"> los líderes mundiales en especialidades químicas, amplió e inició la producción en su planta de silanos para </w:t>
      </w:r>
      <w:r w:rsidR="004B4A2C" w:rsidRPr="00160C80">
        <w:rPr>
          <w:rFonts w:cs="Lucida Sans Unicode"/>
          <w:szCs w:val="22"/>
          <w:lang w:val="es-AR" w:eastAsia="pt-BR"/>
        </w:rPr>
        <w:t>caucho</w:t>
      </w:r>
      <w:r w:rsidR="004B4A2C">
        <w:rPr>
          <w:rFonts w:cs="Lucida Sans Unicode"/>
          <w:szCs w:val="22"/>
          <w:lang w:val="es-AR" w:eastAsia="pt-BR"/>
        </w:rPr>
        <w:t xml:space="preserve"> </w:t>
      </w:r>
      <w:r w:rsidR="004B4A2C" w:rsidRPr="00160C80">
        <w:rPr>
          <w:rFonts w:cs="Lucida Sans Unicode"/>
          <w:szCs w:val="22"/>
          <w:lang w:val="es-AR" w:eastAsia="pt-BR"/>
        </w:rPr>
        <w:t>Evonik</w:t>
      </w:r>
      <w:r w:rsidRPr="00160C80">
        <w:rPr>
          <w:rFonts w:cs="Lucida Sans Unicode"/>
          <w:szCs w:val="22"/>
          <w:lang w:val="es-AR" w:eastAsia="pt-BR"/>
        </w:rPr>
        <w:t xml:space="preserve"> Lanxing (Rizhao</w:t>
      </w:r>
      <w:r w:rsidRPr="00160C80">
        <w:rPr>
          <w:rFonts w:cs="Lucida Sans Unicode"/>
          <w:szCs w:val="22"/>
          <w:lang w:val="es-AR" w:eastAsia="pt-BR"/>
        </w:rPr>
        <w:t>) Chemical Industrial Co., Ltd. Estas instalaciones de última generación, resultado de una joint-venture entre Evonik Industries AG, DEG (Deutsche Investitions-und Entwicklungsgesellschaft mbH) y Rizhao Lanxing Chemical Industry Co., Ltd., están estratégic</w:t>
      </w:r>
      <w:r w:rsidRPr="00160C80">
        <w:rPr>
          <w:rFonts w:cs="Lucida Sans Unicode"/>
          <w:szCs w:val="22"/>
          <w:lang w:val="es-AR" w:eastAsia="pt-BR"/>
        </w:rPr>
        <w:t>amente ubicadas en Rizhao Lanshan Chemical Industrial Park en la provincia de Shandong. La planta ampliada se diseñó específicamente para satisfacer la creciente demanda de soluciones s</w:t>
      </w:r>
      <w:r w:rsidR="00044CEB">
        <w:rPr>
          <w:rFonts w:cs="Lucida Sans Unicode"/>
          <w:szCs w:val="22"/>
          <w:lang w:val="es-AR" w:eastAsia="pt-BR"/>
        </w:rPr>
        <w:t>u</w:t>
      </w:r>
      <w:r w:rsidRPr="00160C80">
        <w:rPr>
          <w:rFonts w:cs="Lucida Sans Unicode"/>
          <w:szCs w:val="22"/>
          <w:lang w:val="es-AR" w:eastAsia="pt-BR"/>
        </w:rPr>
        <w:t>sten</w:t>
      </w:r>
      <w:r w:rsidR="00044CEB">
        <w:rPr>
          <w:rFonts w:cs="Lucida Sans Unicode"/>
          <w:szCs w:val="22"/>
          <w:lang w:val="es-AR" w:eastAsia="pt-BR"/>
        </w:rPr>
        <w:t>ta</w:t>
      </w:r>
      <w:r w:rsidRPr="00160C80">
        <w:rPr>
          <w:rFonts w:cs="Lucida Sans Unicode"/>
          <w:szCs w:val="22"/>
          <w:lang w:val="es-AR" w:eastAsia="pt-BR"/>
        </w:rPr>
        <w:t xml:space="preserve">bles en la industria de neumáticos y caucho. </w:t>
      </w:r>
    </w:p>
    <w:p w14:paraId="44B9C882" w14:textId="77777777" w:rsidR="00DF06B7" w:rsidRPr="008941DE" w:rsidRDefault="00DF06B7" w:rsidP="00DF06B7">
      <w:pPr>
        <w:rPr>
          <w:rFonts w:cs="Lucida Sans Unicode"/>
          <w:szCs w:val="22"/>
          <w:lang w:val="es-ES" w:eastAsia="pt-BR"/>
        </w:rPr>
      </w:pPr>
    </w:p>
    <w:p w14:paraId="66941201" w14:textId="77777777" w:rsidR="00334350" w:rsidRPr="00517E6F" w:rsidRDefault="00C004D1" w:rsidP="00710E19">
      <w:pPr>
        <w:rPr>
          <w:rFonts w:cs="Lucida Sans Unicode"/>
          <w:szCs w:val="22"/>
          <w:lang w:val="es-AR" w:eastAsia="pt-BR"/>
        </w:rPr>
      </w:pPr>
      <w:r w:rsidRPr="00160C80">
        <w:rPr>
          <w:rFonts w:cs="Lucida Sans Unicode"/>
          <w:szCs w:val="22"/>
          <w:lang w:val="es-AR" w:eastAsia="pt-BR"/>
        </w:rPr>
        <w:t xml:space="preserve">La expansión del </w:t>
      </w:r>
      <w:r w:rsidRPr="00160C80">
        <w:rPr>
          <w:rFonts w:cs="Lucida Sans Unicode"/>
          <w:szCs w:val="22"/>
          <w:lang w:val="es-AR" w:eastAsia="pt-BR"/>
        </w:rPr>
        <w:t>portafolio regional de productos aumenta sustancialmente la capacidad de producción</w:t>
      </w:r>
      <w:r w:rsidR="00124003">
        <w:rPr>
          <w:rFonts w:cs="Lucida Sans Unicode"/>
          <w:szCs w:val="22"/>
          <w:lang w:val="es-AR" w:eastAsia="pt-BR"/>
        </w:rPr>
        <w:t xml:space="preserve"> y</w:t>
      </w:r>
      <w:r w:rsidRPr="00160C80">
        <w:rPr>
          <w:rFonts w:cs="Lucida Sans Unicode"/>
          <w:szCs w:val="22"/>
          <w:lang w:val="es-AR" w:eastAsia="pt-BR"/>
        </w:rPr>
        <w:t xml:space="preserve"> ofrece un </w:t>
      </w:r>
      <w:r w:rsidRPr="00517E6F">
        <w:rPr>
          <w:rFonts w:cs="Lucida Sans Unicode"/>
          <w:szCs w:val="22"/>
          <w:lang w:val="es-AR" w:eastAsia="pt-BR"/>
        </w:rPr>
        <w:t xml:space="preserve">suministro estable </w:t>
      </w:r>
      <w:r w:rsidR="00A35F3A" w:rsidRPr="00517E6F">
        <w:rPr>
          <w:rFonts w:cs="Lucida Sans Unicode"/>
          <w:szCs w:val="22"/>
          <w:lang w:val="es-AR" w:eastAsia="pt-BR"/>
        </w:rPr>
        <w:t xml:space="preserve">de silanos líquidos y sólidos </w:t>
      </w:r>
      <w:r w:rsidRPr="00517E6F">
        <w:rPr>
          <w:rFonts w:cs="Lucida Sans Unicode"/>
          <w:szCs w:val="22"/>
          <w:lang w:val="es-AR" w:eastAsia="pt-BR"/>
        </w:rPr>
        <w:t xml:space="preserve">para los clientes </w:t>
      </w:r>
    </w:p>
    <w:p w14:paraId="264DEAB6" w14:textId="5983B104" w:rsidR="00BD1272" w:rsidRPr="008941DE" w:rsidRDefault="00C004D1" w:rsidP="00710E19">
      <w:pPr>
        <w:rPr>
          <w:rFonts w:cs="Lucida Sans Unicode"/>
          <w:szCs w:val="22"/>
          <w:lang w:val="es-ES" w:eastAsia="pt-BR"/>
        </w:rPr>
      </w:pPr>
      <w:r w:rsidRPr="00517E6F">
        <w:rPr>
          <w:rFonts w:cs="Lucida Sans Unicode"/>
          <w:szCs w:val="22"/>
          <w:lang w:val="es-AR" w:eastAsia="pt-BR"/>
        </w:rPr>
        <w:t xml:space="preserve">Nuestra participación productiva regional se amplió con </w:t>
      </w:r>
      <w:r w:rsidR="004B4A2C" w:rsidRPr="00517E6F">
        <w:rPr>
          <w:rFonts w:cs="Lucida Sans Unicode"/>
          <w:szCs w:val="22"/>
          <w:lang w:val="es-AR" w:eastAsia="pt-BR"/>
        </w:rPr>
        <w:t>productos</w:t>
      </w:r>
      <w:r w:rsidRPr="00517E6F">
        <w:rPr>
          <w:rFonts w:cs="Lucida Sans Unicode"/>
          <w:szCs w:val="22"/>
          <w:lang w:val="es-AR" w:eastAsia="pt-BR"/>
        </w:rPr>
        <w:t xml:space="preserve"> que solo se producían en l</w:t>
      </w:r>
      <w:r w:rsidRPr="00517E6F">
        <w:rPr>
          <w:rFonts w:cs="Lucida Sans Unicode"/>
          <w:szCs w:val="22"/>
          <w:lang w:val="es-AR" w:eastAsia="pt-BR"/>
        </w:rPr>
        <w:t>os sites europeos de Evonik. Este aumento</w:t>
      </w:r>
      <w:r w:rsidRPr="00160C80">
        <w:rPr>
          <w:rFonts w:cs="Lucida Sans Unicode"/>
          <w:szCs w:val="22"/>
          <w:lang w:val="es-AR" w:eastAsia="pt-BR"/>
        </w:rPr>
        <w:t xml:space="preserve"> de la capacidad refuerza aún más la red de producción de silanos para neumáticos de Evonik. De esta forma, se consolida su compromiso con las necesidades cambiantes de sus clientes en las industrias de neumáticos y</w:t>
      </w:r>
      <w:r w:rsidRPr="00160C80">
        <w:rPr>
          <w:rFonts w:cs="Lucida Sans Unicode"/>
          <w:szCs w:val="22"/>
          <w:lang w:val="es-AR" w:eastAsia="pt-BR"/>
        </w:rPr>
        <w:t xml:space="preserve"> caucho en todo el mundo. </w:t>
      </w:r>
    </w:p>
    <w:p w14:paraId="16320689" w14:textId="77777777" w:rsidR="00DF06B7" w:rsidRPr="008941DE" w:rsidRDefault="00DF06B7" w:rsidP="00DF06B7">
      <w:pPr>
        <w:rPr>
          <w:rFonts w:cs="Lucida Sans Unicode"/>
          <w:szCs w:val="22"/>
          <w:lang w:val="es-ES" w:eastAsia="pt-BR"/>
        </w:rPr>
      </w:pPr>
    </w:p>
    <w:p w14:paraId="18317503" w14:textId="3C98EA2A" w:rsidR="00BD1272" w:rsidRPr="008941DE" w:rsidRDefault="00C004D1" w:rsidP="00C96846">
      <w:pPr>
        <w:rPr>
          <w:rFonts w:cs="Lucida Sans Unicode"/>
          <w:szCs w:val="22"/>
          <w:lang w:val="es-ES" w:eastAsia="pt-BR"/>
        </w:rPr>
      </w:pPr>
      <w:r w:rsidRPr="00160C80">
        <w:rPr>
          <w:rFonts w:cs="Lucida Sans Unicode"/>
          <w:szCs w:val="22"/>
          <w:lang w:val="es-AR" w:eastAsia="pt-BR"/>
        </w:rPr>
        <w:t xml:space="preserve">Con el enfoque puesto en </w:t>
      </w:r>
      <w:r w:rsidR="004B4A2C">
        <w:rPr>
          <w:rFonts w:cs="Lucida Sans Unicode"/>
          <w:szCs w:val="22"/>
          <w:lang w:val="es-AR" w:eastAsia="pt-BR"/>
        </w:rPr>
        <w:t>la</w:t>
      </w:r>
      <w:r w:rsidRPr="00160C80">
        <w:rPr>
          <w:rFonts w:cs="Lucida Sans Unicode"/>
          <w:szCs w:val="22"/>
          <w:lang w:val="es-AR" w:eastAsia="pt-BR"/>
        </w:rPr>
        <w:t xml:space="preserve"> s</w:t>
      </w:r>
      <w:r w:rsidR="004B4A2C">
        <w:rPr>
          <w:rFonts w:cs="Lucida Sans Unicode"/>
          <w:szCs w:val="22"/>
          <w:lang w:val="es-AR" w:eastAsia="pt-BR"/>
        </w:rPr>
        <w:t>u</w:t>
      </w:r>
      <w:r w:rsidRPr="00160C80">
        <w:rPr>
          <w:rFonts w:cs="Lucida Sans Unicode"/>
          <w:szCs w:val="22"/>
          <w:lang w:val="es-AR" w:eastAsia="pt-BR"/>
        </w:rPr>
        <w:t>sten</w:t>
      </w:r>
      <w:r w:rsidR="000F6B5C">
        <w:rPr>
          <w:rFonts w:cs="Lucida Sans Unicode"/>
          <w:szCs w:val="22"/>
          <w:lang w:val="es-AR" w:eastAsia="pt-BR"/>
        </w:rPr>
        <w:t>ta</w:t>
      </w:r>
      <w:r w:rsidRPr="00160C80">
        <w:rPr>
          <w:rFonts w:cs="Lucida Sans Unicode"/>
          <w:szCs w:val="22"/>
          <w:lang w:val="es-AR" w:eastAsia="pt-BR"/>
        </w:rPr>
        <w:t>bilidad y eficiencia, la planta ampliada adoptó tecnología avanzada durante el proceso de fabricación.</w:t>
      </w:r>
      <w:bookmarkStart w:id="0" w:name="WfTarget"/>
      <w:r w:rsidRPr="00160C80">
        <w:rPr>
          <w:rFonts w:cs="Lucida Sans Unicode"/>
          <w:szCs w:val="22"/>
          <w:lang w:val="es-AR" w:eastAsia="pt-BR"/>
        </w:rPr>
        <w:t xml:space="preserve"> Las instalaciones y la tecnología se actualizan para </w:t>
      </w:r>
      <w:r w:rsidRPr="00160C80">
        <w:rPr>
          <w:rFonts w:cs="Lucida Sans Unicode"/>
          <w:szCs w:val="22"/>
          <w:lang w:val="es-AR" w:eastAsia="pt-BR"/>
        </w:rPr>
        <w:lastRenderedPageBreak/>
        <w:t>reducir el desperdicio y las reaccio</w:t>
      </w:r>
      <w:r w:rsidRPr="00160C80">
        <w:rPr>
          <w:rFonts w:cs="Lucida Sans Unicode"/>
          <w:szCs w:val="22"/>
          <w:lang w:val="es-AR" w:eastAsia="pt-BR"/>
        </w:rPr>
        <w:t xml:space="preserve">nes secundarias al tiempo que aumenta la pureza del producto. Además, la unidad generará menos emisiones de carbono, utilizará más automatización </w:t>
      </w:r>
      <w:r w:rsidR="00AC7518">
        <w:rPr>
          <w:rFonts w:cs="Lucida Sans Unicode"/>
          <w:szCs w:val="22"/>
          <w:lang w:val="es-AR" w:eastAsia="pt-BR"/>
        </w:rPr>
        <w:t xml:space="preserve">e </w:t>
      </w:r>
      <w:r w:rsidRPr="00160C80">
        <w:rPr>
          <w:rFonts w:cs="Lucida Sans Unicode"/>
          <w:szCs w:val="22"/>
          <w:lang w:val="es-AR" w:eastAsia="pt-BR"/>
        </w:rPr>
        <w:t>instalaciones auxiliares</w:t>
      </w:r>
      <w:r w:rsidR="00AC7518">
        <w:rPr>
          <w:rFonts w:cs="Lucida Sans Unicode"/>
          <w:szCs w:val="22"/>
          <w:lang w:val="es-AR" w:eastAsia="pt-BR"/>
        </w:rPr>
        <w:t xml:space="preserve"> mejoradas</w:t>
      </w:r>
      <w:r w:rsidRPr="00160C80">
        <w:rPr>
          <w:rFonts w:cs="Lucida Sans Unicode"/>
          <w:szCs w:val="22"/>
          <w:lang w:val="es-AR" w:eastAsia="pt-BR"/>
        </w:rPr>
        <w:t>, incluida una planta de pretratamiento de efluentes.</w:t>
      </w:r>
      <w:bookmarkEnd w:id="0"/>
    </w:p>
    <w:p w14:paraId="3C62B341" w14:textId="77777777" w:rsidR="0047063B" w:rsidRPr="008941DE" w:rsidRDefault="0047063B" w:rsidP="00C96846">
      <w:pPr>
        <w:rPr>
          <w:rFonts w:cs="Lucida Sans Unicode"/>
          <w:szCs w:val="22"/>
          <w:lang w:val="es-ES" w:eastAsia="pt-BR"/>
        </w:rPr>
      </w:pPr>
    </w:p>
    <w:p w14:paraId="3183A32D" w14:textId="7B4C7E62" w:rsidR="00BD1272" w:rsidRPr="008941DE" w:rsidRDefault="00C004D1" w:rsidP="00613D96">
      <w:pPr>
        <w:rPr>
          <w:rFonts w:cs="Lucida Sans Unicode"/>
          <w:szCs w:val="22"/>
          <w:lang w:val="es-ES" w:eastAsia="pt-BR"/>
        </w:rPr>
      </w:pPr>
      <w:r w:rsidRPr="00160C80">
        <w:rPr>
          <w:rFonts w:cs="Lucida Sans Unicode"/>
          <w:szCs w:val="22"/>
          <w:lang w:val="es-AR" w:eastAsia="pt-BR"/>
        </w:rPr>
        <w:t xml:space="preserve">"La </w:t>
      </w:r>
      <w:r w:rsidRPr="00160C80">
        <w:rPr>
          <w:rFonts w:cs="Lucida Sans Unicode"/>
          <w:szCs w:val="22"/>
          <w:lang w:val="es-AR" w:eastAsia="pt-BR"/>
        </w:rPr>
        <w:t>ampliación refleja nuestros continuos esfuerzos para promover la s</w:t>
      </w:r>
      <w:r w:rsidR="000F6B5C">
        <w:rPr>
          <w:rFonts w:cs="Lucida Sans Unicode"/>
          <w:szCs w:val="22"/>
          <w:lang w:val="es-AR" w:eastAsia="pt-BR"/>
        </w:rPr>
        <w:t>u</w:t>
      </w:r>
      <w:r w:rsidRPr="00160C80">
        <w:rPr>
          <w:rFonts w:cs="Lucida Sans Unicode"/>
          <w:szCs w:val="22"/>
          <w:lang w:val="es-AR" w:eastAsia="pt-BR"/>
        </w:rPr>
        <w:t>sten</w:t>
      </w:r>
      <w:r w:rsidR="000F6B5C">
        <w:rPr>
          <w:rFonts w:cs="Lucida Sans Unicode"/>
          <w:szCs w:val="22"/>
          <w:lang w:val="es-AR" w:eastAsia="pt-BR"/>
        </w:rPr>
        <w:t>ta</w:t>
      </w:r>
      <w:r w:rsidRPr="00160C80">
        <w:rPr>
          <w:rFonts w:cs="Lucida Sans Unicode"/>
          <w:szCs w:val="22"/>
          <w:lang w:val="es-AR" w:eastAsia="pt-BR"/>
        </w:rPr>
        <w:t>bilidad en China", dice Fuliang Xia, presidente de Evonik Greater China. "Estamos en condiciones de servir mejor a los clientes locales de la industria de neumáticos con soluciones so</w:t>
      </w:r>
      <w:r w:rsidRPr="00160C80">
        <w:rPr>
          <w:rFonts w:cs="Lucida Sans Unicode"/>
          <w:szCs w:val="22"/>
          <w:lang w:val="es-AR" w:eastAsia="pt-BR"/>
        </w:rPr>
        <w:t xml:space="preserve">stenibles y de alto valor.  Además, también estamos contribuyendo con la agenda de desarrollo verde del país mediante la reducción de nuestra huella ambiental en la producción", concluye el ejecutivo. </w:t>
      </w:r>
    </w:p>
    <w:p w14:paraId="2217B1AB" w14:textId="77777777" w:rsidR="00DF06B7" w:rsidRPr="008941DE" w:rsidRDefault="00DF06B7" w:rsidP="00DF06B7">
      <w:pPr>
        <w:rPr>
          <w:rFonts w:cs="Lucida Sans Unicode"/>
          <w:szCs w:val="22"/>
          <w:lang w:val="es-ES" w:eastAsia="pt-BR"/>
        </w:rPr>
      </w:pPr>
    </w:p>
    <w:p w14:paraId="0207A911" w14:textId="3133A955" w:rsidR="00BD1272" w:rsidRPr="008941DE" w:rsidRDefault="00C004D1" w:rsidP="001D1920">
      <w:pPr>
        <w:rPr>
          <w:rFonts w:cs="Lucida Sans Unicode"/>
          <w:szCs w:val="22"/>
          <w:lang w:val="es-ES" w:eastAsia="pt-BR"/>
        </w:rPr>
      </w:pPr>
      <w:r w:rsidRPr="00160C80">
        <w:rPr>
          <w:rFonts w:cs="Lucida Sans Unicode"/>
          <w:szCs w:val="22"/>
          <w:lang w:val="es-AR" w:eastAsia="pt-BR"/>
        </w:rPr>
        <w:t xml:space="preserve">Por su parte, el responsable </w:t>
      </w:r>
      <w:r w:rsidR="004952D8">
        <w:rPr>
          <w:rFonts w:cs="Lucida Sans Unicode"/>
          <w:szCs w:val="22"/>
          <w:lang w:val="es-AR" w:eastAsia="pt-BR"/>
        </w:rPr>
        <w:t xml:space="preserve">global </w:t>
      </w:r>
      <w:r w:rsidRPr="00160C80">
        <w:rPr>
          <w:rFonts w:cs="Lucida Sans Unicode"/>
          <w:szCs w:val="22"/>
          <w:lang w:val="es-AR" w:eastAsia="pt-BR"/>
        </w:rPr>
        <w:t>de la línea de ne</w:t>
      </w:r>
      <w:r w:rsidRPr="00160C80">
        <w:rPr>
          <w:rFonts w:cs="Lucida Sans Unicode"/>
          <w:szCs w:val="22"/>
          <w:lang w:val="es-AR" w:eastAsia="pt-BR"/>
        </w:rPr>
        <w:t>gocio Silanos, Peter Friesenhahn, también enfatiza los beneficios de la planta ampliada: "El aumento de la capacidad de producción, junto con la tecnología de punta, asegura</w:t>
      </w:r>
      <w:r w:rsidR="000F6B5C">
        <w:rPr>
          <w:rFonts w:cs="Lucida Sans Unicode"/>
          <w:szCs w:val="22"/>
          <w:lang w:val="es-AR" w:eastAsia="pt-BR"/>
        </w:rPr>
        <w:t>n</w:t>
      </w:r>
      <w:r w:rsidRPr="00160C80">
        <w:rPr>
          <w:rFonts w:cs="Lucida Sans Unicode"/>
          <w:szCs w:val="22"/>
          <w:lang w:val="es-AR" w:eastAsia="pt-BR"/>
        </w:rPr>
        <w:t xml:space="preserve"> un suministro de producto estable y confiable </w:t>
      </w:r>
      <w:r w:rsidR="000F6B5C">
        <w:rPr>
          <w:rFonts w:cs="Lucida Sans Unicode"/>
          <w:szCs w:val="22"/>
          <w:lang w:val="es-AR" w:eastAsia="pt-BR"/>
        </w:rPr>
        <w:t>en e</w:t>
      </w:r>
      <w:r w:rsidRPr="00160C80">
        <w:rPr>
          <w:rFonts w:cs="Lucida Sans Unicode"/>
          <w:szCs w:val="22"/>
          <w:lang w:val="es-AR" w:eastAsia="pt-BR"/>
        </w:rPr>
        <w:t xml:space="preserve">l tiempo que facilita nuestros </w:t>
      </w:r>
      <w:r w:rsidRPr="00160C80">
        <w:rPr>
          <w:rFonts w:cs="Lucida Sans Unicode"/>
          <w:szCs w:val="22"/>
          <w:lang w:val="es-AR" w:eastAsia="pt-BR"/>
        </w:rPr>
        <w:t>esfuerzos de colaboración con clientes y asociados en relación con el cumplimiento de los objetivos de s</w:t>
      </w:r>
      <w:r w:rsidR="000F6B5C">
        <w:rPr>
          <w:rFonts w:cs="Lucida Sans Unicode"/>
          <w:szCs w:val="22"/>
          <w:lang w:val="es-AR" w:eastAsia="pt-BR"/>
        </w:rPr>
        <w:t>u</w:t>
      </w:r>
      <w:r w:rsidRPr="00160C80">
        <w:rPr>
          <w:rFonts w:cs="Lucida Sans Unicode"/>
          <w:szCs w:val="22"/>
          <w:lang w:val="es-AR" w:eastAsia="pt-BR"/>
        </w:rPr>
        <w:t>sten</w:t>
      </w:r>
      <w:r w:rsidR="000F6B5C">
        <w:rPr>
          <w:rFonts w:cs="Lucida Sans Unicode"/>
          <w:szCs w:val="22"/>
          <w:lang w:val="es-AR" w:eastAsia="pt-BR"/>
        </w:rPr>
        <w:t>ta</w:t>
      </w:r>
      <w:r w:rsidRPr="00160C80">
        <w:rPr>
          <w:rFonts w:cs="Lucida Sans Unicode"/>
          <w:szCs w:val="22"/>
          <w:lang w:val="es-AR" w:eastAsia="pt-BR"/>
        </w:rPr>
        <w:t xml:space="preserve">bilidad del mercado de silanos".   </w:t>
      </w:r>
    </w:p>
    <w:p w14:paraId="7AEDB0A3" w14:textId="77777777" w:rsidR="00256323" w:rsidRPr="008941DE" w:rsidRDefault="00256323" w:rsidP="00DF06B7">
      <w:pPr>
        <w:rPr>
          <w:rFonts w:cs="Lucida Sans Unicode"/>
          <w:szCs w:val="22"/>
          <w:lang w:val="es-ES" w:eastAsia="pt-BR"/>
        </w:rPr>
      </w:pPr>
    </w:p>
    <w:p w14:paraId="0B9E57A7" w14:textId="53639E8F" w:rsidR="00BD1272" w:rsidRPr="008941DE" w:rsidRDefault="00C004D1" w:rsidP="00FC114D">
      <w:pPr>
        <w:rPr>
          <w:rFonts w:cs="Lucida Sans Unicode"/>
          <w:szCs w:val="22"/>
          <w:lang w:val="es-ES" w:eastAsia="pt-BR"/>
        </w:rPr>
      </w:pPr>
      <w:r w:rsidRPr="00160C80">
        <w:rPr>
          <w:rFonts w:cs="Lucida Sans Unicode"/>
          <w:szCs w:val="22"/>
          <w:lang w:val="es-AR" w:eastAsia="pt-BR"/>
        </w:rPr>
        <w:t xml:space="preserve">Junto con el silano funcional Si 69 existente y la mezcla de silano sólido X 50-S producido en el lugar, la </w:t>
      </w:r>
      <w:r w:rsidRPr="00160C80">
        <w:rPr>
          <w:rFonts w:cs="Lucida Sans Unicode"/>
          <w:szCs w:val="22"/>
          <w:lang w:val="es-AR" w:eastAsia="pt-BR"/>
        </w:rPr>
        <w:t>línea de productos ahora también incluye variedades como el Si 75, el Si 266, además de las mezclas correspondientes X 75-S y X 266-S.  Este portafolio más amplio resalta el compromiso de Evonik con la s</w:t>
      </w:r>
      <w:r w:rsidR="000F6B5C">
        <w:rPr>
          <w:rFonts w:cs="Lucida Sans Unicode"/>
          <w:szCs w:val="22"/>
          <w:lang w:val="es-AR" w:eastAsia="pt-BR"/>
        </w:rPr>
        <w:t>u</w:t>
      </w:r>
      <w:r w:rsidRPr="00160C80">
        <w:rPr>
          <w:rFonts w:cs="Lucida Sans Unicode"/>
          <w:szCs w:val="22"/>
          <w:lang w:val="es-AR" w:eastAsia="pt-BR"/>
        </w:rPr>
        <w:t>sten</w:t>
      </w:r>
      <w:r w:rsidR="000F6B5C">
        <w:rPr>
          <w:rFonts w:cs="Lucida Sans Unicode"/>
          <w:szCs w:val="22"/>
          <w:lang w:val="es-AR" w:eastAsia="pt-BR"/>
        </w:rPr>
        <w:t>tab</w:t>
      </w:r>
      <w:r w:rsidRPr="00160C80">
        <w:rPr>
          <w:rFonts w:cs="Lucida Sans Unicode"/>
          <w:szCs w:val="22"/>
          <w:lang w:val="es-AR" w:eastAsia="pt-BR"/>
        </w:rPr>
        <w:t>ilidad y, al mismo tiempo, optimiza las propi</w:t>
      </w:r>
      <w:r w:rsidRPr="00160C80">
        <w:rPr>
          <w:rFonts w:cs="Lucida Sans Unicode"/>
          <w:szCs w:val="22"/>
          <w:lang w:val="es-AR" w:eastAsia="pt-BR"/>
        </w:rPr>
        <w:t xml:space="preserve">edades de los neumáticos y el caucho. Por ejemplo, baja resistencia al rodaje, alta resistencia a la abrasión y excelentes propiedades mecánicas como elevada resistencia a la tracción y baja deformación residual por compresión. </w:t>
      </w:r>
    </w:p>
    <w:p w14:paraId="54956494" w14:textId="77777777" w:rsidR="00256323" w:rsidRPr="008941DE" w:rsidRDefault="00256323" w:rsidP="00DF06B7">
      <w:pPr>
        <w:rPr>
          <w:rFonts w:cs="Lucida Sans Unicode"/>
          <w:szCs w:val="22"/>
          <w:lang w:val="es-ES" w:eastAsia="pt-BR"/>
        </w:rPr>
      </w:pPr>
    </w:p>
    <w:p w14:paraId="0240637A" w14:textId="4B3B9CF8" w:rsidR="00BD1272" w:rsidRPr="008941DE" w:rsidRDefault="00C004D1" w:rsidP="00023FE3">
      <w:pPr>
        <w:rPr>
          <w:rFonts w:cs="Lucida Sans Unicode"/>
          <w:szCs w:val="22"/>
          <w:lang w:val="es-ES" w:eastAsia="pt-BR"/>
        </w:rPr>
      </w:pPr>
      <w:r w:rsidRPr="00160C80">
        <w:rPr>
          <w:rFonts w:cs="Lucida Sans Unicode"/>
          <w:szCs w:val="22"/>
          <w:lang w:val="es-AR" w:eastAsia="pt-BR"/>
        </w:rPr>
        <w:t xml:space="preserve">Evonik sigue avanzando en </w:t>
      </w:r>
      <w:r w:rsidRPr="00160C80">
        <w:rPr>
          <w:rFonts w:cs="Lucida Sans Unicode"/>
          <w:szCs w:val="22"/>
          <w:lang w:val="es-AR" w:eastAsia="pt-BR"/>
        </w:rPr>
        <w:t>el suministro de soluciones s</w:t>
      </w:r>
      <w:r w:rsidR="000F6B5C">
        <w:rPr>
          <w:rFonts w:cs="Lucida Sans Unicode"/>
          <w:szCs w:val="22"/>
          <w:lang w:val="es-AR" w:eastAsia="pt-BR"/>
        </w:rPr>
        <w:t>u</w:t>
      </w:r>
      <w:r w:rsidRPr="00160C80">
        <w:rPr>
          <w:rFonts w:cs="Lucida Sans Unicode"/>
          <w:szCs w:val="22"/>
          <w:lang w:val="es-AR" w:eastAsia="pt-BR"/>
        </w:rPr>
        <w:t>sten</w:t>
      </w:r>
      <w:r w:rsidR="000F6B5C">
        <w:rPr>
          <w:rFonts w:cs="Lucida Sans Unicode"/>
          <w:szCs w:val="22"/>
          <w:lang w:val="es-AR" w:eastAsia="pt-BR"/>
        </w:rPr>
        <w:t>ta</w:t>
      </w:r>
      <w:r w:rsidRPr="00160C80">
        <w:rPr>
          <w:rFonts w:cs="Lucida Sans Unicode"/>
          <w:szCs w:val="22"/>
          <w:lang w:val="es-AR" w:eastAsia="pt-BR"/>
        </w:rPr>
        <w:t xml:space="preserve">bles y continúa dedicada a apoyar a las industrias de neumáticos y del caucho a través de la innovación, de ampliaciones y de alianzas estratégicas.  </w:t>
      </w:r>
    </w:p>
    <w:p w14:paraId="7B34ED66" w14:textId="77777777" w:rsidR="00BE4DCD" w:rsidRPr="008941DE" w:rsidRDefault="00BE4DCD" w:rsidP="00BE4DCD">
      <w:pPr>
        <w:pStyle w:val="Ttulo"/>
        <w:rPr>
          <w:rFonts w:cs="Lucida Sans Unicode"/>
          <w:lang w:val="es-ES"/>
        </w:rPr>
      </w:pPr>
    </w:p>
    <w:p w14:paraId="1FF0C1A5" w14:textId="77777777" w:rsidR="00414A46" w:rsidRDefault="00414A46" w:rsidP="00414A46">
      <w:pPr>
        <w:spacing w:line="220" w:lineRule="exact"/>
        <w:outlineLvl w:val="0"/>
        <w:rPr>
          <w:b/>
          <w:bCs/>
          <w:sz w:val="18"/>
          <w:szCs w:val="18"/>
          <w:lang w:val="es-ES" w:eastAsia="pt-BR"/>
        </w:rPr>
      </w:pPr>
      <w:bookmarkStart w:id="1" w:name="_Hlk131070822"/>
    </w:p>
    <w:p w14:paraId="35BB7887" w14:textId="155CB0A1" w:rsidR="00414A46" w:rsidRPr="00414A46" w:rsidRDefault="00414A46" w:rsidP="00414A46">
      <w:pPr>
        <w:spacing w:line="220" w:lineRule="exact"/>
        <w:outlineLvl w:val="0"/>
        <w:rPr>
          <w:b/>
          <w:bCs/>
          <w:sz w:val="18"/>
          <w:szCs w:val="18"/>
          <w:lang w:val="es-ES" w:eastAsia="pt-BR"/>
        </w:rPr>
      </w:pPr>
      <w:r w:rsidRPr="00414A46">
        <w:rPr>
          <w:b/>
          <w:bCs/>
          <w:sz w:val="18"/>
          <w:szCs w:val="18"/>
          <w:lang w:val="es-ES" w:eastAsia="pt-BR"/>
        </w:rPr>
        <w:lastRenderedPageBreak/>
        <w:t xml:space="preserve">Información de la empresa  </w:t>
      </w:r>
    </w:p>
    <w:p w14:paraId="740BA28A" w14:textId="77777777" w:rsidR="00414A46" w:rsidRPr="00414A46" w:rsidRDefault="00414A46" w:rsidP="00414A46">
      <w:pPr>
        <w:spacing w:line="220" w:lineRule="exact"/>
        <w:jc w:val="both"/>
        <w:rPr>
          <w:rFonts w:cs="Lucida Sans Unicode"/>
          <w:color w:val="000000"/>
          <w:sz w:val="18"/>
          <w:szCs w:val="18"/>
          <w:lang w:val="es-ES" w:eastAsia="pt-BR"/>
        </w:rPr>
      </w:pPr>
      <w:r w:rsidRPr="00414A46">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7D677D9E" w14:textId="77777777" w:rsidR="00414A46" w:rsidRPr="00414A46" w:rsidRDefault="00414A46" w:rsidP="00414A46">
      <w:pPr>
        <w:spacing w:line="220" w:lineRule="exact"/>
        <w:jc w:val="both"/>
        <w:rPr>
          <w:rFonts w:cs="Lucida Sans Unicode"/>
          <w:color w:val="000000"/>
          <w:sz w:val="18"/>
          <w:szCs w:val="18"/>
          <w:lang w:val="es-ES" w:eastAsia="pt-BR"/>
        </w:rPr>
      </w:pPr>
    </w:p>
    <w:p w14:paraId="29E35309" w14:textId="77777777" w:rsidR="00414A46" w:rsidRPr="00414A46" w:rsidRDefault="00414A46" w:rsidP="00414A46">
      <w:pPr>
        <w:spacing w:line="220" w:lineRule="exact"/>
        <w:jc w:val="both"/>
        <w:rPr>
          <w:b/>
          <w:bCs/>
          <w:sz w:val="18"/>
          <w:szCs w:val="18"/>
          <w:lang w:val="es-ES" w:eastAsia="pt-BR"/>
        </w:rPr>
      </w:pPr>
      <w:r w:rsidRPr="00414A46">
        <w:rPr>
          <w:b/>
          <w:bCs/>
          <w:sz w:val="18"/>
          <w:szCs w:val="18"/>
          <w:lang w:val="es-ES" w:eastAsia="pt-BR"/>
        </w:rPr>
        <w:t>Nota legal</w:t>
      </w:r>
    </w:p>
    <w:p w14:paraId="10F54535" w14:textId="77777777" w:rsidR="00414A46" w:rsidRPr="00414A46" w:rsidRDefault="00414A46" w:rsidP="00414A46">
      <w:pPr>
        <w:spacing w:line="220" w:lineRule="exact"/>
        <w:rPr>
          <w:rFonts w:cs="Lucida Sans Unicode"/>
          <w:color w:val="000000"/>
          <w:sz w:val="18"/>
          <w:szCs w:val="18"/>
          <w:lang w:val="es-ES" w:eastAsia="pt-BR"/>
        </w:rPr>
      </w:pPr>
      <w:r w:rsidRPr="00414A46">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C6CB9ED" w14:textId="77777777" w:rsidR="00414A46" w:rsidRPr="00414A46" w:rsidRDefault="00414A46" w:rsidP="00414A46">
      <w:pPr>
        <w:spacing w:line="220" w:lineRule="exact"/>
        <w:jc w:val="both"/>
        <w:rPr>
          <w:rFonts w:cs="Lucida Sans Unicode"/>
          <w:b/>
          <w:bCs/>
          <w:color w:val="FF0000"/>
          <w:sz w:val="18"/>
          <w:szCs w:val="18"/>
          <w:lang w:val="es-ES" w:eastAsia="pt-BR"/>
        </w:rPr>
      </w:pPr>
    </w:p>
    <w:p w14:paraId="6225915D" w14:textId="77777777" w:rsidR="00414A46" w:rsidRPr="00414A46" w:rsidRDefault="00414A46" w:rsidP="00414A46">
      <w:pPr>
        <w:outlineLvl w:val="0"/>
        <w:rPr>
          <w:rFonts w:cs="Arial"/>
          <w:b/>
          <w:bCs/>
          <w:kern w:val="28"/>
          <w:sz w:val="24"/>
          <w:szCs w:val="32"/>
          <w:lang w:val="es-ES" w:eastAsia="pt-BR"/>
        </w:rPr>
      </w:pPr>
    </w:p>
    <w:p w14:paraId="56467593" w14:textId="77777777" w:rsidR="00414A46" w:rsidRPr="00414A46" w:rsidRDefault="00414A46" w:rsidP="00414A46">
      <w:pPr>
        <w:spacing w:line="240" w:lineRule="auto"/>
        <w:rPr>
          <w:rFonts w:cs="Lucida Sans Unicode"/>
          <w:b/>
          <w:sz w:val="18"/>
          <w:szCs w:val="18"/>
          <w:lang w:eastAsia="pt-BR"/>
        </w:rPr>
      </w:pPr>
      <w:bookmarkStart w:id="2" w:name="_Hlk29560670"/>
      <w:bookmarkEnd w:id="2"/>
      <w:r w:rsidRPr="00414A46">
        <w:rPr>
          <w:rFonts w:cs="Lucida Sans Unicode"/>
          <w:b/>
          <w:sz w:val="18"/>
          <w:szCs w:val="18"/>
          <w:lang w:eastAsia="pt-BR"/>
        </w:rPr>
        <w:t>Evonik Brasil Ltda.</w:t>
      </w:r>
    </w:p>
    <w:p w14:paraId="68196B9B"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Teléfono: (11) 3146-4100</w:t>
      </w:r>
    </w:p>
    <w:p w14:paraId="32420608"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www.evonik.com.br</w:t>
      </w:r>
    </w:p>
    <w:p w14:paraId="29EE29E3"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facebook.com/Evonik</w:t>
      </w:r>
    </w:p>
    <w:p w14:paraId="30C9C028"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instagram.com/Evonik.Brasil</w:t>
      </w:r>
    </w:p>
    <w:p w14:paraId="46DD9E70"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youtube.com/EvonikIndustries</w:t>
      </w:r>
    </w:p>
    <w:p w14:paraId="3F141BB5"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linkedin.com/company/Evonik</w:t>
      </w:r>
    </w:p>
    <w:p w14:paraId="0177D39D" w14:textId="77777777" w:rsidR="00414A46" w:rsidRPr="00414A46" w:rsidRDefault="00414A46" w:rsidP="00414A46">
      <w:pPr>
        <w:spacing w:line="240" w:lineRule="auto"/>
        <w:rPr>
          <w:rFonts w:cs="Lucida Sans Unicode"/>
          <w:sz w:val="18"/>
          <w:szCs w:val="18"/>
          <w:lang w:eastAsia="pt-BR"/>
        </w:rPr>
      </w:pPr>
      <w:r w:rsidRPr="00414A46">
        <w:rPr>
          <w:rFonts w:cs="Lucida Sans Unicode"/>
          <w:sz w:val="18"/>
          <w:szCs w:val="18"/>
          <w:lang w:eastAsia="pt-BR"/>
        </w:rPr>
        <w:t>twitter.com/Evonik_BR</w:t>
      </w:r>
    </w:p>
    <w:p w14:paraId="6CFDCDE1" w14:textId="77777777" w:rsidR="00414A46" w:rsidRPr="00414A46" w:rsidRDefault="00414A46" w:rsidP="00414A46">
      <w:pPr>
        <w:spacing w:line="220" w:lineRule="exact"/>
        <w:outlineLvl w:val="0"/>
        <w:rPr>
          <w:b/>
          <w:bCs/>
          <w:sz w:val="18"/>
          <w:szCs w:val="18"/>
          <w:lang w:eastAsia="pt-BR"/>
        </w:rPr>
      </w:pPr>
    </w:p>
    <w:p w14:paraId="5FD01225" w14:textId="77777777" w:rsidR="00414A46" w:rsidRPr="00414A46" w:rsidRDefault="00414A46" w:rsidP="00414A46">
      <w:pPr>
        <w:spacing w:line="220" w:lineRule="exact"/>
        <w:rPr>
          <w:rFonts w:eastAsia="Lucida Sans Unicode" w:cs="Lucida Sans Unicode"/>
          <w:sz w:val="18"/>
          <w:szCs w:val="18"/>
          <w:bdr w:val="nil"/>
          <w:lang w:eastAsia="pt-BR"/>
        </w:rPr>
      </w:pPr>
    </w:p>
    <w:p w14:paraId="4C54FFEA" w14:textId="77777777" w:rsidR="00414A46" w:rsidRPr="00414A46" w:rsidRDefault="00414A46" w:rsidP="00414A46">
      <w:pPr>
        <w:spacing w:line="240" w:lineRule="auto"/>
        <w:rPr>
          <w:rFonts w:cs="Lucida Sans Unicode"/>
          <w:b/>
          <w:sz w:val="18"/>
          <w:szCs w:val="18"/>
          <w:lang w:eastAsia="pt-BR"/>
        </w:rPr>
      </w:pPr>
      <w:r w:rsidRPr="00414A46">
        <w:rPr>
          <w:rFonts w:cs="Lucida Sans Unicode"/>
          <w:b/>
          <w:sz w:val="18"/>
          <w:szCs w:val="18"/>
          <w:lang w:eastAsia="pt-BR"/>
        </w:rPr>
        <w:t>Información para la prensa</w:t>
      </w:r>
    </w:p>
    <w:p w14:paraId="73EA921D" w14:textId="77777777" w:rsidR="00414A46" w:rsidRPr="00414A46" w:rsidRDefault="00414A46" w:rsidP="00414A46">
      <w:pPr>
        <w:spacing w:line="240" w:lineRule="auto"/>
        <w:rPr>
          <w:rFonts w:cs="Lucida Sans Unicode"/>
          <w:bCs/>
          <w:sz w:val="18"/>
          <w:szCs w:val="18"/>
          <w:lang w:val="es-AR" w:eastAsia="pt-BR"/>
        </w:rPr>
      </w:pPr>
      <w:r w:rsidRPr="00414A46">
        <w:rPr>
          <w:rFonts w:cs="Lucida Sans Unicode"/>
          <w:bCs/>
          <w:sz w:val="18"/>
          <w:szCs w:val="18"/>
          <w:lang w:val="es-AR" w:eastAsia="pt-BR"/>
        </w:rPr>
        <w:t>Vía Pública comunicación - www.viapublicacomunicacao.com.br</w:t>
      </w:r>
    </w:p>
    <w:p w14:paraId="08F46823" w14:textId="77777777" w:rsidR="00414A46" w:rsidRPr="00414A46" w:rsidRDefault="00414A46" w:rsidP="00414A46">
      <w:pPr>
        <w:spacing w:line="240" w:lineRule="auto"/>
        <w:rPr>
          <w:rFonts w:cs="Lucida Sans Unicode"/>
          <w:bCs/>
          <w:sz w:val="18"/>
          <w:szCs w:val="18"/>
          <w:lang w:eastAsia="pt-BR"/>
        </w:rPr>
      </w:pPr>
      <w:r w:rsidRPr="00414A46">
        <w:rPr>
          <w:rFonts w:cs="Lucida Sans Unicode"/>
          <w:bCs/>
          <w:sz w:val="18"/>
          <w:szCs w:val="18"/>
          <w:lang w:eastAsia="pt-BR"/>
        </w:rPr>
        <w:t>Sheila Diez: (11) 3473.0255 - sheila@viapublicacomunicacao.com.br</w:t>
      </w:r>
    </w:p>
    <w:p w14:paraId="234BB519" w14:textId="77777777" w:rsidR="00414A46" w:rsidRPr="00414A46" w:rsidRDefault="00414A46" w:rsidP="00414A46">
      <w:pPr>
        <w:spacing w:line="240" w:lineRule="auto"/>
        <w:rPr>
          <w:rFonts w:cs="Lucida Sans Unicode"/>
          <w:bCs/>
          <w:sz w:val="18"/>
          <w:szCs w:val="18"/>
          <w:lang w:eastAsia="pt-BR"/>
        </w:rPr>
      </w:pPr>
      <w:r w:rsidRPr="00414A46">
        <w:rPr>
          <w:rFonts w:cs="Lucida Sans Unicode"/>
          <w:bCs/>
          <w:sz w:val="18"/>
          <w:szCs w:val="18"/>
          <w:lang w:eastAsia="pt-BR"/>
        </w:rPr>
        <w:t xml:space="preserve">Taís Augusto: (11) 3562.5555 - </w:t>
      </w:r>
      <w:hyperlink r:id="rId12" w:history="1">
        <w:r w:rsidRPr="00414A46">
          <w:rPr>
            <w:rFonts w:cs="Lucida Sans Unicode"/>
            <w:bCs/>
            <w:sz w:val="18"/>
            <w:szCs w:val="18"/>
            <w:lang w:eastAsia="pt-BR"/>
          </w:rPr>
          <w:t>tais@viapublicacomunicacao.com.br</w:t>
        </w:r>
      </w:hyperlink>
      <w:bookmarkEnd w:id="1"/>
    </w:p>
    <w:p w14:paraId="2A6F4445" w14:textId="77777777" w:rsidR="00414A46" w:rsidRPr="00414A46" w:rsidRDefault="00414A46" w:rsidP="00414A46">
      <w:pPr>
        <w:spacing w:line="240" w:lineRule="auto"/>
        <w:rPr>
          <w:rFonts w:cs="Lucida Sans Unicode"/>
          <w:bCs/>
          <w:sz w:val="18"/>
          <w:szCs w:val="18"/>
          <w:lang w:eastAsia="pt-BR"/>
        </w:rPr>
      </w:pPr>
    </w:p>
    <w:p w14:paraId="099AC9C9" w14:textId="77777777" w:rsidR="00414A46" w:rsidRPr="00414A46" w:rsidRDefault="00414A46" w:rsidP="00414A46">
      <w:pPr>
        <w:spacing w:line="240" w:lineRule="auto"/>
        <w:rPr>
          <w:rFonts w:cs="Lucida Sans Unicode"/>
          <w:bCs/>
          <w:sz w:val="18"/>
          <w:szCs w:val="18"/>
          <w:lang w:eastAsia="pt-BR"/>
        </w:rPr>
      </w:pPr>
    </w:p>
    <w:p w14:paraId="123BD8C6" w14:textId="77777777" w:rsidR="00414A46" w:rsidRPr="00414A46" w:rsidRDefault="00414A46" w:rsidP="00414A46">
      <w:pPr>
        <w:spacing w:line="240" w:lineRule="auto"/>
        <w:rPr>
          <w:rFonts w:cs="Lucida Sans Unicode"/>
          <w:bCs/>
          <w:color w:val="FF0000"/>
          <w:sz w:val="18"/>
          <w:szCs w:val="18"/>
          <w:lang w:eastAsia="pt-BR"/>
        </w:rPr>
      </w:pPr>
    </w:p>
    <w:p w14:paraId="480E19FF" w14:textId="77777777" w:rsidR="00F81830" w:rsidRPr="00414A46" w:rsidRDefault="00F81830" w:rsidP="001B2244">
      <w:pPr>
        <w:rPr>
          <w:rFonts w:cs="Lucida Sans Unicode"/>
          <w:szCs w:val="22"/>
          <w:lang w:val="es-AR"/>
        </w:rPr>
      </w:pPr>
    </w:p>
    <w:sectPr w:rsidR="00F81830" w:rsidRPr="00414A46"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6953" w14:textId="77777777" w:rsidR="008F7386" w:rsidRDefault="008F7386">
      <w:pPr>
        <w:spacing w:line="240" w:lineRule="auto"/>
      </w:pPr>
      <w:r>
        <w:separator/>
      </w:r>
    </w:p>
  </w:endnote>
  <w:endnote w:type="continuationSeparator" w:id="0">
    <w:p w14:paraId="3699FA17" w14:textId="77777777" w:rsidR="008F7386" w:rsidRDefault="008F7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1D69" w14:textId="77777777" w:rsidR="00160C80" w:rsidRDefault="00160C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4429" w14:textId="77777777" w:rsidR="00BC1B97" w:rsidRDefault="00BC1B97">
    <w:pPr>
      <w:pStyle w:val="Rodap"/>
    </w:pPr>
  </w:p>
  <w:p w14:paraId="4B5DB967" w14:textId="77777777" w:rsidR="00BC1B97" w:rsidRDefault="00C004D1">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BE05" w14:textId="77777777" w:rsidR="00BC1B97" w:rsidRDefault="00BC1B97" w:rsidP="00316EC0">
    <w:pPr>
      <w:pStyle w:val="Rodap"/>
    </w:pPr>
  </w:p>
  <w:p w14:paraId="55B1BFB9" w14:textId="77777777" w:rsidR="00BC1B97" w:rsidRPr="005225EC" w:rsidRDefault="00C004D1"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B599" w14:textId="77777777" w:rsidR="008F7386" w:rsidRDefault="008F7386">
      <w:pPr>
        <w:spacing w:line="240" w:lineRule="auto"/>
      </w:pPr>
      <w:r>
        <w:separator/>
      </w:r>
    </w:p>
  </w:footnote>
  <w:footnote w:type="continuationSeparator" w:id="0">
    <w:p w14:paraId="0DF0FB04" w14:textId="77777777" w:rsidR="008F7386" w:rsidRDefault="008F73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323D" w14:textId="77777777" w:rsidR="00160C80" w:rsidRDefault="00160C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9ADB" w14:textId="77777777" w:rsidR="00BC1B97" w:rsidRPr="003F4CD0" w:rsidRDefault="00C004D1"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30B51A8F" wp14:editId="2EC8A0FD">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61D4D6DC" wp14:editId="3D43A4AB">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7EC1" w14:textId="77777777" w:rsidR="00BC1B97" w:rsidRPr="003F4CD0" w:rsidRDefault="00C004D1">
    <w:pPr>
      <w:pStyle w:val="Cabealho"/>
      <w:rPr>
        <w:sz w:val="2"/>
        <w:szCs w:val="2"/>
      </w:rPr>
    </w:pPr>
    <w:r>
      <w:rPr>
        <w:noProof/>
        <w:sz w:val="2"/>
        <w:szCs w:val="2"/>
      </w:rPr>
      <w:drawing>
        <wp:anchor distT="0" distB="0" distL="114300" distR="114300" simplePos="0" relativeHeight="251658240" behindDoc="0" locked="0" layoutInCell="1" allowOverlap="1" wp14:anchorId="6710F96D" wp14:editId="113DCB7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4373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CDCF770">
      <w:start w:val="1"/>
      <w:numFmt w:val="bullet"/>
      <w:pStyle w:val="Ttulo1"/>
      <w:lvlText w:val=""/>
      <w:lvlJc w:val="left"/>
      <w:pPr>
        <w:tabs>
          <w:tab w:val="num" w:pos="227"/>
        </w:tabs>
        <w:ind w:left="227" w:hanging="227"/>
      </w:pPr>
      <w:rPr>
        <w:rFonts w:ascii="Symbol" w:hAnsi="Symbol" w:hint="default"/>
        <w:color w:val="auto"/>
        <w:sz w:val="20"/>
        <w:szCs w:val="20"/>
      </w:rPr>
    </w:lvl>
    <w:lvl w:ilvl="1" w:tplc="46DA9FFE" w:tentative="1">
      <w:start w:val="1"/>
      <w:numFmt w:val="bullet"/>
      <w:lvlText w:val="o"/>
      <w:lvlJc w:val="left"/>
      <w:pPr>
        <w:tabs>
          <w:tab w:val="num" w:pos="1440"/>
        </w:tabs>
        <w:ind w:left="1440" w:hanging="360"/>
      </w:pPr>
      <w:rPr>
        <w:rFonts w:ascii="Courier New" w:hAnsi="Courier New" w:cs="Courier New" w:hint="default"/>
      </w:rPr>
    </w:lvl>
    <w:lvl w:ilvl="2" w:tplc="71121A0C" w:tentative="1">
      <w:start w:val="1"/>
      <w:numFmt w:val="bullet"/>
      <w:lvlText w:val=""/>
      <w:lvlJc w:val="left"/>
      <w:pPr>
        <w:tabs>
          <w:tab w:val="num" w:pos="2160"/>
        </w:tabs>
        <w:ind w:left="2160" w:hanging="360"/>
      </w:pPr>
      <w:rPr>
        <w:rFonts w:ascii="Wingdings" w:hAnsi="Wingdings" w:hint="default"/>
      </w:rPr>
    </w:lvl>
    <w:lvl w:ilvl="3" w:tplc="8A2C2892" w:tentative="1">
      <w:start w:val="1"/>
      <w:numFmt w:val="bullet"/>
      <w:lvlText w:val=""/>
      <w:lvlJc w:val="left"/>
      <w:pPr>
        <w:tabs>
          <w:tab w:val="num" w:pos="2880"/>
        </w:tabs>
        <w:ind w:left="2880" w:hanging="360"/>
      </w:pPr>
      <w:rPr>
        <w:rFonts w:ascii="Symbol" w:hAnsi="Symbol" w:hint="default"/>
      </w:rPr>
    </w:lvl>
    <w:lvl w:ilvl="4" w:tplc="ACA82150" w:tentative="1">
      <w:start w:val="1"/>
      <w:numFmt w:val="bullet"/>
      <w:lvlText w:val="o"/>
      <w:lvlJc w:val="left"/>
      <w:pPr>
        <w:tabs>
          <w:tab w:val="num" w:pos="3600"/>
        </w:tabs>
        <w:ind w:left="3600" w:hanging="360"/>
      </w:pPr>
      <w:rPr>
        <w:rFonts w:ascii="Courier New" w:hAnsi="Courier New" w:cs="Courier New" w:hint="default"/>
      </w:rPr>
    </w:lvl>
    <w:lvl w:ilvl="5" w:tplc="456EE7BC" w:tentative="1">
      <w:start w:val="1"/>
      <w:numFmt w:val="bullet"/>
      <w:lvlText w:val=""/>
      <w:lvlJc w:val="left"/>
      <w:pPr>
        <w:tabs>
          <w:tab w:val="num" w:pos="4320"/>
        </w:tabs>
        <w:ind w:left="4320" w:hanging="360"/>
      </w:pPr>
      <w:rPr>
        <w:rFonts w:ascii="Wingdings" w:hAnsi="Wingdings" w:hint="default"/>
      </w:rPr>
    </w:lvl>
    <w:lvl w:ilvl="6" w:tplc="C0BECAE0" w:tentative="1">
      <w:start w:val="1"/>
      <w:numFmt w:val="bullet"/>
      <w:lvlText w:val=""/>
      <w:lvlJc w:val="left"/>
      <w:pPr>
        <w:tabs>
          <w:tab w:val="num" w:pos="5040"/>
        </w:tabs>
        <w:ind w:left="5040" w:hanging="360"/>
      </w:pPr>
      <w:rPr>
        <w:rFonts w:ascii="Symbol" w:hAnsi="Symbol" w:hint="default"/>
      </w:rPr>
    </w:lvl>
    <w:lvl w:ilvl="7" w:tplc="A2A653FA" w:tentative="1">
      <w:start w:val="1"/>
      <w:numFmt w:val="bullet"/>
      <w:lvlText w:val="o"/>
      <w:lvlJc w:val="left"/>
      <w:pPr>
        <w:tabs>
          <w:tab w:val="num" w:pos="5760"/>
        </w:tabs>
        <w:ind w:left="5760" w:hanging="360"/>
      </w:pPr>
      <w:rPr>
        <w:rFonts w:ascii="Courier New" w:hAnsi="Courier New" w:cs="Courier New" w:hint="default"/>
      </w:rPr>
    </w:lvl>
    <w:lvl w:ilvl="8" w:tplc="387679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6922B2BC">
      <w:start w:val="1"/>
      <w:numFmt w:val="bullet"/>
      <w:lvlText w:val=""/>
      <w:lvlJc w:val="left"/>
      <w:pPr>
        <w:ind w:left="720" w:hanging="360"/>
      </w:pPr>
      <w:rPr>
        <w:rFonts w:ascii="Symbol" w:hAnsi="Symbol" w:hint="default"/>
      </w:rPr>
    </w:lvl>
    <w:lvl w:ilvl="1" w:tplc="43C43D42">
      <w:start w:val="1"/>
      <w:numFmt w:val="bullet"/>
      <w:lvlText w:val="o"/>
      <w:lvlJc w:val="left"/>
      <w:pPr>
        <w:ind w:left="1440" w:hanging="360"/>
      </w:pPr>
      <w:rPr>
        <w:rFonts w:ascii="Courier New" w:hAnsi="Courier New" w:cs="Courier New" w:hint="default"/>
      </w:rPr>
    </w:lvl>
    <w:lvl w:ilvl="2" w:tplc="6C58E8BA">
      <w:start w:val="1"/>
      <w:numFmt w:val="bullet"/>
      <w:lvlText w:val=""/>
      <w:lvlJc w:val="left"/>
      <w:pPr>
        <w:ind w:left="2160" w:hanging="360"/>
      </w:pPr>
      <w:rPr>
        <w:rFonts w:ascii="Wingdings" w:hAnsi="Wingdings" w:hint="default"/>
      </w:rPr>
    </w:lvl>
    <w:lvl w:ilvl="3" w:tplc="A5DEABF6">
      <w:start w:val="1"/>
      <w:numFmt w:val="bullet"/>
      <w:lvlText w:val=""/>
      <w:lvlJc w:val="left"/>
      <w:pPr>
        <w:ind w:left="2880" w:hanging="360"/>
      </w:pPr>
      <w:rPr>
        <w:rFonts w:ascii="Symbol" w:hAnsi="Symbol" w:hint="default"/>
      </w:rPr>
    </w:lvl>
    <w:lvl w:ilvl="4" w:tplc="AECA19DE">
      <w:start w:val="1"/>
      <w:numFmt w:val="bullet"/>
      <w:lvlText w:val="o"/>
      <w:lvlJc w:val="left"/>
      <w:pPr>
        <w:ind w:left="3600" w:hanging="360"/>
      </w:pPr>
      <w:rPr>
        <w:rFonts w:ascii="Courier New" w:hAnsi="Courier New" w:cs="Courier New" w:hint="default"/>
      </w:rPr>
    </w:lvl>
    <w:lvl w:ilvl="5" w:tplc="BFCA18B0">
      <w:start w:val="1"/>
      <w:numFmt w:val="bullet"/>
      <w:lvlText w:val=""/>
      <w:lvlJc w:val="left"/>
      <w:pPr>
        <w:ind w:left="4320" w:hanging="360"/>
      </w:pPr>
      <w:rPr>
        <w:rFonts w:ascii="Wingdings" w:hAnsi="Wingdings" w:hint="default"/>
      </w:rPr>
    </w:lvl>
    <w:lvl w:ilvl="6" w:tplc="9D4E48C6">
      <w:start w:val="1"/>
      <w:numFmt w:val="bullet"/>
      <w:lvlText w:val=""/>
      <w:lvlJc w:val="left"/>
      <w:pPr>
        <w:ind w:left="5040" w:hanging="360"/>
      </w:pPr>
      <w:rPr>
        <w:rFonts w:ascii="Symbol" w:hAnsi="Symbol" w:hint="default"/>
      </w:rPr>
    </w:lvl>
    <w:lvl w:ilvl="7" w:tplc="6C325B86">
      <w:start w:val="1"/>
      <w:numFmt w:val="bullet"/>
      <w:lvlText w:val="o"/>
      <w:lvlJc w:val="left"/>
      <w:pPr>
        <w:ind w:left="5760" w:hanging="360"/>
      </w:pPr>
      <w:rPr>
        <w:rFonts w:ascii="Courier New" w:hAnsi="Courier New" w:cs="Courier New" w:hint="default"/>
      </w:rPr>
    </w:lvl>
    <w:lvl w:ilvl="8" w:tplc="7BD402E4">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43521080">
      <w:start w:val="1"/>
      <w:numFmt w:val="bullet"/>
      <w:lvlText w:val=""/>
      <w:lvlJc w:val="left"/>
      <w:pPr>
        <w:ind w:left="360" w:hanging="360"/>
      </w:pPr>
      <w:rPr>
        <w:rFonts w:ascii="Symbol" w:hAnsi="Symbol" w:hint="default"/>
      </w:rPr>
    </w:lvl>
    <w:lvl w:ilvl="1" w:tplc="77D82E5E">
      <w:start w:val="1"/>
      <w:numFmt w:val="bullet"/>
      <w:lvlText w:val="o"/>
      <w:lvlJc w:val="left"/>
      <w:pPr>
        <w:ind w:left="1080" w:hanging="360"/>
      </w:pPr>
      <w:rPr>
        <w:rFonts w:ascii="Courier New" w:hAnsi="Courier New" w:cs="Courier New" w:hint="default"/>
      </w:rPr>
    </w:lvl>
    <w:lvl w:ilvl="2" w:tplc="2F681806">
      <w:start w:val="1"/>
      <w:numFmt w:val="bullet"/>
      <w:lvlText w:val=""/>
      <w:lvlJc w:val="left"/>
      <w:pPr>
        <w:ind w:left="1800" w:hanging="360"/>
      </w:pPr>
      <w:rPr>
        <w:rFonts w:ascii="Wingdings" w:hAnsi="Wingdings" w:hint="default"/>
      </w:rPr>
    </w:lvl>
    <w:lvl w:ilvl="3" w:tplc="005AF172">
      <w:start w:val="1"/>
      <w:numFmt w:val="bullet"/>
      <w:lvlText w:val=""/>
      <w:lvlJc w:val="left"/>
      <w:pPr>
        <w:ind w:left="2520" w:hanging="360"/>
      </w:pPr>
      <w:rPr>
        <w:rFonts w:ascii="Symbol" w:hAnsi="Symbol" w:hint="default"/>
      </w:rPr>
    </w:lvl>
    <w:lvl w:ilvl="4" w:tplc="2DF8F742">
      <w:start w:val="1"/>
      <w:numFmt w:val="bullet"/>
      <w:lvlText w:val="o"/>
      <w:lvlJc w:val="left"/>
      <w:pPr>
        <w:ind w:left="3240" w:hanging="360"/>
      </w:pPr>
      <w:rPr>
        <w:rFonts w:ascii="Courier New" w:hAnsi="Courier New" w:cs="Courier New" w:hint="default"/>
      </w:rPr>
    </w:lvl>
    <w:lvl w:ilvl="5" w:tplc="3B9ADF60">
      <w:start w:val="1"/>
      <w:numFmt w:val="bullet"/>
      <w:lvlText w:val=""/>
      <w:lvlJc w:val="left"/>
      <w:pPr>
        <w:ind w:left="3960" w:hanging="360"/>
      </w:pPr>
      <w:rPr>
        <w:rFonts w:ascii="Wingdings" w:hAnsi="Wingdings" w:hint="default"/>
      </w:rPr>
    </w:lvl>
    <w:lvl w:ilvl="6" w:tplc="19C2AE26">
      <w:start w:val="1"/>
      <w:numFmt w:val="bullet"/>
      <w:lvlText w:val=""/>
      <w:lvlJc w:val="left"/>
      <w:pPr>
        <w:ind w:left="4680" w:hanging="360"/>
      </w:pPr>
      <w:rPr>
        <w:rFonts w:ascii="Symbol" w:hAnsi="Symbol" w:hint="default"/>
      </w:rPr>
    </w:lvl>
    <w:lvl w:ilvl="7" w:tplc="630C6262">
      <w:start w:val="1"/>
      <w:numFmt w:val="bullet"/>
      <w:lvlText w:val="o"/>
      <w:lvlJc w:val="left"/>
      <w:pPr>
        <w:ind w:left="5400" w:hanging="360"/>
      </w:pPr>
      <w:rPr>
        <w:rFonts w:ascii="Courier New" w:hAnsi="Courier New" w:cs="Courier New" w:hint="default"/>
      </w:rPr>
    </w:lvl>
    <w:lvl w:ilvl="8" w:tplc="E4E258F2">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1946FE"/>
    <w:multiLevelType w:val="multilevel"/>
    <w:tmpl w:val="6BBC8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497A2F66">
      <w:numFmt w:val="bullet"/>
      <w:lvlText w:val=""/>
      <w:lvlJc w:val="left"/>
      <w:pPr>
        <w:ind w:left="821" w:hanging="360"/>
      </w:pPr>
      <w:rPr>
        <w:rFonts w:ascii="Wingdings" w:eastAsia="Wingdings" w:hAnsi="Wingdings" w:cs="Wingdings" w:hint="default"/>
        <w:w w:val="99"/>
        <w:sz w:val="22"/>
        <w:szCs w:val="22"/>
        <w:lang w:val="en-US" w:eastAsia="en-US" w:bidi="en-US"/>
      </w:rPr>
    </w:lvl>
    <w:lvl w:ilvl="1" w:tplc="CEC4C15A">
      <w:numFmt w:val="bullet"/>
      <w:lvlText w:val="•"/>
      <w:lvlJc w:val="left"/>
      <w:pPr>
        <w:ind w:left="1464" w:hanging="360"/>
      </w:pPr>
      <w:rPr>
        <w:lang w:val="en-US" w:eastAsia="en-US" w:bidi="en-US"/>
      </w:rPr>
    </w:lvl>
    <w:lvl w:ilvl="2" w:tplc="45346716">
      <w:numFmt w:val="bullet"/>
      <w:lvlText w:val="•"/>
      <w:lvlJc w:val="left"/>
      <w:pPr>
        <w:ind w:left="2108" w:hanging="360"/>
      </w:pPr>
      <w:rPr>
        <w:lang w:val="en-US" w:eastAsia="en-US" w:bidi="en-US"/>
      </w:rPr>
    </w:lvl>
    <w:lvl w:ilvl="3" w:tplc="520C09E6">
      <w:numFmt w:val="bullet"/>
      <w:lvlText w:val="•"/>
      <w:lvlJc w:val="left"/>
      <w:pPr>
        <w:ind w:left="2753" w:hanging="360"/>
      </w:pPr>
      <w:rPr>
        <w:lang w:val="en-US" w:eastAsia="en-US" w:bidi="en-US"/>
      </w:rPr>
    </w:lvl>
    <w:lvl w:ilvl="4" w:tplc="1C6A53AA">
      <w:numFmt w:val="bullet"/>
      <w:lvlText w:val="•"/>
      <w:lvlJc w:val="left"/>
      <w:pPr>
        <w:ind w:left="3397" w:hanging="360"/>
      </w:pPr>
      <w:rPr>
        <w:lang w:val="en-US" w:eastAsia="en-US" w:bidi="en-US"/>
      </w:rPr>
    </w:lvl>
    <w:lvl w:ilvl="5" w:tplc="333C0AD2">
      <w:numFmt w:val="bullet"/>
      <w:lvlText w:val="•"/>
      <w:lvlJc w:val="left"/>
      <w:pPr>
        <w:ind w:left="4042" w:hanging="360"/>
      </w:pPr>
      <w:rPr>
        <w:lang w:val="en-US" w:eastAsia="en-US" w:bidi="en-US"/>
      </w:rPr>
    </w:lvl>
    <w:lvl w:ilvl="6" w:tplc="8B90776A">
      <w:numFmt w:val="bullet"/>
      <w:lvlText w:val="•"/>
      <w:lvlJc w:val="left"/>
      <w:pPr>
        <w:ind w:left="4686" w:hanging="360"/>
      </w:pPr>
      <w:rPr>
        <w:lang w:val="en-US" w:eastAsia="en-US" w:bidi="en-US"/>
      </w:rPr>
    </w:lvl>
    <w:lvl w:ilvl="7" w:tplc="8E42E0A4">
      <w:numFmt w:val="bullet"/>
      <w:lvlText w:val="•"/>
      <w:lvlJc w:val="left"/>
      <w:pPr>
        <w:ind w:left="5331" w:hanging="360"/>
      </w:pPr>
      <w:rPr>
        <w:lang w:val="en-US" w:eastAsia="en-US" w:bidi="en-US"/>
      </w:rPr>
    </w:lvl>
    <w:lvl w:ilvl="8" w:tplc="7DF463E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1A66020C">
      <w:start w:val="1"/>
      <w:numFmt w:val="bullet"/>
      <w:lvlText w:val="•"/>
      <w:lvlJc w:val="left"/>
      <w:pPr>
        <w:tabs>
          <w:tab w:val="num" w:pos="360"/>
        </w:tabs>
        <w:ind w:left="360" w:hanging="360"/>
      </w:pPr>
      <w:rPr>
        <w:rFonts w:ascii="Lucida Sans Unicode" w:hAnsi="Lucida Sans Unicode" w:hint="default"/>
        <w:sz w:val="24"/>
      </w:rPr>
    </w:lvl>
    <w:lvl w:ilvl="1" w:tplc="CF6CEB84" w:tentative="1">
      <w:start w:val="1"/>
      <w:numFmt w:val="bullet"/>
      <w:lvlText w:val="o"/>
      <w:lvlJc w:val="left"/>
      <w:pPr>
        <w:tabs>
          <w:tab w:val="num" w:pos="375"/>
        </w:tabs>
        <w:ind w:left="375" w:hanging="360"/>
      </w:pPr>
      <w:rPr>
        <w:rFonts w:ascii="Courier New" w:hAnsi="Courier New" w:cs="Courier New" w:hint="default"/>
      </w:rPr>
    </w:lvl>
    <w:lvl w:ilvl="2" w:tplc="ECF868C2" w:tentative="1">
      <w:start w:val="1"/>
      <w:numFmt w:val="bullet"/>
      <w:lvlText w:val=""/>
      <w:lvlJc w:val="left"/>
      <w:pPr>
        <w:tabs>
          <w:tab w:val="num" w:pos="1095"/>
        </w:tabs>
        <w:ind w:left="1095" w:hanging="360"/>
      </w:pPr>
      <w:rPr>
        <w:rFonts w:ascii="Wingdings" w:hAnsi="Wingdings" w:hint="default"/>
      </w:rPr>
    </w:lvl>
    <w:lvl w:ilvl="3" w:tplc="638207B8" w:tentative="1">
      <w:start w:val="1"/>
      <w:numFmt w:val="bullet"/>
      <w:lvlText w:val=""/>
      <w:lvlJc w:val="left"/>
      <w:pPr>
        <w:tabs>
          <w:tab w:val="num" w:pos="1815"/>
        </w:tabs>
        <w:ind w:left="1815" w:hanging="360"/>
      </w:pPr>
      <w:rPr>
        <w:rFonts w:ascii="Symbol" w:hAnsi="Symbol" w:hint="default"/>
      </w:rPr>
    </w:lvl>
    <w:lvl w:ilvl="4" w:tplc="8F869D44" w:tentative="1">
      <w:start w:val="1"/>
      <w:numFmt w:val="bullet"/>
      <w:lvlText w:val="o"/>
      <w:lvlJc w:val="left"/>
      <w:pPr>
        <w:tabs>
          <w:tab w:val="num" w:pos="2535"/>
        </w:tabs>
        <w:ind w:left="2535" w:hanging="360"/>
      </w:pPr>
      <w:rPr>
        <w:rFonts w:ascii="Courier New" w:hAnsi="Courier New" w:cs="Courier New" w:hint="default"/>
      </w:rPr>
    </w:lvl>
    <w:lvl w:ilvl="5" w:tplc="E4C268B0" w:tentative="1">
      <w:start w:val="1"/>
      <w:numFmt w:val="bullet"/>
      <w:lvlText w:val=""/>
      <w:lvlJc w:val="left"/>
      <w:pPr>
        <w:tabs>
          <w:tab w:val="num" w:pos="3255"/>
        </w:tabs>
        <w:ind w:left="3255" w:hanging="360"/>
      </w:pPr>
      <w:rPr>
        <w:rFonts w:ascii="Wingdings" w:hAnsi="Wingdings" w:hint="default"/>
      </w:rPr>
    </w:lvl>
    <w:lvl w:ilvl="6" w:tplc="AAD07926" w:tentative="1">
      <w:start w:val="1"/>
      <w:numFmt w:val="bullet"/>
      <w:lvlText w:val=""/>
      <w:lvlJc w:val="left"/>
      <w:pPr>
        <w:tabs>
          <w:tab w:val="num" w:pos="3975"/>
        </w:tabs>
        <w:ind w:left="3975" w:hanging="360"/>
      </w:pPr>
      <w:rPr>
        <w:rFonts w:ascii="Symbol" w:hAnsi="Symbol" w:hint="default"/>
      </w:rPr>
    </w:lvl>
    <w:lvl w:ilvl="7" w:tplc="433A9232" w:tentative="1">
      <w:start w:val="1"/>
      <w:numFmt w:val="bullet"/>
      <w:lvlText w:val="o"/>
      <w:lvlJc w:val="left"/>
      <w:pPr>
        <w:tabs>
          <w:tab w:val="num" w:pos="4695"/>
        </w:tabs>
        <w:ind w:left="4695" w:hanging="360"/>
      </w:pPr>
      <w:rPr>
        <w:rFonts w:ascii="Courier New" w:hAnsi="Courier New" w:cs="Courier New" w:hint="default"/>
      </w:rPr>
    </w:lvl>
    <w:lvl w:ilvl="8" w:tplc="13924A06"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9B7087C0">
      <w:start w:val="1"/>
      <w:numFmt w:val="bullet"/>
      <w:lvlText w:val=""/>
      <w:lvlJc w:val="left"/>
      <w:pPr>
        <w:ind w:left="720" w:hanging="360"/>
      </w:pPr>
      <w:rPr>
        <w:rFonts w:ascii="Symbol" w:hAnsi="Symbol" w:hint="default"/>
      </w:rPr>
    </w:lvl>
    <w:lvl w:ilvl="1" w:tplc="7BA86E44" w:tentative="1">
      <w:start w:val="1"/>
      <w:numFmt w:val="bullet"/>
      <w:lvlText w:val="o"/>
      <w:lvlJc w:val="left"/>
      <w:pPr>
        <w:ind w:left="1440" w:hanging="360"/>
      </w:pPr>
      <w:rPr>
        <w:rFonts w:ascii="Courier New" w:hAnsi="Courier New" w:cs="Courier New" w:hint="default"/>
      </w:rPr>
    </w:lvl>
    <w:lvl w:ilvl="2" w:tplc="914C8B4E" w:tentative="1">
      <w:start w:val="1"/>
      <w:numFmt w:val="bullet"/>
      <w:lvlText w:val=""/>
      <w:lvlJc w:val="left"/>
      <w:pPr>
        <w:ind w:left="2160" w:hanging="360"/>
      </w:pPr>
      <w:rPr>
        <w:rFonts w:ascii="Wingdings" w:hAnsi="Wingdings" w:hint="default"/>
      </w:rPr>
    </w:lvl>
    <w:lvl w:ilvl="3" w:tplc="CD8E3C40" w:tentative="1">
      <w:start w:val="1"/>
      <w:numFmt w:val="bullet"/>
      <w:lvlText w:val=""/>
      <w:lvlJc w:val="left"/>
      <w:pPr>
        <w:ind w:left="2880" w:hanging="360"/>
      </w:pPr>
      <w:rPr>
        <w:rFonts w:ascii="Symbol" w:hAnsi="Symbol" w:hint="default"/>
      </w:rPr>
    </w:lvl>
    <w:lvl w:ilvl="4" w:tplc="CFB04F88" w:tentative="1">
      <w:start w:val="1"/>
      <w:numFmt w:val="bullet"/>
      <w:lvlText w:val="o"/>
      <w:lvlJc w:val="left"/>
      <w:pPr>
        <w:ind w:left="3600" w:hanging="360"/>
      </w:pPr>
      <w:rPr>
        <w:rFonts w:ascii="Courier New" w:hAnsi="Courier New" w:cs="Courier New" w:hint="default"/>
      </w:rPr>
    </w:lvl>
    <w:lvl w:ilvl="5" w:tplc="9A484D14" w:tentative="1">
      <w:start w:val="1"/>
      <w:numFmt w:val="bullet"/>
      <w:lvlText w:val=""/>
      <w:lvlJc w:val="left"/>
      <w:pPr>
        <w:ind w:left="4320" w:hanging="360"/>
      </w:pPr>
      <w:rPr>
        <w:rFonts w:ascii="Wingdings" w:hAnsi="Wingdings" w:hint="default"/>
      </w:rPr>
    </w:lvl>
    <w:lvl w:ilvl="6" w:tplc="75D4EA2C" w:tentative="1">
      <w:start w:val="1"/>
      <w:numFmt w:val="bullet"/>
      <w:lvlText w:val=""/>
      <w:lvlJc w:val="left"/>
      <w:pPr>
        <w:ind w:left="5040" w:hanging="360"/>
      </w:pPr>
      <w:rPr>
        <w:rFonts w:ascii="Symbol" w:hAnsi="Symbol" w:hint="default"/>
      </w:rPr>
    </w:lvl>
    <w:lvl w:ilvl="7" w:tplc="531CB15C" w:tentative="1">
      <w:start w:val="1"/>
      <w:numFmt w:val="bullet"/>
      <w:lvlText w:val="o"/>
      <w:lvlJc w:val="left"/>
      <w:pPr>
        <w:ind w:left="5760" w:hanging="360"/>
      </w:pPr>
      <w:rPr>
        <w:rFonts w:ascii="Courier New" w:hAnsi="Courier New" w:cs="Courier New" w:hint="default"/>
      </w:rPr>
    </w:lvl>
    <w:lvl w:ilvl="8" w:tplc="A6F48C7E"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BFAA7A96">
      <w:start w:val="1"/>
      <w:numFmt w:val="bullet"/>
      <w:lvlText w:val=""/>
      <w:lvlJc w:val="left"/>
      <w:pPr>
        <w:ind w:left="720" w:hanging="360"/>
      </w:pPr>
      <w:rPr>
        <w:rFonts w:ascii="Symbol" w:hAnsi="Symbol" w:hint="default"/>
      </w:rPr>
    </w:lvl>
    <w:lvl w:ilvl="1" w:tplc="39C46112" w:tentative="1">
      <w:start w:val="1"/>
      <w:numFmt w:val="bullet"/>
      <w:lvlText w:val="o"/>
      <w:lvlJc w:val="left"/>
      <w:pPr>
        <w:ind w:left="1440" w:hanging="360"/>
      </w:pPr>
      <w:rPr>
        <w:rFonts w:ascii="Courier New" w:hAnsi="Courier New" w:cs="Courier New" w:hint="default"/>
      </w:rPr>
    </w:lvl>
    <w:lvl w:ilvl="2" w:tplc="5EEE2EBE" w:tentative="1">
      <w:start w:val="1"/>
      <w:numFmt w:val="bullet"/>
      <w:lvlText w:val=""/>
      <w:lvlJc w:val="left"/>
      <w:pPr>
        <w:ind w:left="2160" w:hanging="360"/>
      </w:pPr>
      <w:rPr>
        <w:rFonts w:ascii="Wingdings" w:hAnsi="Wingdings" w:hint="default"/>
      </w:rPr>
    </w:lvl>
    <w:lvl w:ilvl="3" w:tplc="80C44AC8" w:tentative="1">
      <w:start w:val="1"/>
      <w:numFmt w:val="bullet"/>
      <w:lvlText w:val=""/>
      <w:lvlJc w:val="left"/>
      <w:pPr>
        <w:ind w:left="2880" w:hanging="360"/>
      </w:pPr>
      <w:rPr>
        <w:rFonts w:ascii="Symbol" w:hAnsi="Symbol" w:hint="default"/>
      </w:rPr>
    </w:lvl>
    <w:lvl w:ilvl="4" w:tplc="5AAA9C56" w:tentative="1">
      <w:start w:val="1"/>
      <w:numFmt w:val="bullet"/>
      <w:lvlText w:val="o"/>
      <w:lvlJc w:val="left"/>
      <w:pPr>
        <w:ind w:left="3600" w:hanging="360"/>
      </w:pPr>
      <w:rPr>
        <w:rFonts w:ascii="Courier New" w:hAnsi="Courier New" w:cs="Courier New" w:hint="default"/>
      </w:rPr>
    </w:lvl>
    <w:lvl w:ilvl="5" w:tplc="25C0892C" w:tentative="1">
      <w:start w:val="1"/>
      <w:numFmt w:val="bullet"/>
      <w:lvlText w:val=""/>
      <w:lvlJc w:val="left"/>
      <w:pPr>
        <w:ind w:left="4320" w:hanging="360"/>
      </w:pPr>
      <w:rPr>
        <w:rFonts w:ascii="Wingdings" w:hAnsi="Wingdings" w:hint="default"/>
      </w:rPr>
    </w:lvl>
    <w:lvl w:ilvl="6" w:tplc="D1E011DC" w:tentative="1">
      <w:start w:val="1"/>
      <w:numFmt w:val="bullet"/>
      <w:lvlText w:val=""/>
      <w:lvlJc w:val="left"/>
      <w:pPr>
        <w:ind w:left="5040" w:hanging="360"/>
      </w:pPr>
      <w:rPr>
        <w:rFonts w:ascii="Symbol" w:hAnsi="Symbol" w:hint="default"/>
      </w:rPr>
    </w:lvl>
    <w:lvl w:ilvl="7" w:tplc="AC8C1CBA" w:tentative="1">
      <w:start w:val="1"/>
      <w:numFmt w:val="bullet"/>
      <w:lvlText w:val="o"/>
      <w:lvlJc w:val="left"/>
      <w:pPr>
        <w:ind w:left="5760" w:hanging="360"/>
      </w:pPr>
      <w:rPr>
        <w:rFonts w:ascii="Courier New" w:hAnsi="Courier New" w:cs="Courier New" w:hint="default"/>
      </w:rPr>
    </w:lvl>
    <w:lvl w:ilvl="8" w:tplc="6526E3C2"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5381540">
    <w:abstractNumId w:val="9"/>
  </w:num>
  <w:num w:numId="2" w16cid:durableId="157811596">
    <w:abstractNumId w:val="7"/>
  </w:num>
  <w:num w:numId="3" w16cid:durableId="380205775">
    <w:abstractNumId w:val="6"/>
  </w:num>
  <w:num w:numId="4" w16cid:durableId="150949030">
    <w:abstractNumId w:val="5"/>
  </w:num>
  <w:num w:numId="5" w16cid:durableId="783767086">
    <w:abstractNumId w:val="4"/>
  </w:num>
  <w:num w:numId="6" w16cid:durableId="614404500">
    <w:abstractNumId w:val="8"/>
  </w:num>
  <w:num w:numId="7" w16cid:durableId="1651250605">
    <w:abstractNumId w:val="3"/>
  </w:num>
  <w:num w:numId="8" w16cid:durableId="1348170106">
    <w:abstractNumId w:val="2"/>
  </w:num>
  <w:num w:numId="9" w16cid:durableId="1421752906">
    <w:abstractNumId w:val="1"/>
  </w:num>
  <w:num w:numId="10" w16cid:durableId="1261375698">
    <w:abstractNumId w:val="0"/>
  </w:num>
  <w:num w:numId="11" w16cid:durableId="68119343">
    <w:abstractNumId w:val="14"/>
  </w:num>
  <w:num w:numId="12" w16cid:durableId="1063404634">
    <w:abstractNumId w:val="18"/>
  </w:num>
  <w:num w:numId="13" w16cid:durableId="1295022716">
    <w:abstractNumId w:val="16"/>
  </w:num>
  <w:num w:numId="14" w16cid:durableId="2072921098">
    <w:abstractNumId w:val="10"/>
  </w:num>
  <w:num w:numId="15" w16cid:durableId="1423330589">
    <w:abstractNumId w:val="24"/>
  </w:num>
  <w:num w:numId="16" w16cid:durableId="992223810">
    <w:abstractNumId w:val="23"/>
  </w:num>
  <w:num w:numId="17" w16cid:durableId="1345477247">
    <w:abstractNumId w:val="12"/>
  </w:num>
  <w:num w:numId="18" w16cid:durableId="2064285502">
    <w:abstractNumId w:val="14"/>
  </w:num>
  <w:num w:numId="19" w16cid:durableId="675380829">
    <w:abstractNumId w:val="18"/>
  </w:num>
  <w:num w:numId="20" w16cid:durableId="1678384326">
    <w:abstractNumId w:val="16"/>
  </w:num>
  <w:num w:numId="21" w16cid:durableId="1991472889">
    <w:abstractNumId w:val="9"/>
  </w:num>
  <w:num w:numId="22" w16cid:durableId="1036464945">
    <w:abstractNumId w:val="7"/>
  </w:num>
  <w:num w:numId="23" w16cid:durableId="1994681000">
    <w:abstractNumId w:val="6"/>
  </w:num>
  <w:num w:numId="24" w16cid:durableId="597951107">
    <w:abstractNumId w:val="5"/>
  </w:num>
  <w:num w:numId="25" w16cid:durableId="1064373383">
    <w:abstractNumId w:val="4"/>
  </w:num>
  <w:num w:numId="26" w16cid:durableId="1836262780">
    <w:abstractNumId w:val="8"/>
  </w:num>
  <w:num w:numId="27" w16cid:durableId="866141940">
    <w:abstractNumId w:val="3"/>
  </w:num>
  <w:num w:numId="28" w16cid:durableId="134296194">
    <w:abstractNumId w:val="2"/>
  </w:num>
  <w:num w:numId="29" w16cid:durableId="1764566714">
    <w:abstractNumId w:val="1"/>
  </w:num>
  <w:num w:numId="30" w16cid:durableId="964316155">
    <w:abstractNumId w:val="0"/>
  </w:num>
  <w:num w:numId="31" w16cid:durableId="1570657053">
    <w:abstractNumId w:val="10"/>
  </w:num>
  <w:num w:numId="32" w16cid:durableId="2062434977">
    <w:abstractNumId w:val="19"/>
  </w:num>
  <w:num w:numId="33" w16cid:durableId="1002898553">
    <w:abstractNumId w:val="17"/>
  </w:num>
  <w:num w:numId="34" w16cid:durableId="1249659174">
    <w:abstractNumId w:val="11"/>
  </w:num>
  <w:num w:numId="35" w16cid:durableId="375930582">
    <w:abstractNumId w:val="11"/>
  </w:num>
  <w:num w:numId="36" w16cid:durableId="1616984086">
    <w:abstractNumId w:val="19"/>
  </w:num>
  <w:num w:numId="37" w16cid:durableId="871571237">
    <w:abstractNumId w:val="13"/>
  </w:num>
  <w:num w:numId="38" w16cid:durableId="1208253675">
    <w:abstractNumId w:val="22"/>
  </w:num>
  <w:num w:numId="39" w16cid:durableId="1053504516">
    <w:abstractNumId w:val="21"/>
  </w:num>
  <w:num w:numId="40" w16cid:durableId="401408693">
    <w:abstractNumId w:val="20"/>
  </w:num>
  <w:num w:numId="41" w16cid:durableId="417946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7770 n"/>
    <w:docVar w:name="WfMT" w:val="0"/>
    <w:docVar w:name="WfProtection" w:val="1"/>
    <w:docVar w:name="WfStyles" w:val=" 385   no"/>
  </w:docVars>
  <w:rsids>
    <w:rsidRoot w:val="005C5615"/>
    <w:rsid w:val="00005215"/>
    <w:rsid w:val="00007459"/>
    <w:rsid w:val="00013722"/>
    <w:rsid w:val="000209DE"/>
    <w:rsid w:val="00020EC3"/>
    <w:rsid w:val="00023EA3"/>
    <w:rsid w:val="00023FE3"/>
    <w:rsid w:val="000268F6"/>
    <w:rsid w:val="00035360"/>
    <w:rsid w:val="00037F3D"/>
    <w:rsid w:val="000400C5"/>
    <w:rsid w:val="00044CEB"/>
    <w:rsid w:val="00046058"/>
    <w:rsid w:val="00046C72"/>
    <w:rsid w:val="00047E57"/>
    <w:rsid w:val="000504AE"/>
    <w:rsid w:val="00063B5F"/>
    <w:rsid w:val="000713CC"/>
    <w:rsid w:val="00084555"/>
    <w:rsid w:val="00086556"/>
    <w:rsid w:val="00092F83"/>
    <w:rsid w:val="000A0DDB"/>
    <w:rsid w:val="000A4EB6"/>
    <w:rsid w:val="000B016A"/>
    <w:rsid w:val="000B4D73"/>
    <w:rsid w:val="000C7CBD"/>
    <w:rsid w:val="000D081A"/>
    <w:rsid w:val="000D1DD8"/>
    <w:rsid w:val="000D7899"/>
    <w:rsid w:val="000D7DF9"/>
    <w:rsid w:val="000D7F60"/>
    <w:rsid w:val="000E06AB"/>
    <w:rsid w:val="000E2184"/>
    <w:rsid w:val="000F6B5C"/>
    <w:rsid w:val="000F70A3"/>
    <w:rsid w:val="000F7816"/>
    <w:rsid w:val="00103837"/>
    <w:rsid w:val="00124003"/>
    <w:rsid w:val="00124443"/>
    <w:rsid w:val="00125BBC"/>
    <w:rsid w:val="001367BA"/>
    <w:rsid w:val="0014346F"/>
    <w:rsid w:val="00146ADE"/>
    <w:rsid w:val="00152126"/>
    <w:rsid w:val="00160C80"/>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A54A4"/>
    <w:rsid w:val="001B2244"/>
    <w:rsid w:val="001C4D8F"/>
    <w:rsid w:val="001D0F3F"/>
    <w:rsid w:val="001D1920"/>
    <w:rsid w:val="001E2D6F"/>
    <w:rsid w:val="001F7C26"/>
    <w:rsid w:val="00221C32"/>
    <w:rsid w:val="002264F9"/>
    <w:rsid w:val="002376F7"/>
    <w:rsid w:val="00241B78"/>
    <w:rsid w:val="002427AA"/>
    <w:rsid w:val="0024351A"/>
    <w:rsid w:val="0024351E"/>
    <w:rsid w:val="00243912"/>
    <w:rsid w:val="002527E3"/>
    <w:rsid w:val="002536B5"/>
    <w:rsid w:val="00256323"/>
    <w:rsid w:val="002568B0"/>
    <w:rsid w:val="00272DE2"/>
    <w:rsid w:val="00275390"/>
    <w:rsid w:val="0027659F"/>
    <w:rsid w:val="00287090"/>
    <w:rsid w:val="00287A37"/>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263C"/>
    <w:rsid w:val="002F364E"/>
    <w:rsid w:val="002F49B3"/>
    <w:rsid w:val="003004BF"/>
    <w:rsid w:val="00301998"/>
    <w:rsid w:val="003067D4"/>
    <w:rsid w:val="0031020E"/>
    <w:rsid w:val="00310BD6"/>
    <w:rsid w:val="00314FA6"/>
    <w:rsid w:val="00316EC0"/>
    <w:rsid w:val="00317B62"/>
    <w:rsid w:val="0032793B"/>
    <w:rsid w:val="00327FAD"/>
    <w:rsid w:val="00334350"/>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C2F98"/>
    <w:rsid w:val="003C594A"/>
    <w:rsid w:val="003D50B7"/>
    <w:rsid w:val="003D6E84"/>
    <w:rsid w:val="003E2BA9"/>
    <w:rsid w:val="003E4D56"/>
    <w:rsid w:val="003F1B7A"/>
    <w:rsid w:val="003F4CD0"/>
    <w:rsid w:val="003F72E3"/>
    <w:rsid w:val="004016F5"/>
    <w:rsid w:val="00403CD6"/>
    <w:rsid w:val="00410465"/>
    <w:rsid w:val="004146D3"/>
    <w:rsid w:val="00414A46"/>
    <w:rsid w:val="00415014"/>
    <w:rsid w:val="00420303"/>
    <w:rsid w:val="00422338"/>
    <w:rsid w:val="00422D77"/>
    <w:rsid w:val="00424F52"/>
    <w:rsid w:val="00464856"/>
    <w:rsid w:val="0047063B"/>
    <w:rsid w:val="00476F6F"/>
    <w:rsid w:val="0048125C"/>
    <w:rsid w:val="004820F9"/>
    <w:rsid w:val="00486462"/>
    <w:rsid w:val="0049367A"/>
    <w:rsid w:val="004952D8"/>
    <w:rsid w:val="004A0839"/>
    <w:rsid w:val="004A17C4"/>
    <w:rsid w:val="004A5E45"/>
    <w:rsid w:val="004B4A2C"/>
    <w:rsid w:val="004B7C16"/>
    <w:rsid w:val="004C04DB"/>
    <w:rsid w:val="004C28FC"/>
    <w:rsid w:val="004C520C"/>
    <w:rsid w:val="004C5E53"/>
    <w:rsid w:val="004C672E"/>
    <w:rsid w:val="004C7B9F"/>
    <w:rsid w:val="004D1BB9"/>
    <w:rsid w:val="004E04B2"/>
    <w:rsid w:val="004E1DCE"/>
    <w:rsid w:val="004E3505"/>
    <w:rsid w:val="004E4003"/>
    <w:rsid w:val="004E4E1F"/>
    <w:rsid w:val="004E7A29"/>
    <w:rsid w:val="004F0B24"/>
    <w:rsid w:val="004F11D2"/>
    <w:rsid w:val="004F1444"/>
    <w:rsid w:val="004F1918"/>
    <w:rsid w:val="004F59E4"/>
    <w:rsid w:val="00501C6C"/>
    <w:rsid w:val="00514C3B"/>
    <w:rsid w:val="00514CC1"/>
    <w:rsid w:val="00516C49"/>
    <w:rsid w:val="00517E6F"/>
    <w:rsid w:val="005225EC"/>
    <w:rsid w:val="0053507C"/>
    <w:rsid w:val="00536032"/>
    <w:rsid w:val="00536E02"/>
    <w:rsid w:val="00537A93"/>
    <w:rsid w:val="00552ADA"/>
    <w:rsid w:val="005713A1"/>
    <w:rsid w:val="0057548A"/>
    <w:rsid w:val="00582643"/>
    <w:rsid w:val="00582C0E"/>
    <w:rsid w:val="00583E3E"/>
    <w:rsid w:val="00587C52"/>
    <w:rsid w:val="00595D93"/>
    <w:rsid w:val="005A119C"/>
    <w:rsid w:val="005A20AE"/>
    <w:rsid w:val="005A2FC1"/>
    <w:rsid w:val="005A73EC"/>
    <w:rsid w:val="005A7D03"/>
    <w:rsid w:val="005C43F2"/>
    <w:rsid w:val="005C5615"/>
    <w:rsid w:val="005D44CA"/>
    <w:rsid w:val="005E3211"/>
    <w:rsid w:val="005E6AE3"/>
    <w:rsid w:val="005E799F"/>
    <w:rsid w:val="005F234C"/>
    <w:rsid w:val="005F50D9"/>
    <w:rsid w:val="005F510D"/>
    <w:rsid w:val="0060031A"/>
    <w:rsid w:val="00600E86"/>
    <w:rsid w:val="006039A7"/>
    <w:rsid w:val="00605C02"/>
    <w:rsid w:val="00606A38"/>
    <w:rsid w:val="00613D96"/>
    <w:rsid w:val="00630343"/>
    <w:rsid w:val="00635F70"/>
    <w:rsid w:val="00640BDA"/>
    <w:rsid w:val="00645F2F"/>
    <w:rsid w:val="00650E27"/>
    <w:rsid w:val="00652A75"/>
    <w:rsid w:val="006651E2"/>
    <w:rsid w:val="00665EC9"/>
    <w:rsid w:val="00672AFA"/>
    <w:rsid w:val="00684541"/>
    <w:rsid w:val="00686BC7"/>
    <w:rsid w:val="006A581A"/>
    <w:rsid w:val="006A5A6B"/>
    <w:rsid w:val="006B505B"/>
    <w:rsid w:val="006C2DB1"/>
    <w:rsid w:val="006C6EA8"/>
    <w:rsid w:val="006D3293"/>
    <w:rsid w:val="006D601A"/>
    <w:rsid w:val="006E2F15"/>
    <w:rsid w:val="006E434B"/>
    <w:rsid w:val="006F30EA"/>
    <w:rsid w:val="006F3AB9"/>
    <w:rsid w:val="006F48B3"/>
    <w:rsid w:val="00710E19"/>
    <w:rsid w:val="00717A5E"/>
    <w:rsid w:val="00717EDA"/>
    <w:rsid w:val="007210EB"/>
    <w:rsid w:val="0072366D"/>
    <w:rsid w:val="00723778"/>
    <w:rsid w:val="00723B85"/>
    <w:rsid w:val="00723D6E"/>
    <w:rsid w:val="00725A8E"/>
    <w:rsid w:val="00725C0C"/>
    <w:rsid w:val="00731495"/>
    <w:rsid w:val="00737945"/>
    <w:rsid w:val="00737EFC"/>
    <w:rsid w:val="00742651"/>
    <w:rsid w:val="00744FA6"/>
    <w:rsid w:val="00763004"/>
    <w:rsid w:val="007676DC"/>
    <w:rsid w:val="00770879"/>
    <w:rsid w:val="007733D3"/>
    <w:rsid w:val="00775D2E"/>
    <w:rsid w:val="007767AB"/>
    <w:rsid w:val="00784360"/>
    <w:rsid w:val="00797E45"/>
    <w:rsid w:val="007A2C47"/>
    <w:rsid w:val="007B6DB3"/>
    <w:rsid w:val="007C1E2C"/>
    <w:rsid w:val="007C4857"/>
    <w:rsid w:val="007C5114"/>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349D"/>
    <w:rsid w:val="008352AA"/>
    <w:rsid w:val="00836B9A"/>
    <w:rsid w:val="00840CD4"/>
    <w:rsid w:val="0084389E"/>
    <w:rsid w:val="008462C3"/>
    <w:rsid w:val="00850B77"/>
    <w:rsid w:val="008536B9"/>
    <w:rsid w:val="00860A6B"/>
    <w:rsid w:val="008671E2"/>
    <w:rsid w:val="0088508F"/>
    <w:rsid w:val="00885442"/>
    <w:rsid w:val="008941DE"/>
    <w:rsid w:val="00897078"/>
    <w:rsid w:val="008A0D35"/>
    <w:rsid w:val="008A2AE8"/>
    <w:rsid w:val="008A6015"/>
    <w:rsid w:val="008A71F0"/>
    <w:rsid w:val="008B03E0"/>
    <w:rsid w:val="008B1084"/>
    <w:rsid w:val="008B7AFE"/>
    <w:rsid w:val="008C00D3"/>
    <w:rsid w:val="008C30D8"/>
    <w:rsid w:val="008C52EF"/>
    <w:rsid w:val="008D3AF8"/>
    <w:rsid w:val="008D51E4"/>
    <w:rsid w:val="008D59A8"/>
    <w:rsid w:val="008D6C5B"/>
    <w:rsid w:val="008E2D0F"/>
    <w:rsid w:val="008E7921"/>
    <w:rsid w:val="008F1CB7"/>
    <w:rsid w:val="008F41E8"/>
    <w:rsid w:val="008F49C5"/>
    <w:rsid w:val="008F5C81"/>
    <w:rsid w:val="008F7386"/>
    <w:rsid w:val="0090621C"/>
    <w:rsid w:val="00910CE6"/>
    <w:rsid w:val="009339D6"/>
    <w:rsid w:val="00935881"/>
    <w:rsid w:val="00942DBD"/>
    <w:rsid w:val="009454A0"/>
    <w:rsid w:val="00954060"/>
    <w:rsid w:val="009560C1"/>
    <w:rsid w:val="00966112"/>
    <w:rsid w:val="00971345"/>
    <w:rsid w:val="00972915"/>
    <w:rsid w:val="00972ED9"/>
    <w:rsid w:val="00973750"/>
    <w:rsid w:val="009752DC"/>
    <w:rsid w:val="0097547F"/>
    <w:rsid w:val="00975DC0"/>
    <w:rsid w:val="00977987"/>
    <w:rsid w:val="009814C9"/>
    <w:rsid w:val="0098727A"/>
    <w:rsid w:val="0099301C"/>
    <w:rsid w:val="009A16A5"/>
    <w:rsid w:val="009A7CDC"/>
    <w:rsid w:val="009B710C"/>
    <w:rsid w:val="009C0B75"/>
    <w:rsid w:val="009C0CD3"/>
    <w:rsid w:val="009C2B65"/>
    <w:rsid w:val="009C40DA"/>
    <w:rsid w:val="009C5F4B"/>
    <w:rsid w:val="009C7606"/>
    <w:rsid w:val="009D2BB4"/>
    <w:rsid w:val="009D3EA3"/>
    <w:rsid w:val="009D676B"/>
    <w:rsid w:val="009E4892"/>
    <w:rsid w:val="009E5C8F"/>
    <w:rsid w:val="009E709B"/>
    <w:rsid w:val="009F2054"/>
    <w:rsid w:val="009F29FD"/>
    <w:rsid w:val="009F6AA2"/>
    <w:rsid w:val="00A16154"/>
    <w:rsid w:val="00A24DF4"/>
    <w:rsid w:val="00A30BD0"/>
    <w:rsid w:val="00A333FB"/>
    <w:rsid w:val="00A34137"/>
    <w:rsid w:val="00A35F3A"/>
    <w:rsid w:val="00A3644E"/>
    <w:rsid w:val="00A375B5"/>
    <w:rsid w:val="00A41C88"/>
    <w:rsid w:val="00A41D1A"/>
    <w:rsid w:val="00A51B98"/>
    <w:rsid w:val="00A525CB"/>
    <w:rsid w:val="00A54F2A"/>
    <w:rsid w:val="00A60CE5"/>
    <w:rsid w:val="00A63DF5"/>
    <w:rsid w:val="00A70C5E"/>
    <w:rsid w:val="00A712B8"/>
    <w:rsid w:val="00A755ED"/>
    <w:rsid w:val="00A804CC"/>
    <w:rsid w:val="00A8075F"/>
    <w:rsid w:val="00A81F2D"/>
    <w:rsid w:val="00A90CDB"/>
    <w:rsid w:val="00A913DC"/>
    <w:rsid w:val="00A94EC5"/>
    <w:rsid w:val="00A97CD7"/>
    <w:rsid w:val="00A97EAD"/>
    <w:rsid w:val="00AA15C6"/>
    <w:rsid w:val="00AA4D42"/>
    <w:rsid w:val="00AB26DD"/>
    <w:rsid w:val="00AB6071"/>
    <w:rsid w:val="00AC052D"/>
    <w:rsid w:val="00AC7518"/>
    <w:rsid w:val="00AD4B8F"/>
    <w:rsid w:val="00AE3848"/>
    <w:rsid w:val="00AE601F"/>
    <w:rsid w:val="00AF0606"/>
    <w:rsid w:val="00AF6529"/>
    <w:rsid w:val="00AF7D27"/>
    <w:rsid w:val="00B11323"/>
    <w:rsid w:val="00B175C1"/>
    <w:rsid w:val="00B2025B"/>
    <w:rsid w:val="00B211AE"/>
    <w:rsid w:val="00B31D5A"/>
    <w:rsid w:val="00B46A33"/>
    <w:rsid w:val="00B51242"/>
    <w:rsid w:val="00B5137F"/>
    <w:rsid w:val="00B513BC"/>
    <w:rsid w:val="00B5169E"/>
    <w:rsid w:val="00B56705"/>
    <w:rsid w:val="00B60308"/>
    <w:rsid w:val="00B64EAD"/>
    <w:rsid w:val="00B656C6"/>
    <w:rsid w:val="00B6676E"/>
    <w:rsid w:val="00B73500"/>
    <w:rsid w:val="00B75CA9"/>
    <w:rsid w:val="00B811DE"/>
    <w:rsid w:val="00B8368E"/>
    <w:rsid w:val="00B9317E"/>
    <w:rsid w:val="00B931DD"/>
    <w:rsid w:val="00BA41A7"/>
    <w:rsid w:val="00BA4491"/>
    <w:rsid w:val="00BA4BEB"/>
    <w:rsid w:val="00BA4C6A"/>
    <w:rsid w:val="00BA584D"/>
    <w:rsid w:val="00BA7130"/>
    <w:rsid w:val="00BC1B97"/>
    <w:rsid w:val="00BC1D7E"/>
    <w:rsid w:val="00BC4141"/>
    <w:rsid w:val="00BD07B0"/>
    <w:rsid w:val="00BD1227"/>
    <w:rsid w:val="00BD1272"/>
    <w:rsid w:val="00BE1628"/>
    <w:rsid w:val="00BE30E7"/>
    <w:rsid w:val="00BE4DCD"/>
    <w:rsid w:val="00BF2CEC"/>
    <w:rsid w:val="00BF30BC"/>
    <w:rsid w:val="00BF70B0"/>
    <w:rsid w:val="00BF7733"/>
    <w:rsid w:val="00BF7C77"/>
    <w:rsid w:val="00C004D1"/>
    <w:rsid w:val="00C100C6"/>
    <w:rsid w:val="00C21FFE"/>
    <w:rsid w:val="00C2259A"/>
    <w:rsid w:val="00C242F2"/>
    <w:rsid w:val="00C251AD"/>
    <w:rsid w:val="00C310A2"/>
    <w:rsid w:val="00C31302"/>
    <w:rsid w:val="00C33407"/>
    <w:rsid w:val="00C35687"/>
    <w:rsid w:val="00C4228E"/>
    <w:rsid w:val="00C4300F"/>
    <w:rsid w:val="00C435C7"/>
    <w:rsid w:val="00C44564"/>
    <w:rsid w:val="00C45350"/>
    <w:rsid w:val="00C519DA"/>
    <w:rsid w:val="00C60F15"/>
    <w:rsid w:val="00C612D1"/>
    <w:rsid w:val="00C7114A"/>
    <w:rsid w:val="00C930F0"/>
    <w:rsid w:val="00C94042"/>
    <w:rsid w:val="00C94C0D"/>
    <w:rsid w:val="00C96846"/>
    <w:rsid w:val="00CA6F45"/>
    <w:rsid w:val="00CB0F18"/>
    <w:rsid w:val="00CB3A53"/>
    <w:rsid w:val="00CB7A42"/>
    <w:rsid w:val="00CD1EE7"/>
    <w:rsid w:val="00CD5559"/>
    <w:rsid w:val="00CD72B4"/>
    <w:rsid w:val="00CE2E92"/>
    <w:rsid w:val="00CE6837"/>
    <w:rsid w:val="00CF2E07"/>
    <w:rsid w:val="00CF3942"/>
    <w:rsid w:val="00D01D02"/>
    <w:rsid w:val="00D04B00"/>
    <w:rsid w:val="00D101C2"/>
    <w:rsid w:val="00D12103"/>
    <w:rsid w:val="00D161F8"/>
    <w:rsid w:val="00D17A9A"/>
    <w:rsid w:val="00D37F3A"/>
    <w:rsid w:val="00D46695"/>
    <w:rsid w:val="00D46B4F"/>
    <w:rsid w:val="00D46DAB"/>
    <w:rsid w:val="00D50B3E"/>
    <w:rsid w:val="00D5275A"/>
    <w:rsid w:val="00D571CA"/>
    <w:rsid w:val="00D60C11"/>
    <w:rsid w:val="00D630D8"/>
    <w:rsid w:val="00D649B9"/>
    <w:rsid w:val="00D669F5"/>
    <w:rsid w:val="00D70539"/>
    <w:rsid w:val="00D72A07"/>
    <w:rsid w:val="00D80960"/>
    <w:rsid w:val="00D81410"/>
    <w:rsid w:val="00D83F4F"/>
    <w:rsid w:val="00D84239"/>
    <w:rsid w:val="00D90774"/>
    <w:rsid w:val="00D95388"/>
    <w:rsid w:val="00D96E04"/>
    <w:rsid w:val="00D9730C"/>
    <w:rsid w:val="00DB3E3C"/>
    <w:rsid w:val="00DC1267"/>
    <w:rsid w:val="00DC1494"/>
    <w:rsid w:val="00DD4537"/>
    <w:rsid w:val="00DD607B"/>
    <w:rsid w:val="00DD77CD"/>
    <w:rsid w:val="00DE534A"/>
    <w:rsid w:val="00DF06B7"/>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0BF1"/>
    <w:rsid w:val="00E83FF0"/>
    <w:rsid w:val="00E86454"/>
    <w:rsid w:val="00E8737C"/>
    <w:rsid w:val="00E904EF"/>
    <w:rsid w:val="00E97290"/>
    <w:rsid w:val="00EA2B42"/>
    <w:rsid w:val="00EA7E4E"/>
    <w:rsid w:val="00EB0C3E"/>
    <w:rsid w:val="00EC012C"/>
    <w:rsid w:val="00EC2C4D"/>
    <w:rsid w:val="00ED1D9C"/>
    <w:rsid w:val="00ED1DEA"/>
    <w:rsid w:val="00ED3808"/>
    <w:rsid w:val="00EE4A72"/>
    <w:rsid w:val="00EF4382"/>
    <w:rsid w:val="00EF7EB3"/>
    <w:rsid w:val="00F018DC"/>
    <w:rsid w:val="00F16B56"/>
    <w:rsid w:val="00F31F7C"/>
    <w:rsid w:val="00F40271"/>
    <w:rsid w:val="00F5203F"/>
    <w:rsid w:val="00F5602B"/>
    <w:rsid w:val="00F57C72"/>
    <w:rsid w:val="00F6598A"/>
    <w:rsid w:val="00F65A70"/>
    <w:rsid w:val="00F66FEE"/>
    <w:rsid w:val="00F70209"/>
    <w:rsid w:val="00F7482B"/>
    <w:rsid w:val="00F81830"/>
    <w:rsid w:val="00F91937"/>
    <w:rsid w:val="00F94E80"/>
    <w:rsid w:val="00F96B9B"/>
    <w:rsid w:val="00FA151A"/>
    <w:rsid w:val="00FA5F5C"/>
    <w:rsid w:val="00FB0CE1"/>
    <w:rsid w:val="00FB316C"/>
    <w:rsid w:val="00FC114D"/>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ED9D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Ttulo1Char">
    <w:name w:val="Título 1 Char"/>
    <w:basedOn w:val="Fontepargpadro"/>
    <w:link w:val="Ttulo1"/>
    <w:uiPriority w:val="9"/>
    <w:rsid w:val="00BD1272"/>
    <w:rPr>
      <w:rFonts w:ascii="Lucida Sans Unicode" w:hAnsi="Lucida Sans Unicode" w:cs="Arial"/>
      <w:bCs/>
      <w:kern w:val="32"/>
      <w:sz w:val="24"/>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FBE8-1A35-4BCA-B56A-9CC94D55ECBC}">
  <ds:schemaRefs>
    <ds:schemaRef ds:uri="http://purl.org/dc/terms/"/>
    <ds:schemaRef ds:uri="5aa82502-32e2-449a-ab91-8687627c3bc2"/>
    <ds:schemaRef ds:uri="http://schemas.microsoft.com/office/2006/documentManagement/types"/>
    <ds:schemaRef ds:uri="http://schemas.microsoft.com/office/infopath/2007/PartnerControls"/>
    <ds:schemaRef ds:uri="http://purl.org/dc/elements/1.1/"/>
    <ds:schemaRef ds:uri="http://schemas.microsoft.com/office/2006/metadata/properties"/>
    <ds:schemaRef ds:uri="975ba0ad-2743-46d6-a51d-86035555cdd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5036</Characters>
  <Application>Microsoft Office Word</Application>
  <DocSecurity>0</DocSecurity>
  <Lines>41</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Expansão Silanos_Espanhol</dc:subject>
  <dc:creator>Taís Augusto</dc:creator>
  <dc:description>Agosto 2023</dc:description>
  <cp:lastModifiedBy>Cabrera, Guilherme</cp:lastModifiedBy>
  <cp:revision>3</cp:revision>
  <cp:lastPrinted>2023-08-07T19:57:00Z</cp:lastPrinted>
  <dcterms:created xsi:type="dcterms:W3CDTF">2023-08-04T20:16:00Z</dcterms:created>
  <dcterms:modified xsi:type="dcterms:W3CDTF">2023-08-07T19:57:00Z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43b072f0-0f82-4aac-be1e-8abeffc32f66">
    <vt:bool>false</vt:bool>
  </property>
</Properties>
</file>