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2613034A" w14:textId="77777777" w:rsidTr="00D81410">
        <w:trPr>
          <w:trHeight w:val="851"/>
        </w:trPr>
        <w:tc>
          <w:tcPr>
            <w:tcW w:w="2552" w:type="dxa"/>
            <w:shd w:val="clear" w:color="auto" w:fill="auto"/>
          </w:tcPr>
          <w:p w14:paraId="17B3A864" w14:textId="512F3C8B" w:rsidR="004F1918" w:rsidRPr="008D6C5B" w:rsidRDefault="00F8354B" w:rsidP="004F1918">
            <w:pPr>
              <w:pStyle w:val="M7"/>
              <w:framePr w:wrap="auto" w:vAnchor="margin" w:hAnchor="text" w:xAlign="left" w:yAlign="inline"/>
              <w:suppressOverlap w:val="0"/>
              <w:rPr>
                <w:b w:val="0"/>
                <w:sz w:val="18"/>
                <w:szCs w:val="18"/>
                <w:lang w:val="pt-BR"/>
              </w:rPr>
            </w:pPr>
            <w:r>
              <w:rPr>
                <w:b w:val="0"/>
                <w:sz w:val="18"/>
                <w:szCs w:val="18"/>
                <w:lang w:val="pt-BR"/>
              </w:rPr>
              <w:t>05</w:t>
            </w:r>
            <w:r w:rsidR="009C0B75" w:rsidRPr="008D6C5B">
              <w:rPr>
                <w:b w:val="0"/>
                <w:sz w:val="18"/>
                <w:szCs w:val="18"/>
                <w:lang w:val="pt-BR"/>
              </w:rPr>
              <w:t xml:space="preserve"> de </w:t>
            </w:r>
            <w:proofErr w:type="spellStart"/>
            <w:r>
              <w:rPr>
                <w:b w:val="0"/>
                <w:sz w:val="18"/>
                <w:szCs w:val="18"/>
                <w:lang w:val="pt-BR"/>
              </w:rPr>
              <w:t>fe</w:t>
            </w:r>
            <w:r w:rsidR="002551BB">
              <w:rPr>
                <w:b w:val="0"/>
                <w:sz w:val="18"/>
                <w:szCs w:val="18"/>
                <w:lang w:val="pt-BR"/>
              </w:rPr>
              <w:t>bre</w:t>
            </w:r>
            <w:r w:rsidR="0066143A">
              <w:rPr>
                <w:b w:val="0"/>
                <w:sz w:val="18"/>
                <w:szCs w:val="18"/>
                <w:lang w:val="pt-BR"/>
              </w:rPr>
              <w:t>r</w:t>
            </w:r>
            <w:r w:rsidR="004926DB">
              <w:rPr>
                <w:b w:val="0"/>
                <w:sz w:val="18"/>
                <w:szCs w:val="18"/>
                <w:lang w:val="pt-BR"/>
              </w:rPr>
              <w:t>o</w:t>
            </w:r>
            <w:proofErr w:type="spellEnd"/>
            <w:r w:rsidR="009E6E7B">
              <w:rPr>
                <w:b w:val="0"/>
                <w:sz w:val="18"/>
                <w:szCs w:val="18"/>
                <w:lang w:val="pt-BR"/>
              </w:rPr>
              <w:t xml:space="preserve"> </w:t>
            </w:r>
            <w:r w:rsidR="009C0B75" w:rsidRPr="008D6C5B">
              <w:rPr>
                <w:b w:val="0"/>
                <w:sz w:val="18"/>
                <w:szCs w:val="18"/>
                <w:lang w:val="pt-BR"/>
              </w:rPr>
              <w:t>de 202</w:t>
            </w:r>
            <w:r w:rsidR="00643A54">
              <w:rPr>
                <w:b w:val="0"/>
                <w:sz w:val="18"/>
                <w:szCs w:val="18"/>
                <w:lang w:val="pt-BR"/>
              </w:rPr>
              <w:t>5</w:t>
            </w:r>
          </w:p>
          <w:p w14:paraId="624FC4EA" w14:textId="77777777" w:rsidR="004F1918" w:rsidRPr="008D6C5B" w:rsidRDefault="004F1918" w:rsidP="004F1918">
            <w:pPr>
              <w:pStyle w:val="M7"/>
              <w:framePr w:wrap="auto" w:vAnchor="margin" w:hAnchor="text" w:xAlign="left" w:yAlign="inline"/>
              <w:suppressOverlap w:val="0"/>
              <w:rPr>
                <w:lang w:val="pt-BR"/>
              </w:rPr>
            </w:pPr>
          </w:p>
          <w:p w14:paraId="294234E1" w14:textId="77777777" w:rsidR="004F1918" w:rsidRPr="008D6C5B" w:rsidRDefault="004F1918" w:rsidP="004F1918">
            <w:pPr>
              <w:pStyle w:val="M7"/>
              <w:framePr w:wrap="auto" w:vAnchor="margin" w:hAnchor="text" w:xAlign="left" w:yAlign="inline"/>
              <w:suppressOverlap w:val="0"/>
              <w:rPr>
                <w:lang w:val="pt-BR"/>
              </w:rPr>
            </w:pPr>
          </w:p>
          <w:p w14:paraId="6BF3567B" w14:textId="77777777" w:rsidR="00840CD4" w:rsidRPr="008D6C5B" w:rsidRDefault="002B49D6" w:rsidP="004F1918">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7149961B" w14:textId="77777777" w:rsidR="004F1918" w:rsidRPr="008D6C5B" w:rsidRDefault="002B49D6" w:rsidP="00840CD4">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2F107987" w14:textId="77777777" w:rsidR="004F1918" w:rsidRPr="008D6C5B" w:rsidRDefault="002B49D6" w:rsidP="004F1918">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2A7CC2F1" w14:textId="77777777" w:rsidTr="00D81410">
        <w:trPr>
          <w:trHeight w:val="851"/>
        </w:trPr>
        <w:tc>
          <w:tcPr>
            <w:tcW w:w="2552" w:type="dxa"/>
            <w:shd w:val="clear" w:color="auto" w:fill="auto"/>
          </w:tcPr>
          <w:p w14:paraId="42720027" w14:textId="77777777" w:rsidR="004F1918" w:rsidRPr="008D6C5B" w:rsidRDefault="004F1918" w:rsidP="008F5C81">
            <w:pPr>
              <w:pStyle w:val="M10"/>
              <w:framePr w:wrap="auto" w:vAnchor="margin" w:hAnchor="text" w:xAlign="left" w:yAlign="inline"/>
              <w:suppressOverlap w:val="0"/>
              <w:rPr>
                <w:lang w:val="pt-BR"/>
              </w:rPr>
            </w:pPr>
          </w:p>
        </w:tc>
      </w:tr>
    </w:tbl>
    <w:p w14:paraId="0F4F6B2D" w14:textId="77777777" w:rsidR="00D04B00" w:rsidRPr="008D6C5B" w:rsidRDefault="002B49D6"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74CF45BB"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Rua Arq. Olavo Redig de Campos, 105</w:t>
      </w:r>
    </w:p>
    <w:p w14:paraId="4EB31377"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46FE91E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Pr="008D6C5B">
          <w:rPr>
            <w:rFonts w:eastAsia="Lucida Sans Unicode" w:cs="Lucida Sans Unicode"/>
            <w:sz w:val="13"/>
            <w:szCs w:val="13"/>
            <w:bdr w:val="nil"/>
          </w:rPr>
          <w:t>www.evonik.com.br</w:t>
        </w:r>
      </w:hyperlink>
    </w:p>
    <w:p w14:paraId="3A8A8121"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491F78F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w:t>
      </w:r>
      <w:proofErr w:type="spellStart"/>
      <w:r w:rsidRPr="008D6C5B">
        <w:rPr>
          <w:rFonts w:eastAsia="Lucida Sans Unicode" w:cs="Lucida Sans Unicode"/>
          <w:sz w:val="13"/>
          <w:szCs w:val="13"/>
          <w:bdr w:val="nil"/>
        </w:rPr>
        <w:t>Evonik.Brasil</w:t>
      </w:r>
      <w:proofErr w:type="spellEnd"/>
    </w:p>
    <w:p w14:paraId="57712739"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w:t>
      </w:r>
      <w:proofErr w:type="spellStart"/>
      <w:r w:rsidRPr="008D6C5B">
        <w:rPr>
          <w:rFonts w:eastAsia="Lucida Sans Unicode" w:cs="Lucida Sans Unicode"/>
          <w:sz w:val="13"/>
          <w:szCs w:val="13"/>
          <w:bdr w:val="nil"/>
        </w:rPr>
        <w:t>EvonikIndustries</w:t>
      </w:r>
      <w:proofErr w:type="spellEnd"/>
    </w:p>
    <w:p w14:paraId="2AFAA115" w14:textId="77777777" w:rsidR="00D04B00" w:rsidRPr="00987DAC"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s-419"/>
        </w:rPr>
      </w:pPr>
      <w:r w:rsidRPr="00987DAC">
        <w:rPr>
          <w:rFonts w:eastAsia="Lucida Sans Unicode" w:cs="Lucida Sans Unicode"/>
          <w:sz w:val="13"/>
          <w:szCs w:val="13"/>
          <w:bdr w:val="nil"/>
          <w:lang w:val="es-419"/>
        </w:rPr>
        <w:t>linkedin.com/company/Evonik</w:t>
      </w:r>
    </w:p>
    <w:p w14:paraId="180CEB5C" w14:textId="77777777" w:rsidR="00FA7E19" w:rsidRPr="00FA7E19" w:rsidRDefault="00FA7E19" w:rsidP="00FA7E19">
      <w:pPr>
        <w:rPr>
          <w:rFonts w:cs="Lucida Sans Unicode"/>
          <w:b/>
          <w:bCs/>
          <w:sz w:val="28"/>
          <w:szCs w:val="28"/>
          <w:lang w:val="es-419"/>
        </w:rPr>
      </w:pPr>
      <w:r w:rsidRPr="00FA7E19">
        <w:rPr>
          <w:rFonts w:cs="Lucida Sans Unicode"/>
          <w:b/>
          <w:bCs/>
          <w:sz w:val="28"/>
          <w:szCs w:val="28"/>
          <w:lang w:val="es-419"/>
        </w:rPr>
        <w:t>Evonik y VoltH2 forjan una asociación a largo plazo</w:t>
      </w:r>
    </w:p>
    <w:p w14:paraId="42ADE963" w14:textId="77777777" w:rsidR="00FA7E19" w:rsidRPr="00851903" w:rsidRDefault="00FA7E19" w:rsidP="00FA7E19">
      <w:pPr>
        <w:rPr>
          <w:rFonts w:cs="Lucida Sans Unicode"/>
          <w:b/>
          <w:bCs/>
          <w:sz w:val="28"/>
          <w:szCs w:val="28"/>
          <w:lang w:val="es-419"/>
        </w:rPr>
      </w:pPr>
      <w:r w:rsidRPr="00FA7E19">
        <w:rPr>
          <w:rFonts w:cs="Lucida Sans Unicode"/>
          <w:b/>
          <w:bCs/>
          <w:sz w:val="28"/>
          <w:szCs w:val="28"/>
          <w:lang w:val="es-419"/>
        </w:rPr>
        <w:t xml:space="preserve">para ser pioneros del hidrógeno verde en </w:t>
      </w:r>
      <w:proofErr w:type="spellStart"/>
      <w:r w:rsidRPr="00FA7E19">
        <w:rPr>
          <w:rFonts w:cs="Lucida Sans Unicode"/>
          <w:b/>
          <w:bCs/>
          <w:sz w:val="28"/>
          <w:szCs w:val="28"/>
          <w:lang w:val="es-419"/>
        </w:rPr>
        <w:t>Delfzijl</w:t>
      </w:r>
      <w:proofErr w:type="spellEnd"/>
    </w:p>
    <w:p w14:paraId="6AE342DB" w14:textId="77777777" w:rsidR="00851903" w:rsidRPr="00FA7E19" w:rsidRDefault="00851903" w:rsidP="00FA7E19">
      <w:pPr>
        <w:rPr>
          <w:rFonts w:cs="Lucida Sans Unicode"/>
          <w:b/>
          <w:bCs/>
          <w:szCs w:val="22"/>
          <w:lang w:val="es-419"/>
        </w:rPr>
      </w:pPr>
    </w:p>
    <w:p w14:paraId="24DF40F3" w14:textId="77777777" w:rsidR="00FA7E19" w:rsidRPr="00FA7E19" w:rsidRDefault="00FA7E19" w:rsidP="00FA7E19">
      <w:pPr>
        <w:rPr>
          <w:rFonts w:cs="Lucida Sans Unicode"/>
          <w:sz w:val="24"/>
          <w:lang w:val="es-419"/>
        </w:rPr>
      </w:pPr>
      <w:r w:rsidRPr="00FA7E19">
        <w:rPr>
          <w:rFonts w:cs="Lucida Sans Unicode"/>
          <w:sz w:val="24"/>
          <w:lang w:val="es-419"/>
        </w:rPr>
        <w:t>• VoltH2 construirá un electrolizador de 50 MW para</w:t>
      </w:r>
    </w:p>
    <w:p w14:paraId="23CB76C8" w14:textId="77777777" w:rsidR="00FA7E19" w:rsidRPr="00FA7E19" w:rsidRDefault="00FA7E19" w:rsidP="00FA7E19">
      <w:pPr>
        <w:rPr>
          <w:rFonts w:cs="Lucida Sans Unicode"/>
          <w:sz w:val="24"/>
          <w:lang w:val="es-419"/>
        </w:rPr>
      </w:pPr>
      <w:r w:rsidRPr="00FA7E19">
        <w:rPr>
          <w:rFonts w:cs="Lucida Sans Unicode"/>
          <w:sz w:val="24"/>
          <w:lang w:val="es-419"/>
        </w:rPr>
        <w:t>suministrar hidrógeno ecológico in situ a Evonik</w:t>
      </w:r>
    </w:p>
    <w:p w14:paraId="4F989B97" w14:textId="77777777" w:rsidR="00FA7E19" w:rsidRPr="00FA7E19" w:rsidRDefault="00FA7E19" w:rsidP="00FA7E19">
      <w:pPr>
        <w:rPr>
          <w:rFonts w:cs="Lucida Sans Unicode"/>
          <w:sz w:val="24"/>
          <w:lang w:val="es-419"/>
        </w:rPr>
      </w:pPr>
      <w:r w:rsidRPr="00FA7E19">
        <w:rPr>
          <w:rFonts w:cs="Lucida Sans Unicode"/>
          <w:sz w:val="24"/>
          <w:lang w:val="es-419"/>
        </w:rPr>
        <w:t>• Los socios ofrecerán hidrógeno a más clientes a través de</w:t>
      </w:r>
    </w:p>
    <w:p w14:paraId="2C95CDE4" w14:textId="77777777" w:rsidR="00FA7E19" w:rsidRPr="00FA7E19" w:rsidRDefault="00FA7E19" w:rsidP="00FA7E19">
      <w:pPr>
        <w:rPr>
          <w:rFonts w:cs="Lucida Sans Unicode"/>
          <w:sz w:val="24"/>
          <w:lang w:val="es-419"/>
        </w:rPr>
      </w:pPr>
      <w:r w:rsidRPr="00FA7E19">
        <w:rPr>
          <w:rFonts w:cs="Lucida Sans Unicode"/>
          <w:sz w:val="24"/>
          <w:lang w:val="es-419"/>
        </w:rPr>
        <w:t>una nueva estación de servicio para remolques tubulares</w:t>
      </w:r>
    </w:p>
    <w:p w14:paraId="0A087C19" w14:textId="77777777" w:rsidR="00FA7E19" w:rsidRPr="00FA7E19" w:rsidRDefault="00FA7E19" w:rsidP="00FA7E19">
      <w:pPr>
        <w:rPr>
          <w:rFonts w:cs="Lucida Sans Unicode"/>
          <w:sz w:val="24"/>
          <w:lang w:val="es-419"/>
        </w:rPr>
      </w:pPr>
      <w:r w:rsidRPr="00FA7E19">
        <w:rPr>
          <w:rFonts w:cs="Lucida Sans Unicode"/>
          <w:sz w:val="24"/>
          <w:lang w:val="es-419"/>
        </w:rPr>
        <w:t>• El proyecto representa un hito en la agenda de</w:t>
      </w:r>
    </w:p>
    <w:p w14:paraId="028D7D83" w14:textId="50C24BF0" w:rsidR="00FA7E19" w:rsidRPr="00FA7E19" w:rsidRDefault="00FA7E19" w:rsidP="00FA7E19">
      <w:pPr>
        <w:rPr>
          <w:rFonts w:cs="Lucida Sans Unicode"/>
          <w:sz w:val="24"/>
          <w:lang w:val="es-419"/>
        </w:rPr>
      </w:pPr>
      <w:r w:rsidRPr="00FA7E19">
        <w:rPr>
          <w:rFonts w:cs="Lucida Sans Unicode"/>
          <w:sz w:val="24"/>
          <w:lang w:val="es-419"/>
        </w:rPr>
        <w:t>s</w:t>
      </w:r>
      <w:r w:rsidR="00005BFD">
        <w:rPr>
          <w:rFonts w:cs="Lucida Sans Unicode"/>
          <w:sz w:val="24"/>
          <w:lang w:val="es-419"/>
        </w:rPr>
        <w:t>ustentabilidad</w:t>
      </w:r>
      <w:r w:rsidRPr="00FA7E19">
        <w:rPr>
          <w:rFonts w:cs="Lucida Sans Unicode"/>
          <w:sz w:val="24"/>
          <w:lang w:val="es-419"/>
        </w:rPr>
        <w:t xml:space="preserve"> de Evonik e impulsa la red industrial de</w:t>
      </w:r>
    </w:p>
    <w:p w14:paraId="0914C76F" w14:textId="77777777" w:rsidR="00FA7E19" w:rsidRPr="00851903" w:rsidRDefault="00FA7E19" w:rsidP="00FA7E19">
      <w:pPr>
        <w:rPr>
          <w:rFonts w:cs="Lucida Sans Unicode"/>
          <w:sz w:val="24"/>
          <w:lang w:val="es-419"/>
        </w:rPr>
      </w:pPr>
      <w:r w:rsidRPr="00FA7E19">
        <w:rPr>
          <w:rFonts w:cs="Lucida Sans Unicode"/>
          <w:sz w:val="24"/>
          <w:lang w:val="es-419"/>
        </w:rPr>
        <w:t>VoltH2</w:t>
      </w:r>
    </w:p>
    <w:p w14:paraId="06CDEB34" w14:textId="77777777" w:rsidR="00FA7E19" w:rsidRPr="00FA7E19" w:rsidRDefault="00FA7E19" w:rsidP="00FA7E19">
      <w:pPr>
        <w:rPr>
          <w:rFonts w:cs="Lucida Sans Unicode"/>
          <w:szCs w:val="22"/>
          <w:lang w:val="es-419"/>
        </w:rPr>
      </w:pPr>
    </w:p>
    <w:p w14:paraId="1E5901A4" w14:textId="77777777" w:rsidR="00FA7E19" w:rsidRDefault="00FA7E19" w:rsidP="00FA7E19">
      <w:pPr>
        <w:rPr>
          <w:rFonts w:cs="Lucida Sans Unicode"/>
          <w:b/>
          <w:bCs/>
          <w:szCs w:val="22"/>
          <w:lang w:val="es-419"/>
        </w:rPr>
      </w:pPr>
    </w:p>
    <w:p w14:paraId="328F75D2" w14:textId="34352900" w:rsidR="00FA7E19" w:rsidRPr="00FA7E19" w:rsidRDefault="00FA7E19" w:rsidP="00FA7E19">
      <w:pPr>
        <w:rPr>
          <w:rFonts w:cs="Lucida Sans Unicode"/>
          <w:szCs w:val="22"/>
          <w:lang w:val="es-419"/>
        </w:rPr>
      </w:pPr>
      <w:r w:rsidRPr="00FA7E19">
        <w:rPr>
          <w:rFonts w:cs="Lucida Sans Unicode"/>
          <w:szCs w:val="22"/>
          <w:lang w:val="es-419"/>
        </w:rPr>
        <w:t>Evonik ha firmado un acuerdo con la empresa</w:t>
      </w:r>
      <w:r>
        <w:rPr>
          <w:rFonts w:cs="Lucida Sans Unicode"/>
          <w:szCs w:val="22"/>
          <w:lang w:val="es-419"/>
        </w:rPr>
        <w:t xml:space="preserve"> </w:t>
      </w:r>
      <w:r w:rsidRPr="00FA7E19">
        <w:rPr>
          <w:rFonts w:cs="Lucida Sans Unicode"/>
          <w:szCs w:val="22"/>
          <w:lang w:val="es-419"/>
        </w:rPr>
        <w:t>holandesa VoltH2 para impulsar la producción de hidrógeno ecológico</w:t>
      </w:r>
      <w:r>
        <w:rPr>
          <w:rFonts w:cs="Lucida Sans Unicode"/>
          <w:szCs w:val="22"/>
          <w:lang w:val="es-419"/>
        </w:rPr>
        <w:t xml:space="preserve"> </w:t>
      </w:r>
      <w:r w:rsidRPr="00FA7E19">
        <w:rPr>
          <w:rFonts w:cs="Lucida Sans Unicode"/>
          <w:szCs w:val="22"/>
          <w:lang w:val="es-419"/>
        </w:rPr>
        <w:t xml:space="preserve">en el parque químico de </w:t>
      </w:r>
      <w:proofErr w:type="spellStart"/>
      <w:r w:rsidRPr="00FA7E19">
        <w:rPr>
          <w:rFonts w:cs="Lucida Sans Unicode"/>
          <w:szCs w:val="22"/>
          <w:lang w:val="es-419"/>
        </w:rPr>
        <w:t>Delfzijl</w:t>
      </w:r>
      <w:proofErr w:type="spellEnd"/>
      <w:r w:rsidRPr="00FA7E19">
        <w:rPr>
          <w:rFonts w:cs="Lucida Sans Unicode"/>
          <w:szCs w:val="22"/>
          <w:lang w:val="es-419"/>
        </w:rPr>
        <w:t>. Según el acuerdo, VoltH2 construirá</w:t>
      </w:r>
      <w:r>
        <w:rPr>
          <w:rFonts w:cs="Lucida Sans Unicode"/>
          <w:szCs w:val="22"/>
          <w:lang w:val="es-419"/>
        </w:rPr>
        <w:t xml:space="preserve"> </w:t>
      </w:r>
      <w:r w:rsidRPr="00FA7E19">
        <w:rPr>
          <w:rFonts w:cs="Lucida Sans Unicode"/>
          <w:szCs w:val="22"/>
          <w:lang w:val="es-419"/>
        </w:rPr>
        <w:t>un electrolizador de 50 MW cerca de la planta de peróxido de</w:t>
      </w:r>
    </w:p>
    <w:p w14:paraId="79C3BBC6" w14:textId="77777777" w:rsidR="00FA7E19" w:rsidRDefault="00FA7E19" w:rsidP="00FA7E19">
      <w:pPr>
        <w:rPr>
          <w:rFonts w:cs="Lucida Sans Unicode"/>
          <w:szCs w:val="22"/>
          <w:lang w:val="es-419"/>
        </w:rPr>
      </w:pPr>
      <w:r w:rsidRPr="00FA7E19">
        <w:rPr>
          <w:rFonts w:cs="Lucida Sans Unicode"/>
          <w:szCs w:val="22"/>
          <w:lang w:val="es-419"/>
        </w:rPr>
        <w:t xml:space="preserve">hidrógeno (H2O2) de Evonik. </w:t>
      </w:r>
    </w:p>
    <w:p w14:paraId="6DEE8F15" w14:textId="77777777" w:rsidR="00FA7E19" w:rsidRDefault="00FA7E19" w:rsidP="00FA7E19">
      <w:pPr>
        <w:rPr>
          <w:rFonts w:cs="Lucida Sans Unicode"/>
          <w:szCs w:val="22"/>
          <w:lang w:val="es-419"/>
        </w:rPr>
      </w:pPr>
    </w:p>
    <w:p w14:paraId="0841543A" w14:textId="7324FAAF" w:rsidR="00FA7E19" w:rsidRDefault="00FA7E19" w:rsidP="00FA7E19">
      <w:pPr>
        <w:rPr>
          <w:rFonts w:cs="Lucida Sans Unicode"/>
          <w:szCs w:val="22"/>
          <w:lang w:val="es-419"/>
        </w:rPr>
      </w:pPr>
      <w:r w:rsidRPr="00FA7E19">
        <w:rPr>
          <w:rFonts w:cs="Lucida Sans Unicode"/>
          <w:szCs w:val="22"/>
          <w:lang w:val="es-419"/>
        </w:rPr>
        <w:t>Evonik obtendrá una parte</w:t>
      </w:r>
      <w:r>
        <w:rPr>
          <w:rFonts w:cs="Lucida Sans Unicode"/>
          <w:szCs w:val="22"/>
          <w:lang w:val="es-419"/>
        </w:rPr>
        <w:t xml:space="preserve"> </w:t>
      </w:r>
      <w:r w:rsidRPr="00FA7E19">
        <w:rPr>
          <w:rFonts w:cs="Lucida Sans Unicode"/>
          <w:szCs w:val="22"/>
          <w:lang w:val="es-419"/>
        </w:rPr>
        <w:t>significativa de</w:t>
      </w:r>
      <w:r>
        <w:rPr>
          <w:rFonts w:cs="Lucida Sans Unicode"/>
          <w:szCs w:val="22"/>
          <w:lang w:val="es-419"/>
        </w:rPr>
        <w:t xml:space="preserve"> </w:t>
      </w:r>
      <w:r w:rsidRPr="00FA7E19">
        <w:rPr>
          <w:rFonts w:cs="Lucida Sans Unicode"/>
          <w:szCs w:val="22"/>
          <w:lang w:val="es-419"/>
        </w:rPr>
        <w:t>su demanda de hidrógeno del electrolizador, que empezará a funcionar</w:t>
      </w:r>
      <w:r>
        <w:rPr>
          <w:rFonts w:cs="Lucida Sans Unicode"/>
          <w:szCs w:val="22"/>
          <w:lang w:val="es-419"/>
        </w:rPr>
        <w:t xml:space="preserve"> </w:t>
      </w:r>
      <w:r w:rsidRPr="00FA7E19">
        <w:rPr>
          <w:rFonts w:cs="Lucida Sans Unicode"/>
          <w:szCs w:val="22"/>
          <w:lang w:val="es-419"/>
        </w:rPr>
        <w:t>a finales de 2027. La instalación será la primera planta ecológica de</w:t>
      </w:r>
      <w:r>
        <w:rPr>
          <w:rFonts w:cs="Lucida Sans Unicode"/>
          <w:szCs w:val="22"/>
          <w:lang w:val="es-419"/>
        </w:rPr>
        <w:t xml:space="preserve"> </w:t>
      </w:r>
      <w:r w:rsidRPr="00FA7E19">
        <w:rPr>
          <w:rFonts w:cs="Lucida Sans Unicode"/>
          <w:szCs w:val="22"/>
          <w:lang w:val="es-419"/>
        </w:rPr>
        <w:t>electrólisis de agua con hidrógeno a escala industrial del norte de los</w:t>
      </w:r>
      <w:r>
        <w:rPr>
          <w:rFonts w:cs="Lucida Sans Unicode"/>
          <w:szCs w:val="22"/>
          <w:lang w:val="es-419"/>
        </w:rPr>
        <w:t xml:space="preserve"> </w:t>
      </w:r>
      <w:r w:rsidRPr="00FA7E19">
        <w:rPr>
          <w:rFonts w:cs="Lucida Sans Unicode"/>
          <w:szCs w:val="22"/>
          <w:lang w:val="es-419"/>
        </w:rPr>
        <w:t>Países Bajos.</w:t>
      </w:r>
    </w:p>
    <w:p w14:paraId="012AD4B4" w14:textId="77777777" w:rsidR="00FA7E19" w:rsidRPr="00FA7E19" w:rsidRDefault="00FA7E19" w:rsidP="00FA7E19">
      <w:pPr>
        <w:rPr>
          <w:rFonts w:cs="Lucida Sans Unicode"/>
          <w:szCs w:val="22"/>
          <w:lang w:val="es-419"/>
        </w:rPr>
      </w:pPr>
    </w:p>
    <w:p w14:paraId="4D48E5A0" w14:textId="77777777" w:rsidR="00FA7E19" w:rsidRPr="00FA7E19" w:rsidRDefault="00FA7E19" w:rsidP="00FA7E19">
      <w:pPr>
        <w:rPr>
          <w:rFonts w:cs="Lucida Sans Unicode"/>
          <w:szCs w:val="22"/>
          <w:lang w:val="es-419"/>
        </w:rPr>
      </w:pPr>
      <w:r w:rsidRPr="00FA7E19">
        <w:rPr>
          <w:rFonts w:cs="Lucida Sans Unicode"/>
          <w:szCs w:val="22"/>
          <w:lang w:val="es-419"/>
        </w:rPr>
        <w:t>Mientras tanto, Evonik seguirá cubriendo sus necesidades de</w:t>
      </w:r>
    </w:p>
    <w:p w14:paraId="009DF994" w14:textId="77777777" w:rsidR="00FA7E19" w:rsidRPr="00FA7E19" w:rsidRDefault="00FA7E19" w:rsidP="00FA7E19">
      <w:pPr>
        <w:rPr>
          <w:rFonts w:cs="Lucida Sans Unicode"/>
          <w:szCs w:val="22"/>
          <w:lang w:val="es-419"/>
        </w:rPr>
      </w:pPr>
      <w:r w:rsidRPr="00FA7E19">
        <w:rPr>
          <w:rFonts w:cs="Lucida Sans Unicode"/>
          <w:szCs w:val="22"/>
          <w:lang w:val="es-419"/>
        </w:rPr>
        <w:t>hidrógeno con su propia producción de hidrógeno convencional in</w:t>
      </w:r>
    </w:p>
    <w:p w14:paraId="477C5D0F" w14:textId="77777777" w:rsidR="00FA7E19" w:rsidRPr="00FA7E19" w:rsidRDefault="00FA7E19" w:rsidP="00FA7E19">
      <w:pPr>
        <w:rPr>
          <w:rFonts w:cs="Lucida Sans Unicode"/>
          <w:szCs w:val="22"/>
          <w:lang w:val="es-419"/>
        </w:rPr>
      </w:pPr>
      <w:r w:rsidRPr="00FA7E19">
        <w:rPr>
          <w:rFonts w:cs="Lucida Sans Unicode"/>
          <w:szCs w:val="22"/>
          <w:lang w:val="es-419"/>
        </w:rPr>
        <w:t>situ. Esta solución garantizará un suministro ininterrumpido hasta</w:t>
      </w:r>
    </w:p>
    <w:p w14:paraId="70267F37" w14:textId="5D42176B" w:rsidR="00AB795C" w:rsidRDefault="00FA7E19" w:rsidP="00FA7E19">
      <w:pPr>
        <w:rPr>
          <w:rFonts w:cs="Lucida Sans Unicode"/>
          <w:szCs w:val="22"/>
          <w:lang w:val="es-419"/>
        </w:rPr>
      </w:pPr>
      <w:r w:rsidRPr="00FA7E19">
        <w:rPr>
          <w:rFonts w:cs="Lucida Sans Unicode"/>
          <w:szCs w:val="22"/>
          <w:lang w:val="es-419"/>
        </w:rPr>
        <w:t>que la capacidad de hidrógeno verde crezca hasta cubrir totalmente la</w:t>
      </w:r>
      <w:r>
        <w:rPr>
          <w:rFonts w:cs="Lucida Sans Unicode"/>
          <w:szCs w:val="22"/>
          <w:lang w:val="es-419"/>
        </w:rPr>
        <w:t xml:space="preserve"> </w:t>
      </w:r>
      <w:r w:rsidRPr="00FA7E19">
        <w:rPr>
          <w:rFonts w:cs="Lucida Sans Unicode"/>
          <w:szCs w:val="22"/>
          <w:lang w:val="es-419"/>
        </w:rPr>
        <w:t>demanda en todo momento. VoltH2 también construirá una estación</w:t>
      </w:r>
      <w:r>
        <w:rPr>
          <w:rFonts w:cs="Lucida Sans Unicode"/>
          <w:szCs w:val="22"/>
          <w:lang w:val="es-419"/>
        </w:rPr>
        <w:t xml:space="preserve"> </w:t>
      </w:r>
      <w:r w:rsidRPr="00FA7E19">
        <w:rPr>
          <w:rFonts w:cs="Lucida Sans Unicode"/>
          <w:szCs w:val="22"/>
          <w:lang w:val="es-419"/>
        </w:rPr>
        <w:t>de llenado de remolques tubulares en las instalaciones de Evonik. El</w:t>
      </w:r>
      <w:r w:rsidR="00851903">
        <w:rPr>
          <w:rFonts w:cs="Lucida Sans Unicode"/>
          <w:szCs w:val="22"/>
          <w:lang w:val="es-419"/>
        </w:rPr>
        <w:t xml:space="preserve"> </w:t>
      </w:r>
      <w:r w:rsidRPr="00FA7E19">
        <w:rPr>
          <w:rFonts w:cs="Lucida Sans Unicode"/>
          <w:szCs w:val="22"/>
          <w:lang w:val="es-419"/>
        </w:rPr>
        <w:t>hidrógeno de los remolques tubulares se pondrá a disposición de los</w:t>
      </w:r>
      <w:r w:rsidR="00851903">
        <w:rPr>
          <w:rFonts w:cs="Lucida Sans Unicode"/>
          <w:szCs w:val="22"/>
          <w:lang w:val="es-419"/>
        </w:rPr>
        <w:t xml:space="preserve"> </w:t>
      </w:r>
      <w:r w:rsidRPr="00FA7E19">
        <w:rPr>
          <w:rFonts w:cs="Lucida Sans Unicode"/>
          <w:szCs w:val="22"/>
          <w:lang w:val="es-419"/>
        </w:rPr>
        <w:t>demás clientes de VoltH2 las 24 horas del día.</w:t>
      </w:r>
    </w:p>
    <w:p w14:paraId="2EE0874F" w14:textId="77777777" w:rsidR="00851903" w:rsidRDefault="00851903" w:rsidP="00FA7E19">
      <w:pPr>
        <w:rPr>
          <w:rFonts w:cs="Lucida Sans Unicode"/>
          <w:szCs w:val="22"/>
          <w:lang w:val="es-419"/>
        </w:rPr>
      </w:pPr>
    </w:p>
    <w:p w14:paraId="392CC589" w14:textId="77777777" w:rsidR="00851903" w:rsidRPr="00851903" w:rsidRDefault="00851903" w:rsidP="00851903">
      <w:pPr>
        <w:rPr>
          <w:rFonts w:cs="Lucida Sans Unicode"/>
          <w:szCs w:val="22"/>
          <w:lang w:val="es-419"/>
        </w:rPr>
      </w:pPr>
      <w:r w:rsidRPr="00851903">
        <w:rPr>
          <w:rFonts w:cs="Lucida Sans Unicode"/>
          <w:szCs w:val="22"/>
          <w:lang w:val="es-419"/>
        </w:rPr>
        <w:t>La colaboración no sólo pretende impulsar la propia agenda de</w:t>
      </w:r>
    </w:p>
    <w:p w14:paraId="5781597F" w14:textId="4F6B8BEC" w:rsidR="00851903" w:rsidRPr="00851903" w:rsidRDefault="00851903" w:rsidP="00851903">
      <w:pPr>
        <w:rPr>
          <w:rFonts w:cs="Lucida Sans Unicode"/>
          <w:szCs w:val="22"/>
          <w:lang w:val="es-419"/>
        </w:rPr>
      </w:pPr>
      <w:r w:rsidRPr="00851903">
        <w:rPr>
          <w:rFonts w:cs="Lucida Sans Unicode"/>
          <w:szCs w:val="22"/>
          <w:lang w:val="es-419"/>
        </w:rPr>
        <w:t>s</w:t>
      </w:r>
      <w:r w:rsidR="00005BFD">
        <w:rPr>
          <w:rFonts w:cs="Lucida Sans Unicode"/>
          <w:szCs w:val="22"/>
          <w:lang w:val="es-419"/>
        </w:rPr>
        <w:t>ustentabilidad</w:t>
      </w:r>
      <w:r w:rsidRPr="00851903">
        <w:rPr>
          <w:rFonts w:cs="Lucida Sans Unicode"/>
          <w:szCs w:val="22"/>
          <w:lang w:val="es-419"/>
        </w:rPr>
        <w:t xml:space="preserve"> de Evonik, sino también formar, junto con VoltH2, el</w:t>
      </w:r>
      <w:r>
        <w:rPr>
          <w:rFonts w:cs="Lucida Sans Unicode"/>
          <w:szCs w:val="22"/>
          <w:lang w:val="es-419"/>
        </w:rPr>
        <w:t xml:space="preserve"> </w:t>
      </w:r>
      <w:r w:rsidRPr="00851903">
        <w:rPr>
          <w:rFonts w:cs="Lucida Sans Unicode"/>
          <w:szCs w:val="22"/>
          <w:lang w:val="es-419"/>
        </w:rPr>
        <w:t>núcleo de una red de hidrógeno más amplia en este importante</w:t>
      </w:r>
    </w:p>
    <w:p w14:paraId="65C74A7A" w14:textId="495CED04" w:rsidR="00851903" w:rsidRDefault="00851903" w:rsidP="00851903">
      <w:pPr>
        <w:rPr>
          <w:rFonts w:cs="Lucida Sans Unicode"/>
          <w:szCs w:val="22"/>
          <w:lang w:val="es-419"/>
        </w:rPr>
      </w:pPr>
      <w:r w:rsidRPr="00851903">
        <w:rPr>
          <w:rFonts w:cs="Lucida Sans Unicode"/>
          <w:szCs w:val="22"/>
          <w:lang w:val="es-419"/>
        </w:rPr>
        <w:t>centro industrial.</w:t>
      </w:r>
      <w:r>
        <w:rPr>
          <w:rFonts w:cs="Lucida Sans Unicode"/>
          <w:szCs w:val="22"/>
          <w:lang w:val="es-419"/>
        </w:rPr>
        <w:t xml:space="preserve"> </w:t>
      </w:r>
      <w:r w:rsidRPr="00851903">
        <w:rPr>
          <w:rFonts w:cs="Lucida Sans Unicode"/>
          <w:szCs w:val="22"/>
          <w:lang w:val="es-419"/>
        </w:rPr>
        <w:t xml:space="preserve">El </w:t>
      </w:r>
      <w:proofErr w:type="gramStart"/>
      <w:r w:rsidRPr="00851903">
        <w:rPr>
          <w:rFonts w:cs="Lucida Sans Unicode"/>
          <w:szCs w:val="22"/>
          <w:lang w:val="es-419"/>
        </w:rPr>
        <w:t>Director General</w:t>
      </w:r>
      <w:proofErr w:type="gramEnd"/>
      <w:r w:rsidRPr="00851903">
        <w:rPr>
          <w:rFonts w:cs="Lucida Sans Unicode"/>
          <w:szCs w:val="22"/>
          <w:lang w:val="es-419"/>
        </w:rPr>
        <w:t xml:space="preserve"> de Evonik </w:t>
      </w:r>
      <w:proofErr w:type="spellStart"/>
      <w:r w:rsidRPr="00851903">
        <w:rPr>
          <w:rFonts w:cs="Lucida Sans Unicode"/>
          <w:szCs w:val="22"/>
          <w:lang w:val="es-419"/>
        </w:rPr>
        <w:t>Peroxide</w:t>
      </w:r>
      <w:proofErr w:type="spellEnd"/>
      <w:r w:rsidRPr="00851903">
        <w:rPr>
          <w:rFonts w:cs="Lucida Sans Unicode"/>
          <w:szCs w:val="22"/>
          <w:lang w:val="es-419"/>
        </w:rPr>
        <w:t xml:space="preserve"> </w:t>
      </w:r>
      <w:proofErr w:type="spellStart"/>
      <w:r w:rsidRPr="00851903">
        <w:rPr>
          <w:rFonts w:cs="Lucida Sans Unicode"/>
          <w:szCs w:val="22"/>
          <w:lang w:val="es-419"/>
        </w:rPr>
        <w:t>Netherlands</w:t>
      </w:r>
      <w:proofErr w:type="spellEnd"/>
      <w:r w:rsidRPr="00851903">
        <w:rPr>
          <w:rFonts w:cs="Lucida Sans Unicode"/>
          <w:szCs w:val="22"/>
          <w:lang w:val="es-419"/>
        </w:rPr>
        <w:t xml:space="preserve">, Peter </w:t>
      </w:r>
      <w:proofErr w:type="spellStart"/>
      <w:r w:rsidRPr="00851903">
        <w:rPr>
          <w:rFonts w:cs="Lucida Sans Unicode"/>
          <w:szCs w:val="22"/>
          <w:lang w:val="es-419"/>
        </w:rPr>
        <w:t>Metten</w:t>
      </w:r>
      <w:proofErr w:type="spellEnd"/>
      <w:r w:rsidRPr="00851903">
        <w:rPr>
          <w:rFonts w:cs="Lucida Sans Unicode"/>
          <w:szCs w:val="22"/>
          <w:lang w:val="es-419"/>
        </w:rPr>
        <w:t>,</w:t>
      </w:r>
      <w:r>
        <w:rPr>
          <w:rFonts w:cs="Lucida Sans Unicode"/>
          <w:szCs w:val="22"/>
          <w:lang w:val="es-419"/>
        </w:rPr>
        <w:t xml:space="preserve"> </w:t>
      </w:r>
      <w:r w:rsidRPr="00851903">
        <w:rPr>
          <w:rFonts w:cs="Lucida Sans Unicode"/>
          <w:szCs w:val="22"/>
          <w:lang w:val="es-419"/>
        </w:rPr>
        <w:t>explica: "Queremos cambiar nuestra producción totalmente a recursos</w:t>
      </w:r>
      <w:r>
        <w:rPr>
          <w:rFonts w:cs="Lucida Sans Unicode"/>
          <w:szCs w:val="22"/>
          <w:lang w:val="es-419"/>
        </w:rPr>
        <w:t xml:space="preserve"> </w:t>
      </w:r>
      <w:r w:rsidRPr="00851903">
        <w:rPr>
          <w:rFonts w:cs="Lucida Sans Unicode"/>
          <w:szCs w:val="22"/>
          <w:lang w:val="es-419"/>
        </w:rPr>
        <w:t xml:space="preserve">renovables. Con la introducción </w:t>
      </w:r>
      <w:r w:rsidRPr="00851903">
        <w:rPr>
          <w:rFonts w:cs="Lucida Sans Unicode"/>
          <w:szCs w:val="22"/>
          <w:lang w:val="es-419"/>
        </w:rPr>
        <w:lastRenderedPageBreak/>
        <w:t>del hidrógeno verde en la planta de</w:t>
      </w:r>
      <w:r>
        <w:rPr>
          <w:rFonts w:cs="Lucida Sans Unicode"/>
          <w:szCs w:val="22"/>
          <w:lang w:val="es-419"/>
        </w:rPr>
        <w:t xml:space="preserve"> </w:t>
      </w:r>
      <w:proofErr w:type="spellStart"/>
      <w:r w:rsidRPr="00851903">
        <w:rPr>
          <w:rFonts w:cs="Lucida Sans Unicode"/>
          <w:szCs w:val="22"/>
          <w:lang w:val="es-419"/>
        </w:rPr>
        <w:t>Delfzijl</w:t>
      </w:r>
      <w:proofErr w:type="spellEnd"/>
      <w:r w:rsidRPr="00851903">
        <w:rPr>
          <w:rFonts w:cs="Lucida Sans Unicode"/>
          <w:szCs w:val="22"/>
          <w:lang w:val="es-419"/>
        </w:rPr>
        <w:t>, estamos dando un paso importante hacia este objetivo".</w:t>
      </w:r>
    </w:p>
    <w:p w14:paraId="7643C7AF" w14:textId="77777777" w:rsidR="00851903" w:rsidRDefault="00851903" w:rsidP="00851903">
      <w:pPr>
        <w:rPr>
          <w:rFonts w:cs="Lucida Sans Unicode"/>
          <w:szCs w:val="22"/>
          <w:lang w:val="es-419"/>
        </w:rPr>
      </w:pPr>
    </w:p>
    <w:p w14:paraId="7649C94A" w14:textId="77777777" w:rsidR="00851903" w:rsidRPr="00851903" w:rsidRDefault="00851903" w:rsidP="00851903">
      <w:pPr>
        <w:rPr>
          <w:rFonts w:cs="Lucida Sans Unicode"/>
          <w:szCs w:val="22"/>
          <w:lang w:val="es-419"/>
        </w:rPr>
      </w:pPr>
      <w:r w:rsidRPr="00851903">
        <w:rPr>
          <w:rFonts w:cs="Lucida Sans Unicode"/>
          <w:szCs w:val="22"/>
          <w:lang w:val="es-419"/>
        </w:rPr>
        <w:t>Esto se debe a que la producción de H2O2 requiere tres recursos</w:t>
      </w:r>
    </w:p>
    <w:p w14:paraId="737C89E6" w14:textId="2DE641D0" w:rsidR="00851903" w:rsidRDefault="00851903" w:rsidP="00851903">
      <w:pPr>
        <w:rPr>
          <w:rFonts w:cs="Lucida Sans Unicode"/>
          <w:szCs w:val="22"/>
          <w:lang w:val="es-419"/>
        </w:rPr>
      </w:pPr>
      <w:r w:rsidRPr="00851903">
        <w:rPr>
          <w:rFonts w:cs="Lucida Sans Unicode"/>
          <w:szCs w:val="22"/>
          <w:lang w:val="es-419"/>
        </w:rPr>
        <w:t>fundamentales: electricidad, vapor e hidrógeno. Encontrar soluciones</w:t>
      </w:r>
      <w:r>
        <w:rPr>
          <w:rFonts w:cs="Lucida Sans Unicode"/>
          <w:szCs w:val="22"/>
          <w:lang w:val="es-419"/>
        </w:rPr>
        <w:t xml:space="preserve"> </w:t>
      </w:r>
      <w:r w:rsidRPr="00851903">
        <w:rPr>
          <w:rFonts w:cs="Lucida Sans Unicode"/>
          <w:szCs w:val="22"/>
          <w:lang w:val="es-419"/>
        </w:rPr>
        <w:t>s</w:t>
      </w:r>
      <w:r w:rsidR="00005BFD">
        <w:rPr>
          <w:rFonts w:cs="Lucida Sans Unicode"/>
          <w:szCs w:val="22"/>
          <w:lang w:val="es-419"/>
        </w:rPr>
        <w:t>ustentables</w:t>
      </w:r>
      <w:r w:rsidRPr="00851903">
        <w:rPr>
          <w:rFonts w:cs="Lucida Sans Unicode"/>
          <w:szCs w:val="22"/>
          <w:lang w:val="es-419"/>
        </w:rPr>
        <w:t xml:space="preserve"> para los dos primeros es más sencillo. Lo complicado es</w:t>
      </w:r>
      <w:r>
        <w:rPr>
          <w:rFonts w:cs="Lucida Sans Unicode"/>
          <w:szCs w:val="22"/>
          <w:lang w:val="es-419"/>
        </w:rPr>
        <w:t xml:space="preserve"> </w:t>
      </w:r>
      <w:r w:rsidRPr="00851903">
        <w:rPr>
          <w:rFonts w:cs="Lucida Sans Unicode"/>
          <w:szCs w:val="22"/>
          <w:lang w:val="es-419"/>
        </w:rPr>
        <w:t>conseguir hidrógeno ecológico. Afortunadamente, hemos encontrado</w:t>
      </w:r>
      <w:r>
        <w:rPr>
          <w:rFonts w:cs="Lucida Sans Unicode"/>
          <w:szCs w:val="22"/>
          <w:lang w:val="es-419"/>
        </w:rPr>
        <w:t xml:space="preserve"> </w:t>
      </w:r>
      <w:r w:rsidRPr="00851903">
        <w:rPr>
          <w:rFonts w:cs="Lucida Sans Unicode"/>
          <w:szCs w:val="22"/>
          <w:lang w:val="es-419"/>
        </w:rPr>
        <w:t>en VoltH2 un socio que cuenta con los recursos locales, los</w:t>
      </w:r>
      <w:r>
        <w:rPr>
          <w:rFonts w:cs="Lucida Sans Unicode"/>
          <w:szCs w:val="22"/>
          <w:lang w:val="es-419"/>
        </w:rPr>
        <w:t xml:space="preserve"> </w:t>
      </w:r>
      <w:r w:rsidRPr="00851903">
        <w:rPr>
          <w:rFonts w:cs="Lucida Sans Unicode"/>
          <w:szCs w:val="22"/>
          <w:lang w:val="es-419"/>
        </w:rPr>
        <w:t>conocimientos técnicos y la visión para colaborar de forma óptima en</w:t>
      </w:r>
      <w:r>
        <w:rPr>
          <w:rFonts w:cs="Lucida Sans Unicode"/>
          <w:szCs w:val="22"/>
          <w:lang w:val="es-419"/>
        </w:rPr>
        <w:t xml:space="preserve"> </w:t>
      </w:r>
      <w:r w:rsidRPr="00851903">
        <w:rPr>
          <w:rFonts w:cs="Lucida Sans Unicode"/>
          <w:szCs w:val="22"/>
          <w:lang w:val="es-419"/>
        </w:rPr>
        <w:t>una industria más limpia y ecológica"</w:t>
      </w:r>
      <w:r>
        <w:rPr>
          <w:rFonts w:cs="Lucida Sans Unicode"/>
          <w:szCs w:val="22"/>
          <w:lang w:val="es-419"/>
        </w:rPr>
        <w:t>.</w:t>
      </w:r>
    </w:p>
    <w:p w14:paraId="04559553" w14:textId="77777777" w:rsidR="00851903" w:rsidRPr="00851903" w:rsidRDefault="00851903" w:rsidP="00851903">
      <w:pPr>
        <w:rPr>
          <w:rFonts w:cs="Lucida Sans Unicode"/>
          <w:szCs w:val="22"/>
          <w:lang w:val="es-419"/>
        </w:rPr>
      </w:pPr>
    </w:p>
    <w:p w14:paraId="0BC34347" w14:textId="77777777" w:rsidR="00851903" w:rsidRPr="00851903" w:rsidRDefault="00851903" w:rsidP="00851903">
      <w:pPr>
        <w:rPr>
          <w:rFonts w:cs="Lucida Sans Unicode"/>
          <w:szCs w:val="22"/>
          <w:lang w:val="es-419"/>
        </w:rPr>
      </w:pPr>
      <w:r w:rsidRPr="00851903">
        <w:rPr>
          <w:rFonts w:cs="Lucida Sans Unicode"/>
          <w:szCs w:val="22"/>
          <w:lang w:val="es-419"/>
        </w:rPr>
        <w:t xml:space="preserve">André </w:t>
      </w:r>
      <w:proofErr w:type="spellStart"/>
      <w:r w:rsidRPr="00851903">
        <w:rPr>
          <w:rFonts w:cs="Lucida Sans Unicode"/>
          <w:szCs w:val="22"/>
          <w:lang w:val="es-419"/>
        </w:rPr>
        <w:t>Jurres</w:t>
      </w:r>
      <w:proofErr w:type="spellEnd"/>
      <w:r w:rsidRPr="00851903">
        <w:rPr>
          <w:rFonts w:cs="Lucida Sans Unicode"/>
          <w:szCs w:val="22"/>
          <w:lang w:val="es-419"/>
        </w:rPr>
        <w:t>, fundador y director general de VoltH2, subraya la</w:t>
      </w:r>
    </w:p>
    <w:p w14:paraId="0A3B1CB2" w14:textId="1F2F059A" w:rsidR="00851903" w:rsidRDefault="00851903" w:rsidP="00851903">
      <w:pPr>
        <w:rPr>
          <w:rFonts w:cs="Lucida Sans Unicode"/>
          <w:szCs w:val="22"/>
          <w:lang w:val="es-419"/>
        </w:rPr>
      </w:pPr>
      <w:r w:rsidRPr="00851903">
        <w:rPr>
          <w:rFonts w:cs="Lucida Sans Unicode"/>
          <w:szCs w:val="22"/>
          <w:lang w:val="es-419"/>
        </w:rPr>
        <w:t xml:space="preserve">importancia de la posición única de </w:t>
      </w:r>
      <w:proofErr w:type="spellStart"/>
      <w:r w:rsidRPr="00851903">
        <w:rPr>
          <w:rFonts w:cs="Lucida Sans Unicode"/>
          <w:szCs w:val="22"/>
          <w:lang w:val="es-419"/>
        </w:rPr>
        <w:t>Delfzijl</w:t>
      </w:r>
      <w:proofErr w:type="spellEnd"/>
      <w:r w:rsidRPr="00851903">
        <w:rPr>
          <w:rFonts w:cs="Lucida Sans Unicode"/>
          <w:szCs w:val="22"/>
          <w:lang w:val="es-419"/>
        </w:rPr>
        <w:t xml:space="preserve"> en la emergente economía</w:t>
      </w:r>
      <w:r>
        <w:rPr>
          <w:rFonts w:cs="Lucida Sans Unicode"/>
          <w:szCs w:val="22"/>
          <w:lang w:val="es-419"/>
        </w:rPr>
        <w:t xml:space="preserve"> </w:t>
      </w:r>
      <w:r w:rsidRPr="00851903">
        <w:rPr>
          <w:rFonts w:cs="Lucida Sans Unicode"/>
          <w:szCs w:val="22"/>
          <w:lang w:val="es-419"/>
        </w:rPr>
        <w:t>verde del hidrógeno: "Gracias a este enfoque integrado en los sistemas,</w:t>
      </w:r>
      <w:r>
        <w:rPr>
          <w:rFonts w:cs="Lucida Sans Unicode"/>
          <w:szCs w:val="22"/>
          <w:lang w:val="es-419"/>
        </w:rPr>
        <w:t xml:space="preserve"> </w:t>
      </w:r>
      <w:r w:rsidRPr="00851903">
        <w:rPr>
          <w:rFonts w:cs="Lucida Sans Unicode"/>
          <w:szCs w:val="22"/>
          <w:lang w:val="es-419"/>
        </w:rPr>
        <w:t>grandes empresas industriales como Evonik están demostrando</w:t>
      </w:r>
      <w:r>
        <w:rPr>
          <w:rFonts w:cs="Lucida Sans Unicode"/>
          <w:szCs w:val="22"/>
          <w:lang w:val="es-419"/>
        </w:rPr>
        <w:t xml:space="preserve"> </w:t>
      </w:r>
      <w:r w:rsidRPr="00851903">
        <w:rPr>
          <w:rFonts w:cs="Lucida Sans Unicode"/>
          <w:szCs w:val="22"/>
          <w:lang w:val="es-419"/>
        </w:rPr>
        <w:t>optimizar el uso de la electricidad s</w:t>
      </w:r>
      <w:r w:rsidR="00005BFD">
        <w:rPr>
          <w:rFonts w:cs="Lucida Sans Unicode"/>
          <w:szCs w:val="22"/>
          <w:lang w:val="es-419"/>
        </w:rPr>
        <w:t>ustentable</w:t>
      </w:r>
      <w:r w:rsidRPr="00851903">
        <w:rPr>
          <w:rFonts w:cs="Lucida Sans Unicode"/>
          <w:szCs w:val="22"/>
          <w:lang w:val="es-419"/>
        </w:rPr>
        <w:t xml:space="preserve"> y sus aliados naturales,</w:t>
      </w:r>
      <w:r>
        <w:rPr>
          <w:rFonts w:cs="Lucida Sans Unicode"/>
          <w:szCs w:val="22"/>
          <w:lang w:val="es-419"/>
        </w:rPr>
        <w:t xml:space="preserve"> </w:t>
      </w:r>
      <w:r w:rsidRPr="00851903">
        <w:rPr>
          <w:rFonts w:cs="Lucida Sans Unicode"/>
          <w:szCs w:val="22"/>
          <w:lang w:val="es-419"/>
        </w:rPr>
        <w:t>como la producción de hidrógeno verde. El compromiso a largo plazo</w:t>
      </w:r>
      <w:r>
        <w:rPr>
          <w:rFonts w:cs="Lucida Sans Unicode"/>
          <w:szCs w:val="22"/>
          <w:lang w:val="es-419"/>
        </w:rPr>
        <w:t xml:space="preserve"> </w:t>
      </w:r>
      <w:r w:rsidRPr="00851903">
        <w:rPr>
          <w:rFonts w:cs="Lucida Sans Unicode"/>
          <w:szCs w:val="22"/>
          <w:lang w:val="es-419"/>
        </w:rPr>
        <w:t>de Evonik y VoltH2 demuestra la viabilidad de lograr reducciones</w:t>
      </w:r>
      <w:r>
        <w:rPr>
          <w:rFonts w:cs="Lucida Sans Unicode"/>
          <w:szCs w:val="22"/>
          <w:lang w:val="es-419"/>
        </w:rPr>
        <w:t xml:space="preserve"> </w:t>
      </w:r>
      <w:r w:rsidRPr="00851903">
        <w:rPr>
          <w:rFonts w:cs="Lucida Sans Unicode"/>
          <w:szCs w:val="22"/>
          <w:lang w:val="es-419"/>
        </w:rPr>
        <w:t>significativas de las emisiones de carbono a gran escala en los próximos</w:t>
      </w:r>
      <w:r>
        <w:rPr>
          <w:rFonts w:cs="Lucida Sans Unicode"/>
          <w:szCs w:val="22"/>
          <w:lang w:val="es-419"/>
        </w:rPr>
        <w:t xml:space="preserve"> </w:t>
      </w:r>
      <w:r w:rsidRPr="00851903">
        <w:rPr>
          <w:rFonts w:cs="Lucida Sans Unicode"/>
          <w:szCs w:val="22"/>
          <w:lang w:val="es-419"/>
        </w:rPr>
        <w:t>años"</w:t>
      </w:r>
      <w:r>
        <w:rPr>
          <w:rFonts w:cs="Lucida Sans Unicode"/>
          <w:szCs w:val="22"/>
          <w:lang w:val="es-419"/>
        </w:rPr>
        <w:t>.</w:t>
      </w:r>
    </w:p>
    <w:p w14:paraId="41045CAB" w14:textId="77777777" w:rsidR="00851903" w:rsidRPr="00851903" w:rsidRDefault="00851903" w:rsidP="00851903">
      <w:pPr>
        <w:rPr>
          <w:rFonts w:cs="Lucida Sans Unicode"/>
          <w:szCs w:val="22"/>
          <w:lang w:val="es-419"/>
        </w:rPr>
      </w:pPr>
    </w:p>
    <w:p w14:paraId="18C883E7" w14:textId="77777777" w:rsidR="00851903" w:rsidRPr="00851903" w:rsidRDefault="00851903" w:rsidP="00851903">
      <w:pPr>
        <w:rPr>
          <w:rFonts w:cs="Lucida Sans Unicode"/>
          <w:szCs w:val="22"/>
          <w:lang w:val="es-419"/>
        </w:rPr>
      </w:pPr>
      <w:r w:rsidRPr="00851903">
        <w:rPr>
          <w:rFonts w:cs="Lucida Sans Unicode"/>
          <w:szCs w:val="22"/>
          <w:lang w:val="es-419"/>
        </w:rPr>
        <w:t>"Este es un ejemplo de cómo la colaboración es la clave de la</w:t>
      </w:r>
    </w:p>
    <w:p w14:paraId="25006649" w14:textId="0B0E30C8" w:rsidR="00851903" w:rsidRDefault="00851903" w:rsidP="00851903">
      <w:pPr>
        <w:rPr>
          <w:rFonts w:cs="Lucida Sans Unicode"/>
          <w:szCs w:val="22"/>
          <w:lang w:val="es-419"/>
        </w:rPr>
      </w:pPr>
      <w:r w:rsidRPr="00851903">
        <w:rPr>
          <w:rFonts w:cs="Lucida Sans Unicode"/>
          <w:szCs w:val="22"/>
          <w:lang w:val="es-419"/>
        </w:rPr>
        <w:t>transformación s</w:t>
      </w:r>
      <w:r w:rsidR="00005BFD">
        <w:rPr>
          <w:rFonts w:cs="Lucida Sans Unicode"/>
          <w:szCs w:val="22"/>
          <w:lang w:val="es-419"/>
        </w:rPr>
        <w:t>ustentable</w:t>
      </w:r>
      <w:r w:rsidRPr="00851903">
        <w:rPr>
          <w:rFonts w:cs="Lucida Sans Unicode"/>
          <w:szCs w:val="22"/>
          <w:lang w:val="es-419"/>
        </w:rPr>
        <w:t xml:space="preserve">", añade Christoph Batz-Sohn, </w:t>
      </w:r>
      <w:proofErr w:type="gramStart"/>
      <w:r w:rsidRPr="00851903">
        <w:rPr>
          <w:rFonts w:cs="Lucida Sans Unicode"/>
          <w:szCs w:val="22"/>
          <w:lang w:val="es-419"/>
        </w:rPr>
        <w:t>Director</w:t>
      </w:r>
      <w:proofErr w:type="gramEnd"/>
      <w:r w:rsidRPr="00851903">
        <w:rPr>
          <w:rFonts w:cs="Lucida Sans Unicode"/>
          <w:szCs w:val="22"/>
          <w:lang w:val="es-419"/>
        </w:rPr>
        <w:t xml:space="preserve"> de</w:t>
      </w:r>
      <w:r>
        <w:rPr>
          <w:rFonts w:cs="Lucida Sans Unicode"/>
          <w:szCs w:val="22"/>
          <w:lang w:val="es-419"/>
        </w:rPr>
        <w:t xml:space="preserve"> </w:t>
      </w:r>
      <w:r w:rsidRPr="00851903">
        <w:rPr>
          <w:rFonts w:cs="Lucida Sans Unicode"/>
          <w:szCs w:val="22"/>
          <w:lang w:val="es-419"/>
        </w:rPr>
        <w:t>Transformación S</w:t>
      </w:r>
      <w:r w:rsidR="00005BFD">
        <w:rPr>
          <w:rFonts w:cs="Lucida Sans Unicode"/>
          <w:szCs w:val="22"/>
          <w:lang w:val="es-419"/>
        </w:rPr>
        <w:t>ustentable</w:t>
      </w:r>
      <w:r w:rsidRPr="00851903">
        <w:rPr>
          <w:rFonts w:cs="Lucida Sans Unicode"/>
          <w:szCs w:val="22"/>
          <w:lang w:val="es-419"/>
        </w:rPr>
        <w:t xml:space="preserve"> de la línea de negocio Active </w:t>
      </w:r>
      <w:proofErr w:type="spellStart"/>
      <w:r w:rsidRPr="00851903">
        <w:rPr>
          <w:rFonts w:cs="Lucida Sans Unicode"/>
          <w:szCs w:val="22"/>
          <w:lang w:val="es-419"/>
        </w:rPr>
        <w:t>Oxygens</w:t>
      </w:r>
      <w:proofErr w:type="spellEnd"/>
      <w:r w:rsidRPr="00851903">
        <w:rPr>
          <w:rFonts w:cs="Lucida Sans Unicode"/>
          <w:szCs w:val="22"/>
          <w:lang w:val="es-419"/>
        </w:rPr>
        <w:t xml:space="preserve"> de</w:t>
      </w:r>
      <w:r>
        <w:rPr>
          <w:rFonts w:cs="Lucida Sans Unicode"/>
          <w:szCs w:val="22"/>
          <w:lang w:val="es-419"/>
        </w:rPr>
        <w:t xml:space="preserve"> </w:t>
      </w:r>
      <w:r w:rsidRPr="00851903">
        <w:rPr>
          <w:rFonts w:cs="Lucida Sans Unicode"/>
          <w:szCs w:val="22"/>
          <w:lang w:val="es-419"/>
        </w:rPr>
        <w:t>Evonik. "Un futuro más ecológico requerirá la experiencia y el</w:t>
      </w:r>
      <w:r>
        <w:rPr>
          <w:rFonts w:cs="Lucida Sans Unicode"/>
          <w:szCs w:val="22"/>
          <w:lang w:val="es-419"/>
        </w:rPr>
        <w:t xml:space="preserve"> </w:t>
      </w:r>
      <w:r w:rsidRPr="00851903">
        <w:rPr>
          <w:rFonts w:cs="Lucida Sans Unicode"/>
          <w:szCs w:val="22"/>
          <w:lang w:val="es-419"/>
        </w:rPr>
        <w:t>compromiso combinados de actores de todos los sectores e industrias.</w:t>
      </w:r>
      <w:r>
        <w:rPr>
          <w:rFonts w:cs="Lucida Sans Unicode"/>
          <w:szCs w:val="22"/>
          <w:lang w:val="es-419"/>
        </w:rPr>
        <w:t xml:space="preserve"> </w:t>
      </w:r>
      <w:r w:rsidRPr="00851903">
        <w:rPr>
          <w:rFonts w:cs="Lucida Sans Unicode"/>
          <w:szCs w:val="22"/>
          <w:lang w:val="es-419"/>
        </w:rPr>
        <w:t>Lo ideal sería que esta iniciativa conjunta con VoltH2 sirviera de</w:t>
      </w:r>
      <w:r>
        <w:rPr>
          <w:rFonts w:cs="Lucida Sans Unicode"/>
          <w:szCs w:val="22"/>
          <w:lang w:val="es-419"/>
        </w:rPr>
        <w:t xml:space="preserve"> </w:t>
      </w:r>
      <w:r w:rsidRPr="00851903">
        <w:rPr>
          <w:rFonts w:cs="Lucida Sans Unicode"/>
          <w:szCs w:val="22"/>
          <w:lang w:val="es-419"/>
        </w:rPr>
        <w:t>ejemplo para otras asociaciones de este tipo en nuestros demás</w:t>
      </w:r>
      <w:r>
        <w:rPr>
          <w:rFonts w:cs="Lucida Sans Unicode"/>
          <w:szCs w:val="22"/>
          <w:lang w:val="es-419"/>
        </w:rPr>
        <w:t xml:space="preserve"> </w:t>
      </w:r>
      <w:r w:rsidRPr="00851903">
        <w:rPr>
          <w:rFonts w:cs="Lucida Sans Unicode"/>
          <w:szCs w:val="22"/>
          <w:lang w:val="es-419"/>
        </w:rPr>
        <w:t>centros de producción de todo mundo"</w:t>
      </w:r>
      <w:r>
        <w:rPr>
          <w:rFonts w:cs="Lucida Sans Unicode"/>
          <w:szCs w:val="22"/>
          <w:lang w:val="es-419"/>
        </w:rPr>
        <w:t>.</w:t>
      </w:r>
    </w:p>
    <w:p w14:paraId="15929113" w14:textId="77777777" w:rsidR="00851903" w:rsidRDefault="00851903" w:rsidP="00851903">
      <w:pPr>
        <w:rPr>
          <w:rFonts w:cs="Lucida Sans Unicode"/>
          <w:szCs w:val="22"/>
          <w:lang w:val="es-419"/>
        </w:rPr>
      </w:pPr>
    </w:p>
    <w:p w14:paraId="577A99CD" w14:textId="6F78CA46" w:rsidR="00851903" w:rsidRPr="00851903" w:rsidRDefault="00851903" w:rsidP="00851903">
      <w:pPr>
        <w:rPr>
          <w:rFonts w:cs="Lucida Sans Unicode"/>
          <w:szCs w:val="22"/>
          <w:lang w:val="es-419"/>
        </w:rPr>
      </w:pPr>
      <w:r w:rsidRPr="00851903">
        <w:rPr>
          <w:rFonts w:cs="Lucida Sans Unicode"/>
          <w:szCs w:val="22"/>
          <w:lang w:val="es-419"/>
        </w:rPr>
        <w:t xml:space="preserve">La línea de negocio Active </w:t>
      </w:r>
      <w:proofErr w:type="spellStart"/>
      <w:r w:rsidRPr="00851903">
        <w:rPr>
          <w:rFonts w:cs="Lucida Sans Unicode"/>
          <w:szCs w:val="22"/>
          <w:lang w:val="es-419"/>
        </w:rPr>
        <w:t>Oxygens</w:t>
      </w:r>
      <w:proofErr w:type="spellEnd"/>
      <w:r w:rsidRPr="00851903">
        <w:rPr>
          <w:rFonts w:cs="Lucida Sans Unicode"/>
          <w:szCs w:val="22"/>
          <w:lang w:val="es-419"/>
        </w:rPr>
        <w:t xml:space="preserve"> ya ha puesto en marcha medidas</w:t>
      </w:r>
      <w:r>
        <w:rPr>
          <w:rFonts w:cs="Lucida Sans Unicode"/>
          <w:szCs w:val="22"/>
          <w:lang w:val="es-419"/>
        </w:rPr>
        <w:t xml:space="preserve"> </w:t>
      </w:r>
      <w:r w:rsidRPr="00851903">
        <w:rPr>
          <w:rFonts w:cs="Lucida Sans Unicode"/>
          <w:szCs w:val="22"/>
          <w:lang w:val="es-419"/>
        </w:rPr>
        <w:t xml:space="preserve">de gran alcance para reducir las emisiones de su huella. </w:t>
      </w:r>
      <w:r w:rsidR="00005BFD">
        <w:rPr>
          <w:rFonts w:cs="Lucida Sans Unicode"/>
          <w:szCs w:val="22"/>
          <w:lang w:val="es-419"/>
        </w:rPr>
        <w:t>Desde</w:t>
      </w:r>
      <w:r w:rsidRPr="00851903">
        <w:rPr>
          <w:rFonts w:cs="Lucida Sans Unicode"/>
          <w:szCs w:val="22"/>
          <w:lang w:val="es-419"/>
        </w:rPr>
        <w:t xml:space="preserve"> finales de</w:t>
      </w:r>
      <w:r>
        <w:rPr>
          <w:rFonts w:cs="Lucida Sans Unicode"/>
          <w:szCs w:val="22"/>
          <w:lang w:val="es-419"/>
        </w:rPr>
        <w:t xml:space="preserve"> </w:t>
      </w:r>
      <w:r w:rsidRPr="00851903">
        <w:rPr>
          <w:rFonts w:cs="Lucida Sans Unicode"/>
          <w:szCs w:val="22"/>
          <w:lang w:val="es-419"/>
        </w:rPr>
        <w:t>2024, por ejemplo, el 90% de la electricidad utilizada en su</w:t>
      </w:r>
      <w:r>
        <w:rPr>
          <w:rFonts w:cs="Lucida Sans Unicode"/>
          <w:szCs w:val="22"/>
          <w:lang w:val="es-419"/>
        </w:rPr>
        <w:t xml:space="preserve"> </w:t>
      </w:r>
      <w:r w:rsidRPr="00851903">
        <w:rPr>
          <w:rFonts w:cs="Lucida Sans Unicode"/>
          <w:szCs w:val="22"/>
          <w:lang w:val="es-419"/>
        </w:rPr>
        <w:t>producción procede de fuentes renovables. Actualmente se están</w:t>
      </w:r>
      <w:r>
        <w:rPr>
          <w:rFonts w:cs="Lucida Sans Unicode"/>
          <w:szCs w:val="22"/>
          <w:lang w:val="es-419"/>
        </w:rPr>
        <w:t xml:space="preserve"> </w:t>
      </w:r>
      <w:r w:rsidRPr="00851903">
        <w:rPr>
          <w:rFonts w:cs="Lucida Sans Unicode"/>
          <w:szCs w:val="22"/>
          <w:lang w:val="es-419"/>
        </w:rPr>
        <w:t xml:space="preserve">estudiando opciones para construir una gran bomba de calor en </w:t>
      </w:r>
      <w:proofErr w:type="spellStart"/>
      <w:r w:rsidRPr="00851903">
        <w:rPr>
          <w:rFonts w:cs="Lucida Sans Unicode"/>
          <w:szCs w:val="22"/>
          <w:lang w:val="es-419"/>
        </w:rPr>
        <w:t>Delfzijl</w:t>
      </w:r>
      <w:proofErr w:type="spellEnd"/>
      <w:r>
        <w:rPr>
          <w:rFonts w:cs="Lucida Sans Unicode"/>
          <w:szCs w:val="22"/>
          <w:lang w:val="es-419"/>
        </w:rPr>
        <w:t xml:space="preserve"> </w:t>
      </w:r>
      <w:r w:rsidRPr="00851903">
        <w:rPr>
          <w:rFonts w:cs="Lucida Sans Unicode"/>
          <w:szCs w:val="22"/>
          <w:lang w:val="es-419"/>
        </w:rPr>
        <w:t>para la generación de vapor. La línea de negocio también está</w:t>
      </w:r>
      <w:r>
        <w:rPr>
          <w:rFonts w:cs="Lucida Sans Unicode"/>
          <w:szCs w:val="22"/>
          <w:lang w:val="es-419"/>
        </w:rPr>
        <w:t xml:space="preserve"> </w:t>
      </w:r>
      <w:r w:rsidRPr="00851903">
        <w:rPr>
          <w:rFonts w:cs="Lucida Sans Unicode"/>
          <w:szCs w:val="22"/>
          <w:lang w:val="es-419"/>
        </w:rPr>
        <w:t>buscando soluciones para el hidrógeno verde en varios de sus</w:t>
      </w:r>
      <w:r>
        <w:rPr>
          <w:rFonts w:cs="Lucida Sans Unicode"/>
          <w:szCs w:val="22"/>
          <w:lang w:val="es-419"/>
        </w:rPr>
        <w:t xml:space="preserve"> </w:t>
      </w:r>
      <w:r w:rsidRPr="00851903">
        <w:rPr>
          <w:rFonts w:cs="Lucida Sans Unicode"/>
          <w:szCs w:val="22"/>
          <w:lang w:val="es-419"/>
        </w:rPr>
        <w:t>centros.</w:t>
      </w:r>
    </w:p>
    <w:p w14:paraId="4E8A4ECC" w14:textId="36F2ADF7" w:rsidR="00851903" w:rsidRDefault="00851903" w:rsidP="00851903">
      <w:pPr>
        <w:rPr>
          <w:rFonts w:cs="Lucida Sans Unicode"/>
          <w:szCs w:val="22"/>
          <w:lang w:val="es-419"/>
        </w:rPr>
      </w:pPr>
      <w:r w:rsidRPr="00851903">
        <w:rPr>
          <w:rFonts w:cs="Lucida Sans Unicode"/>
          <w:szCs w:val="22"/>
          <w:lang w:val="es-419"/>
        </w:rPr>
        <w:lastRenderedPageBreak/>
        <w:t>Más información sobre la estrategia de s</w:t>
      </w:r>
      <w:r w:rsidR="00005BFD">
        <w:rPr>
          <w:rFonts w:cs="Lucida Sans Unicode"/>
          <w:szCs w:val="22"/>
          <w:lang w:val="es-419"/>
        </w:rPr>
        <w:t>ustentabilidad</w:t>
      </w:r>
      <w:r w:rsidRPr="00851903">
        <w:rPr>
          <w:rFonts w:cs="Lucida Sans Unicode"/>
          <w:szCs w:val="22"/>
          <w:lang w:val="es-419"/>
        </w:rPr>
        <w:t xml:space="preserve"> de Evonik Active </w:t>
      </w:r>
      <w:proofErr w:type="spellStart"/>
      <w:r w:rsidRPr="00851903">
        <w:rPr>
          <w:rFonts w:cs="Lucida Sans Unicode"/>
          <w:szCs w:val="22"/>
          <w:lang w:val="es-419"/>
        </w:rPr>
        <w:t>Oxygens</w:t>
      </w:r>
      <w:proofErr w:type="spellEnd"/>
      <w:r>
        <w:rPr>
          <w:rFonts w:cs="Lucida Sans Unicode"/>
          <w:szCs w:val="22"/>
          <w:lang w:val="es-419"/>
        </w:rPr>
        <w:t xml:space="preserve"> </w:t>
      </w:r>
      <w:r w:rsidRPr="00851903">
        <w:rPr>
          <w:rFonts w:cs="Lucida Sans Unicode"/>
          <w:szCs w:val="22"/>
          <w:lang w:val="es-419"/>
        </w:rPr>
        <w:t xml:space="preserve">en: </w:t>
      </w:r>
      <w:proofErr w:type="spellStart"/>
      <w:proofErr w:type="gramStart"/>
      <w:r w:rsidRPr="00851903">
        <w:rPr>
          <w:rFonts w:cs="Lucida Sans Unicode"/>
          <w:szCs w:val="22"/>
          <w:lang w:val="es-419"/>
        </w:rPr>
        <w:t>evonik.click</w:t>
      </w:r>
      <w:proofErr w:type="spellEnd"/>
      <w:proofErr w:type="gramEnd"/>
      <w:r w:rsidRPr="00851903">
        <w:rPr>
          <w:rFonts w:cs="Lucida Sans Unicode"/>
          <w:szCs w:val="22"/>
          <w:lang w:val="es-419"/>
        </w:rPr>
        <w:t>/way2go2</w:t>
      </w:r>
    </w:p>
    <w:p w14:paraId="204A66B4" w14:textId="77777777" w:rsidR="00851903" w:rsidRPr="00851903" w:rsidRDefault="00851903" w:rsidP="00851903">
      <w:pPr>
        <w:rPr>
          <w:rFonts w:cs="Lucida Sans Unicode"/>
          <w:szCs w:val="22"/>
          <w:lang w:val="es-419"/>
        </w:rPr>
      </w:pPr>
    </w:p>
    <w:p w14:paraId="169262E8" w14:textId="6BE023EF" w:rsidR="00851903" w:rsidRDefault="00851903" w:rsidP="00851903">
      <w:pPr>
        <w:rPr>
          <w:rFonts w:cs="Lucida Sans Unicode"/>
          <w:szCs w:val="22"/>
          <w:lang w:val="es-419"/>
        </w:rPr>
      </w:pPr>
      <w:r w:rsidRPr="00851903">
        <w:rPr>
          <w:rFonts w:cs="Lucida Sans Unicode"/>
          <w:szCs w:val="22"/>
          <w:lang w:val="es-419"/>
        </w:rPr>
        <w:t>Descubra cómo VoltH2 pretende ampliar el uso del hidrógeno verde</w:t>
      </w:r>
      <w:r w:rsidR="00005BFD">
        <w:rPr>
          <w:rFonts w:cs="Lucida Sans Unicode"/>
          <w:szCs w:val="22"/>
          <w:lang w:val="es-419"/>
        </w:rPr>
        <w:t xml:space="preserve"> en</w:t>
      </w:r>
      <w:r w:rsidRPr="00851903">
        <w:rPr>
          <w:rFonts w:cs="Lucida Sans Unicode"/>
          <w:szCs w:val="22"/>
          <w:lang w:val="es-419"/>
        </w:rPr>
        <w:t>:</w:t>
      </w:r>
      <w:r>
        <w:rPr>
          <w:rFonts w:cs="Lucida Sans Unicode"/>
          <w:szCs w:val="22"/>
          <w:lang w:val="es-419"/>
        </w:rPr>
        <w:t xml:space="preserve"> </w:t>
      </w:r>
      <w:r w:rsidRPr="00851903">
        <w:rPr>
          <w:rFonts w:cs="Lucida Sans Unicode"/>
          <w:szCs w:val="22"/>
          <w:lang w:val="es-419"/>
        </w:rPr>
        <w:t>en.volth2.com/over-volth2</w:t>
      </w:r>
    </w:p>
    <w:p w14:paraId="3CFA2FFC" w14:textId="77777777" w:rsidR="00851903" w:rsidRDefault="00851903" w:rsidP="00851903">
      <w:pPr>
        <w:rPr>
          <w:rFonts w:cs="Lucida Sans Unicode"/>
          <w:szCs w:val="22"/>
          <w:lang w:val="es-419"/>
        </w:rPr>
      </w:pPr>
    </w:p>
    <w:p w14:paraId="234DF5E7" w14:textId="77777777" w:rsidR="00851903" w:rsidRDefault="00851903" w:rsidP="00851903">
      <w:pPr>
        <w:rPr>
          <w:rFonts w:cs="Lucida Sans Unicode"/>
          <w:szCs w:val="22"/>
          <w:lang w:val="es-419"/>
        </w:rPr>
      </w:pPr>
    </w:p>
    <w:p w14:paraId="1320B617" w14:textId="77777777" w:rsidR="00851903" w:rsidRDefault="00851903" w:rsidP="00851903">
      <w:pPr>
        <w:rPr>
          <w:rFonts w:cs="Lucida Sans Unicode"/>
          <w:szCs w:val="22"/>
          <w:lang w:val="es-419"/>
        </w:rPr>
      </w:pPr>
    </w:p>
    <w:p w14:paraId="1E3156A4" w14:textId="77777777" w:rsidR="00851903" w:rsidRPr="00E84862" w:rsidRDefault="00851903" w:rsidP="00851903">
      <w:pPr>
        <w:spacing w:line="220" w:lineRule="exact"/>
        <w:outlineLvl w:val="0"/>
        <w:rPr>
          <w:b/>
          <w:bCs/>
          <w:sz w:val="18"/>
          <w:szCs w:val="18"/>
          <w:lang w:val="es-ES" w:eastAsia="pt-BR"/>
        </w:rPr>
      </w:pPr>
      <w:r w:rsidRPr="00E84862">
        <w:rPr>
          <w:b/>
          <w:bCs/>
          <w:sz w:val="18"/>
          <w:szCs w:val="18"/>
          <w:lang w:val="es-ES" w:eastAsia="pt-BR"/>
        </w:rPr>
        <w:t xml:space="preserve">Información de la empresa  </w:t>
      </w:r>
    </w:p>
    <w:p w14:paraId="65D582A7" w14:textId="58EB672E" w:rsidR="00851903" w:rsidRPr="00E84862" w:rsidRDefault="00851903" w:rsidP="00851903">
      <w:pPr>
        <w:spacing w:line="220" w:lineRule="exact"/>
        <w:rPr>
          <w:rFonts w:cs="Lucida Sans Unicode"/>
          <w:sz w:val="18"/>
          <w:szCs w:val="18"/>
          <w:lang w:val="es-ES" w:eastAsia="pt-BR"/>
        </w:rPr>
      </w:pPr>
      <w:r w:rsidRPr="00E84862">
        <w:rPr>
          <w:rFonts w:cs="Lucida Sans Unicode"/>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w:t>
      </w:r>
      <w:r w:rsidR="00987DAC">
        <w:rPr>
          <w:rFonts w:cs="Lucida Sans Unicode"/>
          <w:sz w:val="18"/>
          <w:szCs w:val="18"/>
          <w:lang w:val="es-ES" w:eastAsia="pt-BR"/>
        </w:rPr>
        <w:t>2</w:t>
      </w:r>
      <w:r w:rsidRPr="00E84862">
        <w:rPr>
          <w:rFonts w:cs="Lucida Sans Unicode"/>
          <w:sz w:val="18"/>
          <w:szCs w:val="18"/>
          <w:lang w:val="es-ES" w:eastAsia="pt-BR"/>
        </w:rPr>
        <w:t>.000 colaboradores trabajan juntos con un objetivo en común: mejorar la vida de las personas, todos los días.</w:t>
      </w:r>
    </w:p>
    <w:p w14:paraId="4B023FE5" w14:textId="77777777" w:rsidR="00851903" w:rsidRPr="00E84862" w:rsidRDefault="00851903" w:rsidP="00851903">
      <w:pPr>
        <w:spacing w:line="220" w:lineRule="exact"/>
        <w:rPr>
          <w:rFonts w:cs="Lucida Sans Unicode"/>
          <w:sz w:val="18"/>
          <w:szCs w:val="18"/>
          <w:lang w:val="es-ES" w:eastAsia="pt-BR"/>
        </w:rPr>
      </w:pPr>
    </w:p>
    <w:p w14:paraId="4B3BD80D" w14:textId="77777777" w:rsidR="00851903" w:rsidRPr="00851903" w:rsidRDefault="00851903" w:rsidP="00851903">
      <w:pPr>
        <w:rPr>
          <w:rFonts w:cs="Lucida Sans Unicode"/>
          <w:szCs w:val="22"/>
          <w:lang w:val="es-ES"/>
        </w:rPr>
      </w:pPr>
    </w:p>
    <w:p w14:paraId="06F9D27A" w14:textId="77777777" w:rsidR="00851903" w:rsidRPr="00851903" w:rsidRDefault="00851903" w:rsidP="00851903">
      <w:pPr>
        <w:spacing w:line="220" w:lineRule="exact"/>
        <w:rPr>
          <w:rFonts w:cs="Lucida Sans Unicode"/>
          <w:b/>
          <w:bCs/>
          <w:sz w:val="18"/>
          <w:szCs w:val="18"/>
          <w:lang w:val="es-419"/>
        </w:rPr>
      </w:pPr>
      <w:r w:rsidRPr="00851903">
        <w:rPr>
          <w:rFonts w:cs="Lucida Sans Unicode"/>
          <w:b/>
          <w:bCs/>
          <w:sz w:val="18"/>
          <w:szCs w:val="18"/>
          <w:lang w:val="es-419"/>
        </w:rPr>
        <w:t>Acerca de VoltH2</w:t>
      </w:r>
    </w:p>
    <w:p w14:paraId="38638673" w14:textId="2E52C846" w:rsidR="00851903" w:rsidRPr="00851903" w:rsidRDefault="00851903" w:rsidP="00851903">
      <w:pPr>
        <w:spacing w:line="220" w:lineRule="exact"/>
        <w:rPr>
          <w:rFonts w:cs="Lucida Sans Unicode"/>
          <w:sz w:val="18"/>
          <w:szCs w:val="18"/>
          <w:lang w:val="es-419"/>
        </w:rPr>
      </w:pPr>
      <w:r w:rsidRPr="00851903">
        <w:rPr>
          <w:rFonts w:cs="Lucida Sans Unicode"/>
          <w:sz w:val="18"/>
          <w:szCs w:val="18"/>
          <w:lang w:val="es-419"/>
        </w:rPr>
        <w:t>VoltH2 se ha comprometido a desarrollar y explotar plantas de hidrógeno verde en Europa.</w:t>
      </w:r>
      <w:r>
        <w:rPr>
          <w:rFonts w:cs="Lucida Sans Unicode"/>
          <w:sz w:val="18"/>
          <w:szCs w:val="18"/>
          <w:lang w:val="es-419"/>
        </w:rPr>
        <w:t xml:space="preserve"> </w:t>
      </w:r>
      <w:r w:rsidRPr="00851903">
        <w:rPr>
          <w:rFonts w:cs="Lucida Sans Unicode"/>
          <w:sz w:val="18"/>
          <w:szCs w:val="18"/>
          <w:lang w:val="es-419"/>
        </w:rPr>
        <w:t>La empresa se centra exclusivamente en la producción a gran escala de hidrógeno verde.</w:t>
      </w:r>
      <w:r>
        <w:rPr>
          <w:rFonts w:cs="Lucida Sans Unicode"/>
          <w:sz w:val="18"/>
          <w:szCs w:val="18"/>
          <w:lang w:val="es-419"/>
        </w:rPr>
        <w:t xml:space="preserve"> </w:t>
      </w:r>
      <w:r w:rsidRPr="00851903">
        <w:rPr>
          <w:rFonts w:cs="Lucida Sans Unicode"/>
          <w:sz w:val="18"/>
          <w:szCs w:val="18"/>
          <w:lang w:val="es-419"/>
        </w:rPr>
        <w:t>Este hidrógeno se destina a la industria local y al sector del transporte.</w:t>
      </w:r>
      <w:r>
        <w:rPr>
          <w:rFonts w:cs="Lucida Sans Unicode"/>
          <w:sz w:val="18"/>
          <w:szCs w:val="18"/>
          <w:lang w:val="es-419"/>
        </w:rPr>
        <w:t xml:space="preserve"> </w:t>
      </w:r>
      <w:r w:rsidRPr="00851903">
        <w:rPr>
          <w:rFonts w:cs="Lucida Sans Unicode"/>
          <w:sz w:val="18"/>
          <w:szCs w:val="18"/>
          <w:lang w:val="es-419"/>
        </w:rPr>
        <w:t xml:space="preserve">Se están desarrollando dos instalaciones de producción en </w:t>
      </w:r>
      <w:proofErr w:type="spellStart"/>
      <w:r w:rsidRPr="00851903">
        <w:rPr>
          <w:rFonts w:cs="Lucida Sans Unicode"/>
          <w:sz w:val="18"/>
          <w:szCs w:val="18"/>
          <w:lang w:val="es-419"/>
        </w:rPr>
        <w:t>Vlissingen</w:t>
      </w:r>
      <w:proofErr w:type="spellEnd"/>
      <w:r w:rsidRPr="00851903">
        <w:rPr>
          <w:rFonts w:cs="Lucida Sans Unicode"/>
          <w:sz w:val="18"/>
          <w:szCs w:val="18"/>
          <w:lang w:val="es-419"/>
        </w:rPr>
        <w:t xml:space="preserve"> y </w:t>
      </w:r>
      <w:proofErr w:type="spellStart"/>
      <w:r w:rsidRPr="00851903">
        <w:rPr>
          <w:rFonts w:cs="Lucida Sans Unicode"/>
          <w:sz w:val="18"/>
          <w:szCs w:val="18"/>
          <w:lang w:val="es-419"/>
        </w:rPr>
        <w:t>Terneuzen</w:t>
      </w:r>
      <w:proofErr w:type="spellEnd"/>
      <w:r w:rsidRPr="00851903">
        <w:rPr>
          <w:rFonts w:cs="Lucida Sans Unicode"/>
          <w:sz w:val="18"/>
          <w:szCs w:val="18"/>
          <w:lang w:val="es-419"/>
        </w:rPr>
        <w:t xml:space="preserve"> (</w:t>
      </w:r>
      <w:proofErr w:type="spellStart"/>
      <w:r w:rsidRPr="00851903">
        <w:rPr>
          <w:rFonts w:cs="Lucida Sans Unicode"/>
          <w:sz w:val="18"/>
          <w:szCs w:val="18"/>
          <w:lang w:val="es-419"/>
        </w:rPr>
        <w:t>PaísesBajos</w:t>
      </w:r>
      <w:proofErr w:type="spellEnd"/>
      <w:r w:rsidRPr="00851903">
        <w:rPr>
          <w:rFonts w:cs="Lucida Sans Unicode"/>
          <w:sz w:val="18"/>
          <w:szCs w:val="18"/>
          <w:lang w:val="es-419"/>
        </w:rPr>
        <w:t>). Estas plantas ya tienen licencia y se espera que estén operativas en 2027.</w:t>
      </w:r>
      <w:r>
        <w:rPr>
          <w:rFonts w:cs="Lucida Sans Unicode"/>
          <w:sz w:val="18"/>
          <w:szCs w:val="18"/>
          <w:lang w:val="es-419"/>
        </w:rPr>
        <w:t xml:space="preserve"> </w:t>
      </w:r>
      <w:r w:rsidRPr="00851903">
        <w:rPr>
          <w:rFonts w:cs="Lucida Sans Unicode"/>
          <w:sz w:val="18"/>
          <w:szCs w:val="18"/>
          <w:lang w:val="es-419"/>
        </w:rPr>
        <w:t xml:space="preserve">Actualmente se están desarrollando otras plantas en </w:t>
      </w:r>
      <w:proofErr w:type="spellStart"/>
      <w:r w:rsidRPr="00851903">
        <w:rPr>
          <w:rFonts w:cs="Lucida Sans Unicode"/>
          <w:sz w:val="18"/>
          <w:szCs w:val="18"/>
          <w:lang w:val="es-419"/>
        </w:rPr>
        <w:t>Wilhelmshaven</w:t>
      </w:r>
      <w:proofErr w:type="spellEnd"/>
      <w:r w:rsidRPr="00851903">
        <w:rPr>
          <w:rFonts w:cs="Lucida Sans Unicode"/>
          <w:sz w:val="18"/>
          <w:szCs w:val="18"/>
          <w:lang w:val="es-419"/>
        </w:rPr>
        <w:t>, Essen y</w:t>
      </w:r>
      <w:r>
        <w:rPr>
          <w:rFonts w:cs="Lucida Sans Unicode"/>
          <w:sz w:val="18"/>
          <w:szCs w:val="18"/>
          <w:lang w:val="es-419"/>
        </w:rPr>
        <w:t xml:space="preserve"> </w:t>
      </w:r>
      <w:r w:rsidRPr="00851903">
        <w:rPr>
          <w:rFonts w:cs="Lucida Sans Unicode"/>
          <w:sz w:val="18"/>
          <w:szCs w:val="18"/>
          <w:lang w:val="es-419"/>
        </w:rPr>
        <w:t xml:space="preserve">Gelsenkirchen (Alemania), así como en </w:t>
      </w:r>
      <w:proofErr w:type="spellStart"/>
      <w:r w:rsidRPr="00851903">
        <w:rPr>
          <w:rFonts w:cs="Lucida Sans Unicode"/>
          <w:sz w:val="18"/>
          <w:szCs w:val="18"/>
          <w:lang w:val="es-419"/>
        </w:rPr>
        <w:t>Delfzijl</w:t>
      </w:r>
      <w:proofErr w:type="spellEnd"/>
      <w:r w:rsidRPr="00851903">
        <w:rPr>
          <w:rFonts w:cs="Lucida Sans Unicode"/>
          <w:sz w:val="18"/>
          <w:szCs w:val="18"/>
          <w:lang w:val="es-419"/>
        </w:rPr>
        <w:t xml:space="preserve"> (Países Bajos). Con estas seis ubicaciones</w:t>
      </w:r>
      <w:r>
        <w:rPr>
          <w:rFonts w:cs="Lucida Sans Unicode"/>
          <w:sz w:val="18"/>
          <w:szCs w:val="18"/>
          <w:lang w:val="es-419"/>
        </w:rPr>
        <w:t xml:space="preserve"> </w:t>
      </w:r>
      <w:r w:rsidRPr="00851903">
        <w:rPr>
          <w:rFonts w:cs="Lucida Sans Unicode"/>
          <w:sz w:val="18"/>
          <w:szCs w:val="18"/>
          <w:lang w:val="es-419"/>
        </w:rPr>
        <w:t>actuales, VoltH2 tiene una cartera con una capacidad de producción potencial de más de</w:t>
      </w:r>
      <w:r>
        <w:rPr>
          <w:rFonts w:cs="Lucida Sans Unicode"/>
          <w:sz w:val="18"/>
          <w:szCs w:val="18"/>
          <w:lang w:val="es-419"/>
        </w:rPr>
        <w:t xml:space="preserve"> </w:t>
      </w:r>
      <w:r w:rsidRPr="00851903">
        <w:rPr>
          <w:rFonts w:cs="Lucida Sans Unicode"/>
          <w:sz w:val="18"/>
          <w:szCs w:val="18"/>
          <w:lang w:val="es-419"/>
        </w:rPr>
        <w:t>500 MW.</w:t>
      </w:r>
      <w:r>
        <w:rPr>
          <w:rFonts w:cs="Lucida Sans Unicode"/>
          <w:sz w:val="18"/>
          <w:szCs w:val="18"/>
          <w:lang w:val="es-419"/>
        </w:rPr>
        <w:t xml:space="preserve"> </w:t>
      </w:r>
      <w:r w:rsidRPr="00851903">
        <w:rPr>
          <w:rFonts w:cs="Lucida Sans Unicode"/>
          <w:sz w:val="18"/>
          <w:szCs w:val="18"/>
          <w:lang w:val="es-419"/>
        </w:rPr>
        <w:t xml:space="preserve">VoltH2 es una colaboración entre Volt Energy, fundada por André </w:t>
      </w:r>
      <w:proofErr w:type="spellStart"/>
      <w:r w:rsidRPr="00851903">
        <w:rPr>
          <w:rFonts w:cs="Lucida Sans Unicode"/>
          <w:sz w:val="18"/>
          <w:szCs w:val="18"/>
          <w:lang w:val="es-419"/>
        </w:rPr>
        <w:t>Jurres</w:t>
      </w:r>
      <w:proofErr w:type="spellEnd"/>
      <w:r w:rsidRPr="00851903">
        <w:rPr>
          <w:rFonts w:cs="Lucida Sans Unicode"/>
          <w:sz w:val="18"/>
          <w:szCs w:val="18"/>
          <w:lang w:val="es-419"/>
        </w:rPr>
        <w:t xml:space="preserve">, </w:t>
      </w:r>
      <w:proofErr w:type="spellStart"/>
      <w:r w:rsidRPr="00851903">
        <w:rPr>
          <w:rFonts w:cs="Lucida Sans Unicode"/>
          <w:sz w:val="18"/>
          <w:szCs w:val="18"/>
          <w:lang w:val="es-419"/>
        </w:rPr>
        <w:t>Virya</w:t>
      </w:r>
      <w:proofErr w:type="spellEnd"/>
      <w:r w:rsidRPr="00851903">
        <w:rPr>
          <w:rFonts w:cs="Lucida Sans Unicode"/>
          <w:sz w:val="18"/>
          <w:szCs w:val="18"/>
          <w:lang w:val="es-419"/>
        </w:rPr>
        <w:t xml:space="preserve"> Energy y</w:t>
      </w:r>
    </w:p>
    <w:p w14:paraId="0B0B30CE" w14:textId="5D29C1AB" w:rsidR="00851903" w:rsidRPr="00987DAC" w:rsidRDefault="00851903" w:rsidP="00851903">
      <w:pPr>
        <w:spacing w:line="220" w:lineRule="exact"/>
        <w:rPr>
          <w:rFonts w:cs="Lucida Sans Unicode"/>
          <w:sz w:val="18"/>
          <w:szCs w:val="18"/>
          <w:lang w:val="es-419"/>
        </w:rPr>
      </w:pPr>
      <w:r w:rsidRPr="00987DAC">
        <w:rPr>
          <w:rFonts w:cs="Lucida Sans Unicode"/>
          <w:sz w:val="18"/>
          <w:szCs w:val="18"/>
          <w:lang w:val="es-419"/>
        </w:rPr>
        <w:t>CVC DIF.</w:t>
      </w:r>
    </w:p>
    <w:p w14:paraId="07A82906" w14:textId="77777777" w:rsidR="00851903" w:rsidRPr="00987DAC" w:rsidRDefault="00851903" w:rsidP="00851903">
      <w:pPr>
        <w:rPr>
          <w:rFonts w:cs="Lucida Sans Unicode"/>
          <w:sz w:val="18"/>
          <w:szCs w:val="18"/>
          <w:lang w:val="es-419"/>
        </w:rPr>
      </w:pPr>
    </w:p>
    <w:p w14:paraId="36EE241D" w14:textId="77777777" w:rsidR="00851903" w:rsidRPr="00987DAC" w:rsidRDefault="00851903" w:rsidP="00851903">
      <w:pPr>
        <w:rPr>
          <w:rFonts w:cs="Lucida Sans Unicode"/>
          <w:sz w:val="18"/>
          <w:szCs w:val="18"/>
          <w:lang w:val="es-419"/>
        </w:rPr>
      </w:pPr>
    </w:p>
    <w:p w14:paraId="715F4ED7" w14:textId="77777777" w:rsidR="00851903" w:rsidRPr="00E84862" w:rsidRDefault="00851903" w:rsidP="00851903">
      <w:pPr>
        <w:spacing w:line="220" w:lineRule="exact"/>
        <w:jc w:val="both"/>
        <w:rPr>
          <w:b/>
          <w:bCs/>
          <w:sz w:val="18"/>
          <w:szCs w:val="18"/>
          <w:lang w:val="es-ES" w:eastAsia="pt-BR"/>
        </w:rPr>
      </w:pPr>
      <w:r w:rsidRPr="00E84862">
        <w:rPr>
          <w:b/>
          <w:bCs/>
          <w:sz w:val="18"/>
          <w:szCs w:val="18"/>
          <w:lang w:val="es-ES" w:eastAsia="pt-BR"/>
        </w:rPr>
        <w:t>Nota legal</w:t>
      </w:r>
    </w:p>
    <w:p w14:paraId="706072F5" w14:textId="77777777" w:rsidR="00851903" w:rsidRPr="00E84862" w:rsidRDefault="00851903" w:rsidP="00851903">
      <w:pPr>
        <w:spacing w:line="220" w:lineRule="exact"/>
        <w:rPr>
          <w:rFonts w:cs="Lucida Sans Unicode"/>
          <w:sz w:val="18"/>
          <w:szCs w:val="18"/>
          <w:lang w:val="es-ES" w:eastAsia="pt-BR"/>
        </w:rPr>
      </w:pPr>
      <w:r w:rsidRPr="00E84862">
        <w:rPr>
          <w:rFonts w:cs="Lucida Sans Unicode"/>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3F270DBA" w14:textId="77777777" w:rsidR="00851903" w:rsidRPr="00E84862" w:rsidRDefault="00851903" w:rsidP="00851903">
      <w:pPr>
        <w:spacing w:line="220" w:lineRule="exact"/>
        <w:jc w:val="both"/>
        <w:rPr>
          <w:rFonts w:cs="Lucida Sans Unicode"/>
          <w:sz w:val="18"/>
          <w:szCs w:val="18"/>
          <w:lang w:val="es-ES" w:eastAsia="pt-BR"/>
        </w:rPr>
      </w:pPr>
    </w:p>
    <w:p w14:paraId="584661A0" w14:textId="77777777" w:rsidR="00851903" w:rsidRPr="00E84862" w:rsidRDefault="00851903" w:rsidP="00851903">
      <w:pPr>
        <w:outlineLvl w:val="0"/>
        <w:rPr>
          <w:rFonts w:cs="Arial"/>
          <w:kern w:val="28"/>
          <w:sz w:val="18"/>
          <w:szCs w:val="18"/>
          <w:lang w:val="es-ES" w:eastAsia="pt-BR"/>
        </w:rPr>
      </w:pPr>
    </w:p>
    <w:p w14:paraId="1F1C14CA" w14:textId="77777777" w:rsidR="00851903" w:rsidRPr="00E84862" w:rsidRDefault="00851903" w:rsidP="00851903">
      <w:pPr>
        <w:spacing w:line="240" w:lineRule="auto"/>
        <w:rPr>
          <w:rFonts w:cs="Lucida Sans Unicode"/>
          <w:b/>
          <w:sz w:val="18"/>
          <w:szCs w:val="18"/>
          <w:lang w:eastAsia="pt-BR"/>
        </w:rPr>
      </w:pPr>
      <w:bookmarkStart w:id="0" w:name="_Hlk29560670"/>
      <w:bookmarkEnd w:id="0"/>
      <w:r w:rsidRPr="00E84862">
        <w:rPr>
          <w:rFonts w:cs="Lucida Sans Unicode"/>
          <w:b/>
          <w:sz w:val="18"/>
          <w:szCs w:val="18"/>
          <w:lang w:eastAsia="pt-BR"/>
        </w:rPr>
        <w:t>Evonik Brasil Ltda.</w:t>
      </w:r>
    </w:p>
    <w:p w14:paraId="13563ECF" w14:textId="77777777" w:rsidR="00851903" w:rsidRPr="00E84862" w:rsidRDefault="00851903" w:rsidP="00851903">
      <w:pPr>
        <w:spacing w:line="240" w:lineRule="auto"/>
        <w:rPr>
          <w:rFonts w:cs="Lucida Sans Unicode"/>
          <w:sz w:val="18"/>
          <w:szCs w:val="18"/>
          <w:lang w:eastAsia="pt-BR"/>
        </w:rPr>
      </w:pPr>
      <w:proofErr w:type="spellStart"/>
      <w:r w:rsidRPr="00E84862">
        <w:rPr>
          <w:rFonts w:cs="Lucida Sans Unicode"/>
          <w:sz w:val="18"/>
          <w:szCs w:val="18"/>
          <w:lang w:eastAsia="pt-BR"/>
        </w:rPr>
        <w:t>Teléfono</w:t>
      </w:r>
      <w:proofErr w:type="spellEnd"/>
      <w:r w:rsidRPr="00E84862">
        <w:rPr>
          <w:rFonts w:cs="Lucida Sans Unicode"/>
          <w:sz w:val="18"/>
          <w:szCs w:val="18"/>
          <w:lang w:eastAsia="pt-BR"/>
        </w:rPr>
        <w:t>: (11) 3146-4100</w:t>
      </w:r>
    </w:p>
    <w:p w14:paraId="6EB4523B" w14:textId="77777777" w:rsidR="00851903" w:rsidRPr="00E84862" w:rsidRDefault="00851903" w:rsidP="00851903">
      <w:pPr>
        <w:spacing w:line="240" w:lineRule="auto"/>
        <w:rPr>
          <w:rFonts w:cs="Lucida Sans Unicode"/>
          <w:sz w:val="18"/>
          <w:szCs w:val="18"/>
          <w:lang w:eastAsia="pt-BR"/>
        </w:rPr>
      </w:pPr>
      <w:r w:rsidRPr="00E84862">
        <w:rPr>
          <w:rFonts w:cs="Lucida Sans Unicode"/>
          <w:sz w:val="18"/>
          <w:szCs w:val="18"/>
          <w:lang w:eastAsia="pt-BR"/>
        </w:rPr>
        <w:t>www.evonik.com.br</w:t>
      </w:r>
    </w:p>
    <w:p w14:paraId="16C382C5" w14:textId="77777777" w:rsidR="00851903" w:rsidRPr="00E84862" w:rsidRDefault="00851903" w:rsidP="00851903">
      <w:pPr>
        <w:spacing w:line="240" w:lineRule="auto"/>
        <w:rPr>
          <w:rFonts w:cs="Lucida Sans Unicode"/>
          <w:sz w:val="18"/>
          <w:szCs w:val="18"/>
          <w:lang w:eastAsia="pt-BR"/>
        </w:rPr>
      </w:pPr>
      <w:r w:rsidRPr="00E84862">
        <w:rPr>
          <w:rFonts w:cs="Lucida Sans Unicode"/>
          <w:sz w:val="18"/>
          <w:szCs w:val="18"/>
          <w:lang w:eastAsia="pt-BR"/>
        </w:rPr>
        <w:t>facebook.com/Evonik</w:t>
      </w:r>
    </w:p>
    <w:p w14:paraId="657C713E" w14:textId="77777777" w:rsidR="00851903" w:rsidRPr="00E84862" w:rsidRDefault="00851903" w:rsidP="00851903">
      <w:pPr>
        <w:spacing w:line="240" w:lineRule="auto"/>
        <w:rPr>
          <w:rFonts w:cs="Lucida Sans Unicode"/>
          <w:sz w:val="18"/>
          <w:szCs w:val="18"/>
          <w:lang w:eastAsia="pt-BR"/>
        </w:rPr>
      </w:pPr>
      <w:r w:rsidRPr="00E84862">
        <w:rPr>
          <w:rFonts w:cs="Lucida Sans Unicode"/>
          <w:sz w:val="18"/>
          <w:szCs w:val="18"/>
          <w:lang w:eastAsia="pt-BR"/>
        </w:rPr>
        <w:t>instagram.com/</w:t>
      </w:r>
      <w:proofErr w:type="spellStart"/>
      <w:r w:rsidRPr="00E84862">
        <w:rPr>
          <w:rFonts w:cs="Lucida Sans Unicode"/>
          <w:sz w:val="18"/>
          <w:szCs w:val="18"/>
          <w:lang w:eastAsia="pt-BR"/>
        </w:rPr>
        <w:t>Evonik.Brasil</w:t>
      </w:r>
      <w:proofErr w:type="spellEnd"/>
    </w:p>
    <w:p w14:paraId="721141C5" w14:textId="77777777" w:rsidR="00851903" w:rsidRPr="00987DAC" w:rsidRDefault="00851903" w:rsidP="00851903">
      <w:pPr>
        <w:spacing w:line="240" w:lineRule="auto"/>
        <w:rPr>
          <w:rFonts w:cs="Lucida Sans Unicode"/>
          <w:sz w:val="18"/>
          <w:szCs w:val="18"/>
          <w:lang w:val="es-419" w:eastAsia="pt-BR"/>
        </w:rPr>
      </w:pPr>
      <w:r w:rsidRPr="00987DAC">
        <w:rPr>
          <w:rFonts w:cs="Lucida Sans Unicode"/>
          <w:sz w:val="18"/>
          <w:szCs w:val="18"/>
          <w:lang w:val="es-419" w:eastAsia="pt-BR"/>
        </w:rPr>
        <w:t>youtube.com/</w:t>
      </w:r>
      <w:proofErr w:type="spellStart"/>
      <w:r w:rsidRPr="00987DAC">
        <w:rPr>
          <w:rFonts w:cs="Lucida Sans Unicode"/>
          <w:sz w:val="18"/>
          <w:szCs w:val="18"/>
          <w:lang w:val="es-419" w:eastAsia="pt-BR"/>
        </w:rPr>
        <w:t>EvonikIndustries</w:t>
      </w:r>
      <w:proofErr w:type="spellEnd"/>
      <w:r w:rsidRPr="00987DAC">
        <w:rPr>
          <w:rFonts w:cs="Lucida Sans Unicode"/>
          <w:sz w:val="18"/>
          <w:szCs w:val="18"/>
          <w:lang w:val="es-419" w:eastAsia="pt-BR"/>
        </w:rPr>
        <w:br/>
        <w:t>linkedin.com/company/Evonik</w:t>
      </w:r>
    </w:p>
    <w:p w14:paraId="1B151223" w14:textId="77777777" w:rsidR="00851903" w:rsidRPr="00987DAC" w:rsidRDefault="00851903" w:rsidP="00851903">
      <w:pPr>
        <w:spacing w:line="240" w:lineRule="auto"/>
        <w:rPr>
          <w:rFonts w:cs="Lucida Sans Unicode"/>
          <w:sz w:val="18"/>
          <w:szCs w:val="18"/>
          <w:lang w:val="es-419" w:eastAsia="pt-BR"/>
        </w:rPr>
      </w:pPr>
    </w:p>
    <w:p w14:paraId="12658E07" w14:textId="77777777" w:rsidR="00851903" w:rsidRPr="00987DAC" w:rsidRDefault="00851903" w:rsidP="00851903">
      <w:pPr>
        <w:spacing w:line="240" w:lineRule="auto"/>
        <w:rPr>
          <w:rFonts w:cs="Lucida Sans Unicode"/>
          <w:b/>
          <w:sz w:val="18"/>
          <w:szCs w:val="18"/>
          <w:lang w:val="es-419" w:eastAsia="pt-BR"/>
        </w:rPr>
      </w:pPr>
    </w:p>
    <w:p w14:paraId="5D0656B1" w14:textId="77777777" w:rsidR="00851903" w:rsidRPr="00E84862" w:rsidRDefault="00851903" w:rsidP="00851903">
      <w:pPr>
        <w:spacing w:line="240" w:lineRule="auto"/>
        <w:rPr>
          <w:rFonts w:cs="Lucida Sans Unicode"/>
          <w:b/>
          <w:sz w:val="18"/>
          <w:szCs w:val="18"/>
          <w:lang w:val="es-419" w:eastAsia="pt-BR"/>
        </w:rPr>
      </w:pPr>
      <w:r w:rsidRPr="00E84862">
        <w:rPr>
          <w:rFonts w:cs="Lucida Sans Unicode"/>
          <w:b/>
          <w:sz w:val="18"/>
          <w:szCs w:val="18"/>
          <w:lang w:val="es-419" w:eastAsia="pt-BR"/>
        </w:rPr>
        <w:t>Información para la prensa</w:t>
      </w:r>
    </w:p>
    <w:p w14:paraId="5738AE53" w14:textId="77777777" w:rsidR="00851903" w:rsidRPr="00E84862" w:rsidRDefault="00851903" w:rsidP="00851903">
      <w:pPr>
        <w:spacing w:line="240" w:lineRule="auto"/>
        <w:rPr>
          <w:rFonts w:cs="Lucida Sans Unicode"/>
          <w:bCs/>
          <w:sz w:val="18"/>
          <w:szCs w:val="18"/>
          <w:lang w:val="es-AR" w:eastAsia="pt-BR"/>
        </w:rPr>
      </w:pPr>
      <w:r w:rsidRPr="00E84862">
        <w:rPr>
          <w:rFonts w:cs="Lucida Sans Unicode"/>
          <w:bCs/>
          <w:sz w:val="18"/>
          <w:szCs w:val="18"/>
          <w:lang w:val="es-AR" w:eastAsia="pt-BR"/>
        </w:rPr>
        <w:t>Vía Pública comunicación - www.viapublicacomunicacao.com.br</w:t>
      </w:r>
    </w:p>
    <w:p w14:paraId="348480D1" w14:textId="77777777" w:rsidR="00851903" w:rsidRPr="00712386" w:rsidRDefault="00851903" w:rsidP="00851903">
      <w:pPr>
        <w:spacing w:line="240" w:lineRule="auto"/>
        <w:rPr>
          <w:rFonts w:cs="Lucida Sans Unicode"/>
          <w:bCs/>
          <w:sz w:val="18"/>
          <w:szCs w:val="18"/>
          <w:lang w:eastAsia="pt-BR"/>
        </w:rPr>
      </w:pPr>
      <w:r w:rsidRPr="00712386">
        <w:rPr>
          <w:rFonts w:cs="Lucida Sans Unicode"/>
          <w:bCs/>
          <w:sz w:val="18"/>
          <w:szCs w:val="18"/>
          <w:lang w:eastAsia="pt-BR"/>
        </w:rPr>
        <w:t>Sheila Diez: (11) 3473.0255 - sheila@viapublicacomunicacao.com.br</w:t>
      </w:r>
    </w:p>
    <w:p w14:paraId="5A4EA385" w14:textId="77777777" w:rsidR="00851903" w:rsidRPr="00E84862" w:rsidRDefault="00851903" w:rsidP="00851903">
      <w:pPr>
        <w:spacing w:line="240" w:lineRule="auto"/>
        <w:rPr>
          <w:rFonts w:cs="Lucida Sans Unicode"/>
          <w:bCs/>
          <w:sz w:val="18"/>
          <w:szCs w:val="18"/>
        </w:rPr>
      </w:pPr>
      <w:r w:rsidRPr="00E84862">
        <w:rPr>
          <w:rFonts w:cs="Lucida Sans Unicode"/>
          <w:bCs/>
          <w:sz w:val="18"/>
          <w:szCs w:val="18"/>
          <w:lang w:eastAsia="pt-BR"/>
        </w:rPr>
        <w:t xml:space="preserve">Taís Augusto: (11) 3562.5555 - </w:t>
      </w:r>
      <w:hyperlink r:id="rId12" w:history="1">
        <w:r w:rsidRPr="00E84862">
          <w:rPr>
            <w:rStyle w:val="Hyperlink"/>
            <w:rFonts w:cs="Lucida Sans Unicode"/>
            <w:bCs/>
            <w:sz w:val="18"/>
            <w:szCs w:val="18"/>
            <w:lang w:eastAsia="pt-BR"/>
          </w:rPr>
          <w:t>tais@viapublicacomunicacao.com.br</w:t>
        </w:r>
      </w:hyperlink>
    </w:p>
    <w:p w14:paraId="15E41E1B" w14:textId="77777777" w:rsidR="00851903" w:rsidRPr="00E84862" w:rsidRDefault="00851903" w:rsidP="00851903">
      <w:pPr>
        <w:rPr>
          <w:rFonts w:cs="Lucida Sans Unicode"/>
          <w:szCs w:val="22"/>
        </w:rPr>
      </w:pPr>
    </w:p>
    <w:p w14:paraId="6B639DCA" w14:textId="77777777" w:rsidR="00851903" w:rsidRPr="00E84862" w:rsidRDefault="00851903" w:rsidP="00851903">
      <w:pPr>
        <w:spacing w:line="220" w:lineRule="exact"/>
        <w:outlineLvl w:val="0"/>
        <w:rPr>
          <w:b/>
          <w:bCs/>
          <w:sz w:val="18"/>
          <w:szCs w:val="18"/>
        </w:rPr>
      </w:pPr>
    </w:p>
    <w:p w14:paraId="4ADBE7FA" w14:textId="77777777" w:rsidR="00851903" w:rsidRPr="00851903" w:rsidRDefault="00851903" w:rsidP="00851903">
      <w:pPr>
        <w:rPr>
          <w:rFonts w:cs="Lucida Sans Unicode"/>
          <w:szCs w:val="22"/>
        </w:rPr>
      </w:pPr>
    </w:p>
    <w:sectPr w:rsidR="00851903" w:rsidRPr="00851903"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9A611" w14:textId="77777777" w:rsidR="00762576" w:rsidRDefault="00762576">
      <w:pPr>
        <w:spacing w:line="240" w:lineRule="auto"/>
      </w:pPr>
      <w:r>
        <w:separator/>
      </w:r>
    </w:p>
  </w:endnote>
  <w:endnote w:type="continuationSeparator" w:id="0">
    <w:p w14:paraId="07B53913" w14:textId="77777777" w:rsidR="00762576" w:rsidRDefault="007625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77777777" w:rsidR="00BC1B97" w:rsidRDefault="00BC1B97">
    <w:pPr>
      <w:pStyle w:val="Rodap"/>
    </w:pP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7A71" w14:textId="77777777" w:rsidR="00762576" w:rsidRDefault="00762576">
      <w:pPr>
        <w:spacing w:line="240" w:lineRule="auto"/>
      </w:pPr>
      <w:r>
        <w:separator/>
      </w:r>
    </w:p>
  </w:footnote>
  <w:footnote w:type="continuationSeparator" w:id="0">
    <w:p w14:paraId="08E0C05A" w14:textId="77777777" w:rsidR="00762576" w:rsidRDefault="007625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A924684"/>
    <w:multiLevelType w:val="multilevel"/>
    <w:tmpl w:val="D440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20B5EE6"/>
    <w:multiLevelType w:val="hybridMultilevel"/>
    <w:tmpl w:val="F156F0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C95249C"/>
    <w:multiLevelType w:val="hybridMultilevel"/>
    <w:tmpl w:val="FB0808E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15:restartNumberingAfterBreak="0">
    <w:nsid w:val="1EB403D1"/>
    <w:multiLevelType w:val="hybridMultilevel"/>
    <w:tmpl w:val="33D870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1" w15:restartNumberingAfterBreak="0">
    <w:nsid w:val="3A30128D"/>
    <w:multiLevelType w:val="hybridMultilevel"/>
    <w:tmpl w:val="233E68C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856C27"/>
    <w:multiLevelType w:val="multilevel"/>
    <w:tmpl w:val="BC52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5" w15:restartNumberingAfterBreak="0">
    <w:nsid w:val="5D960E93"/>
    <w:multiLevelType w:val="hybridMultilevel"/>
    <w:tmpl w:val="8E0AB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DE39DD"/>
    <w:multiLevelType w:val="hybridMultilevel"/>
    <w:tmpl w:val="4286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3655A"/>
    <w:multiLevelType w:val="multilevel"/>
    <w:tmpl w:val="0976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6D0D85"/>
    <w:multiLevelType w:val="multilevel"/>
    <w:tmpl w:val="BB12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17759891">
    <w:abstractNumId w:val="9"/>
  </w:num>
  <w:num w:numId="2" w16cid:durableId="1725135880">
    <w:abstractNumId w:val="7"/>
  </w:num>
  <w:num w:numId="3" w16cid:durableId="1549997019">
    <w:abstractNumId w:val="6"/>
  </w:num>
  <w:num w:numId="4" w16cid:durableId="2167130">
    <w:abstractNumId w:val="5"/>
  </w:num>
  <w:num w:numId="5" w16cid:durableId="839393498">
    <w:abstractNumId w:val="4"/>
  </w:num>
  <w:num w:numId="6" w16cid:durableId="402021261">
    <w:abstractNumId w:val="8"/>
  </w:num>
  <w:num w:numId="7" w16cid:durableId="1847288360">
    <w:abstractNumId w:val="3"/>
  </w:num>
  <w:num w:numId="8" w16cid:durableId="11960071">
    <w:abstractNumId w:val="2"/>
  </w:num>
  <w:num w:numId="9" w16cid:durableId="411899586">
    <w:abstractNumId w:val="1"/>
  </w:num>
  <w:num w:numId="10" w16cid:durableId="1899441377">
    <w:abstractNumId w:val="0"/>
  </w:num>
  <w:num w:numId="11" w16cid:durableId="574973462">
    <w:abstractNumId w:val="15"/>
  </w:num>
  <w:num w:numId="12" w16cid:durableId="1298948484">
    <w:abstractNumId w:val="22"/>
  </w:num>
  <w:num w:numId="13" w16cid:durableId="157307549">
    <w:abstractNumId w:val="19"/>
  </w:num>
  <w:num w:numId="14" w16cid:durableId="587277441">
    <w:abstractNumId w:val="10"/>
  </w:num>
  <w:num w:numId="15" w16cid:durableId="500584976">
    <w:abstractNumId w:val="33"/>
  </w:num>
  <w:num w:numId="16" w16cid:durableId="1712149635">
    <w:abstractNumId w:val="29"/>
  </w:num>
  <w:num w:numId="17" w16cid:durableId="620376890">
    <w:abstractNumId w:val="12"/>
  </w:num>
  <w:num w:numId="18" w16cid:durableId="772867692">
    <w:abstractNumId w:val="15"/>
  </w:num>
  <w:num w:numId="19" w16cid:durableId="1995137225">
    <w:abstractNumId w:val="22"/>
  </w:num>
  <w:num w:numId="20" w16cid:durableId="571475316">
    <w:abstractNumId w:val="19"/>
  </w:num>
  <w:num w:numId="21" w16cid:durableId="675957083">
    <w:abstractNumId w:val="9"/>
  </w:num>
  <w:num w:numId="22" w16cid:durableId="397829785">
    <w:abstractNumId w:val="7"/>
  </w:num>
  <w:num w:numId="23" w16cid:durableId="613899948">
    <w:abstractNumId w:val="6"/>
  </w:num>
  <w:num w:numId="24" w16cid:durableId="428045393">
    <w:abstractNumId w:val="5"/>
  </w:num>
  <w:num w:numId="25" w16cid:durableId="1386180301">
    <w:abstractNumId w:val="4"/>
  </w:num>
  <w:num w:numId="26" w16cid:durableId="586959472">
    <w:abstractNumId w:val="8"/>
  </w:num>
  <w:num w:numId="27" w16cid:durableId="462889619">
    <w:abstractNumId w:val="3"/>
  </w:num>
  <w:num w:numId="28" w16cid:durableId="1023869964">
    <w:abstractNumId w:val="2"/>
  </w:num>
  <w:num w:numId="29" w16cid:durableId="2123182759">
    <w:abstractNumId w:val="1"/>
  </w:num>
  <w:num w:numId="30" w16cid:durableId="768890890">
    <w:abstractNumId w:val="0"/>
  </w:num>
  <w:num w:numId="31" w16cid:durableId="1628657745">
    <w:abstractNumId w:val="10"/>
  </w:num>
  <w:num w:numId="32" w16cid:durableId="1595362279">
    <w:abstractNumId w:val="24"/>
  </w:num>
  <w:num w:numId="33" w16cid:durableId="939220892">
    <w:abstractNumId w:val="20"/>
  </w:num>
  <w:num w:numId="34" w16cid:durableId="158204548">
    <w:abstractNumId w:val="11"/>
  </w:num>
  <w:num w:numId="35" w16cid:durableId="1625891456">
    <w:abstractNumId w:val="11"/>
  </w:num>
  <w:num w:numId="36" w16cid:durableId="1295987934">
    <w:abstractNumId w:val="24"/>
  </w:num>
  <w:num w:numId="37" w16cid:durableId="1866016330">
    <w:abstractNumId w:val="13"/>
  </w:num>
  <w:num w:numId="38" w16cid:durableId="766656590">
    <w:abstractNumId w:val="28"/>
  </w:num>
  <w:num w:numId="39" w16cid:durableId="1756198745">
    <w:abstractNumId w:val="27"/>
  </w:num>
  <w:num w:numId="40" w16cid:durableId="1834756880">
    <w:abstractNumId w:val="26"/>
  </w:num>
  <w:num w:numId="41" w16cid:durableId="986130065">
    <w:abstractNumId w:val="18"/>
  </w:num>
  <w:num w:numId="42" w16cid:durableId="20161511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2587687">
    <w:abstractNumId w:val="16"/>
  </w:num>
  <w:num w:numId="44" w16cid:durableId="1655833654">
    <w:abstractNumId w:val="23"/>
  </w:num>
  <w:num w:numId="45" w16cid:durableId="954629261">
    <w:abstractNumId w:val="30"/>
  </w:num>
  <w:num w:numId="46" w16cid:durableId="889920685">
    <w:abstractNumId w:val="25"/>
  </w:num>
  <w:num w:numId="47" w16cid:durableId="1570773478">
    <w:abstractNumId w:val="21"/>
  </w:num>
  <w:num w:numId="48" w16cid:durableId="302006451">
    <w:abstractNumId w:val="31"/>
  </w:num>
  <w:num w:numId="49" w16cid:durableId="1556550601">
    <w:abstractNumId w:val="32"/>
  </w:num>
  <w:num w:numId="50" w16cid:durableId="159472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B0B"/>
    <w:rsid w:val="00005215"/>
    <w:rsid w:val="00005BFD"/>
    <w:rsid w:val="00007459"/>
    <w:rsid w:val="00013722"/>
    <w:rsid w:val="00020EC3"/>
    <w:rsid w:val="000268F6"/>
    <w:rsid w:val="00030DA5"/>
    <w:rsid w:val="00031A6A"/>
    <w:rsid w:val="00035360"/>
    <w:rsid w:val="00036C28"/>
    <w:rsid w:val="00036D9E"/>
    <w:rsid w:val="00037F3D"/>
    <w:rsid w:val="000400C5"/>
    <w:rsid w:val="00041E0F"/>
    <w:rsid w:val="00046098"/>
    <w:rsid w:val="00046C72"/>
    <w:rsid w:val="00046CB1"/>
    <w:rsid w:val="00047E57"/>
    <w:rsid w:val="00060587"/>
    <w:rsid w:val="00072F39"/>
    <w:rsid w:val="000749BD"/>
    <w:rsid w:val="00084555"/>
    <w:rsid w:val="00086556"/>
    <w:rsid w:val="00091A26"/>
    <w:rsid w:val="00092F83"/>
    <w:rsid w:val="000A0DDB"/>
    <w:rsid w:val="000A4EB6"/>
    <w:rsid w:val="000B4D73"/>
    <w:rsid w:val="000C5558"/>
    <w:rsid w:val="000C7CBD"/>
    <w:rsid w:val="000D081A"/>
    <w:rsid w:val="000D1DD8"/>
    <w:rsid w:val="000D412B"/>
    <w:rsid w:val="000D7724"/>
    <w:rsid w:val="000D7DF9"/>
    <w:rsid w:val="000E06AB"/>
    <w:rsid w:val="000E0BC2"/>
    <w:rsid w:val="000E2184"/>
    <w:rsid w:val="000F70A3"/>
    <w:rsid w:val="000F7816"/>
    <w:rsid w:val="00103837"/>
    <w:rsid w:val="001110D2"/>
    <w:rsid w:val="00117A38"/>
    <w:rsid w:val="001236F8"/>
    <w:rsid w:val="00124443"/>
    <w:rsid w:val="00134486"/>
    <w:rsid w:val="00136994"/>
    <w:rsid w:val="001409C7"/>
    <w:rsid w:val="00140BB6"/>
    <w:rsid w:val="0014346F"/>
    <w:rsid w:val="00144AF0"/>
    <w:rsid w:val="00145CA3"/>
    <w:rsid w:val="00146ADE"/>
    <w:rsid w:val="0015078B"/>
    <w:rsid w:val="00152126"/>
    <w:rsid w:val="00154098"/>
    <w:rsid w:val="00162B4B"/>
    <w:rsid w:val="001631E8"/>
    <w:rsid w:val="00165932"/>
    <w:rsid w:val="00166485"/>
    <w:rsid w:val="001707D7"/>
    <w:rsid w:val="0017414F"/>
    <w:rsid w:val="001746BE"/>
    <w:rsid w:val="00180482"/>
    <w:rsid w:val="00180DC0"/>
    <w:rsid w:val="00182B4B"/>
    <w:rsid w:val="001830AE"/>
    <w:rsid w:val="001837C2"/>
    <w:rsid w:val="00183F73"/>
    <w:rsid w:val="0019170C"/>
    <w:rsid w:val="00191AC3"/>
    <w:rsid w:val="00191B6A"/>
    <w:rsid w:val="001936C1"/>
    <w:rsid w:val="00195B90"/>
    <w:rsid w:val="00196518"/>
    <w:rsid w:val="001978D7"/>
    <w:rsid w:val="001A02BA"/>
    <w:rsid w:val="001A268E"/>
    <w:rsid w:val="001A50FD"/>
    <w:rsid w:val="001A5315"/>
    <w:rsid w:val="001A56CE"/>
    <w:rsid w:val="001B2244"/>
    <w:rsid w:val="001C6541"/>
    <w:rsid w:val="001D0F3F"/>
    <w:rsid w:val="001D1452"/>
    <w:rsid w:val="001F7C26"/>
    <w:rsid w:val="00205287"/>
    <w:rsid w:val="00205C97"/>
    <w:rsid w:val="00221C32"/>
    <w:rsid w:val="00234284"/>
    <w:rsid w:val="002376F7"/>
    <w:rsid w:val="00241B78"/>
    <w:rsid w:val="002427AA"/>
    <w:rsid w:val="0024351A"/>
    <w:rsid w:val="0024351E"/>
    <w:rsid w:val="00243912"/>
    <w:rsid w:val="002527E3"/>
    <w:rsid w:val="002551BB"/>
    <w:rsid w:val="0026532A"/>
    <w:rsid w:val="0027170B"/>
    <w:rsid w:val="00275242"/>
    <w:rsid w:val="0027659F"/>
    <w:rsid w:val="002774EE"/>
    <w:rsid w:val="00287090"/>
    <w:rsid w:val="00290F07"/>
    <w:rsid w:val="002925E1"/>
    <w:rsid w:val="00296520"/>
    <w:rsid w:val="002A0595"/>
    <w:rsid w:val="002A3233"/>
    <w:rsid w:val="002A632A"/>
    <w:rsid w:val="002B1589"/>
    <w:rsid w:val="002B49D6"/>
    <w:rsid w:val="002B6293"/>
    <w:rsid w:val="002B645E"/>
    <w:rsid w:val="002C10C6"/>
    <w:rsid w:val="002C12A0"/>
    <w:rsid w:val="002D0475"/>
    <w:rsid w:val="002D206A"/>
    <w:rsid w:val="002D2996"/>
    <w:rsid w:val="002D4E6A"/>
    <w:rsid w:val="002D4EF0"/>
    <w:rsid w:val="002D5F0C"/>
    <w:rsid w:val="002E6D12"/>
    <w:rsid w:val="002F287F"/>
    <w:rsid w:val="002F364E"/>
    <w:rsid w:val="002F49B3"/>
    <w:rsid w:val="003004BF"/>
    <w:rsid w:val="00301998"/>
    <w:rsid w:val="003067D4"/>
    <w:rsid w:val="0031020E"/>
    <w:rsid w:val="00310BD6"/>
    <w:rsid w:val="00312133"/>
    <w:rsid w:val="00316EC0"/>
    <w:rsid w:val="0032793B"/>
    <w:rsid w:val="00327FAD"/>
    <w:rsid w:val="00330DF0"/>
    <w:rsid w:val="00345B60"/>
    <w:rsid w:val="003508E4"/>
    <w:rsid w:val="00355A52"/>
    <w:rsid w:val="00356519"/>
    <w:rsid w:val="00360DD4"/>
    <w:rsid w:val="003613A9"/>
    <w:rsid w:val="00361F2B"/>
    <w:rsid w:val="00362743"/>
    <w:rsid w:val="00364D2E"/>
    <w:rsid w:val="00367974"/>
    <w:rsid w:val="00372585"/>
    <w:rsid w:val="00380845"/>
    <w:rsid w:val="00384C52"/>
    <w:rsid w:val="00391FCB"/>
    <w:rsid w:val="00396C79"/>
    <w:rsid w:val="003A023D"/>
    <w:rsid w:val="003A66A3"/>
    <w:rsid w:val="003A711C"/>
    <w:rsid w:val="003B3ACE"/>
    <w:rsid w:val="003C0198"/>
    <w:rsid w:val="003D50B7"/>
    <w:rsid w:val="003D6E84"/>
    <w:rsid w:val="003E408E"/>
    <w:rsid w:val="003E4D56"/>
    <w:rsid w:val="003F1B7A"/>
    <w:rsid w:val="003F36F6"/>
    <w:rsid w:val="003F4CD0"/>
    <w:rsid w:val="003F72E3"/>
    <w:rsid w:val="003F784D"/>
    <w:rsid w:val="004016F5"/>
    <w:rsid w:val="00403086"/>
    <w:rsid w:val="00403CD6"/>
    <w:rsid w:val="004040B0"/>
    <w:rsid w:val="00405540"/>
    <w:rsid w:val="00412EA6"/>
    <w:rsid w:val="004146D3"/>
    <w:rsid w:val="00420303"/>
    <w:rsid w:val="00421B8C"/>
    <w:rsid w:val="00421C34"/>
    <w:rsid w:val="00422338"/>
    <w:rsid w:val="00424F52"/>
    <w:rsid w:val="00433EE7"/>
    <w:rsid w:val="0043430E"/>
    <w:rsid w:val="00441C96"/>
    <w:rsid w:val="0046009F"/>
    <w:rsid w:val="00463395"/>
    <w:rsid w:val="00464856"/>
    <w:rsid w:val="00464A7A"/>
    <w:rsid w:val="00470E76"/>
    <w:rsid w:val="00472F77"/>
    <w:rsid w:val="004766D5"/>
    <w:rsid w:val="00476F6F"/>
    <w:rsid w:val="0048125C"/>
    <w:rsid w:val="004820F9"/>
    <w:rsid w:val="0048465D"/>
    <w:rsid w:val="00486462"/>
    <w:rsid w:val="0048688C"/>
    <w:rsid w:val="004926DB"/>
    <w:rsid w:val="0049367A"/>
    <w:rsid w:val="004A0839"/>
    <w:rsid w:val="004A17C4"/>
    <w:rsid w:val="004A1BB9"/>
    <w:rsid w:val="004A5801"/>
    <w:rsid w:val="004A5E45"/>
    <w:rsid w:val="004B088B"/>
    <w:rsid w:val="004B261A"/>
    <w:rsid w:val="004B7C16"/>
    <w:rsid w:val="004C04DB"/>
    <w:rsid w:val="004C052E"/>
    <w:rsid w:val="004C520C"/>
    <w:rsid w:val="004C5E53"/>
    <w:rsid w:val="004C672E"/>
    <w:rsid w:val="004C7B9F"/>
    <w:rsid w:val="004D4C1E"/>
    <w:rsid w:val="004D7192"/>
    <w:rsid w:val="004D7FA6"/>
    <w:rsid w:val="004E04B2"/>
    <w:rsid w:val="004E1DCE"/>
    <w:rsid w:val="004E3505"/>
    <w:rsid w:val="004E4003"/>
    <w:rsid w:val="004E458D"/>
    <w:rsid w:val="004E4724"/>
    <w:rsid w:val="004E4E1F"/>
    <w:rsid w:val="004F0A3A"/>
    <w:rsid w:val="004F0B24"/>
    <w:rsid w:val="004F11D2"/>
    <w:rsid w:val="004F1444"/>
    <w:rsid w:val="004F1918"/>
    <w:rsid w:val="004F53B8"/>
    <w:rsid w:val="004F59E4"/>
    <w:rsid w:val="004F71F2"/>
    <w:rsid w:val="00501C6C"/>
    <w:rsid w:val="0050351D"/>
    <w:rsid w:val="0051209D"/>
    <w:rsid w:val="005145CE"/>
    <w:rsid w:val="00515458"/>
    <w:rsid w:val="00516C49"/>
    <w:rsid w:val="005170E3"/>
    <w:rsid w:val="00521DB6"/>
    <w:rsid w:val="005225EC"/>
    <w:rsid w:val="0052363E"/>
    <w:rsid w:val="00524ABC"/>
    <w:rsid w:val="00532C8C"/>
    <w:rsid w:val="00532C9C"/>
    <w:rsid w:val="00536E02"/>
    <w:rsid w:val="00537A93"/>
    <w:rsid w:val="00551AEB"/>
    <w:rsid w:val="00552ADA"/>
    <w:rsid w:val="005561B8"/>
    <w:rsid w:val="00561107"/>
    <w:rsid w:val="005642EB"/>
    <w:rsid w:val="00564A57"/>
    <w:rsid w:val="0057548A"/>
    <w:rsid w:val="00576A1A"/>
    <w:rsid w:val="00582643"/>
    <w:rsid w:val="00582C0E"/>
    <w:rsid w:val="00583E3E"/>
    <w:rsid w:val="00584B71"/>
    <w:rsid w:val="00587C52"/>
    <w:rsid w:val="00587DAC"/>
    <w:rsid w:val="005A119C"/>
    <w:rsid w:val="005A20AE"/>
    <w:rsid w:val="005A73EC"/>
    <w:rsid w:val="005A7D03"/>
    <w:rsid w:val="005C5615"/>
    <w:rsid w:val="005D3F18"/>
    <w:rsid w:val="005D44CA"/>
    <w:rsid w:val="005D56FF"/>
    <w:rsid w:val="005E02D8"/>
    <w:rsid w:val="005E3211"/>
    <w:rsid w:val="005E6AE3"/>
    <w:rsid w:val="005E799F"/>
    <w:rsid w:val="005F234C"/>
    <w:rsid w:val="005F50D9"/>
    <w:rsid w:val="005F6BA8"/>
    <w:rsid w:val="0060031A"/>
    <w:rsid w:val="00600E86"/>
    <w:rsid w:val="0060228E"/>
    <w:rsid w:val="00605C02"/>
    <w:rsid w:val="00606A38"/>
    <w:rsid w:val="00623F43"/>
    <w:rsid w:val="0062564B"/>
    <w:rsid w:val="00632340"/>
    <w:rsid w:val="00633BD3"/>
    <w:rsid w:val="006354E8"/>
    <w:rsid w:val="00635F70"/>
    <w:rsid w:val="00643A54"/>
    <w:rsid w:val="00645F2F"/>
    <w:rsid w:val="00647312"/>
    <w:rsid w:val="00650E27"/>
    <w:rsid w:val="00652A75"/>
    <w:rsid w:val="0066021C"/>
    <w:rsid w:val="0066143A"/>
    <w:rsid w:val="006651E2"/>
    <w:rsid w:val="00665EC9"/>
    <w:rsid w:val="00672AFA"/>
    <w:rsid w:val="00674D7F"/>
    <w:rsid w:val="00677679"/>
    <w:rsid w:val="00681094"/>
    <w:rsid w:val="00684541"/>
    <w:rsid w:val="00686BC7"/>
    <w:rsid w:val="006911E1"/>
    <w:rsid w:val="00694A21"/>
    <w:rsid w:val="006A581A"/>
    <w:rsid w:val="006A5A6B"/>
    <w:rsid w:val="006B2D58"/>
    <w:rsid w:val="006B505B"/>
    <w:rsid w:val="006C6EA8"/>
    <w:rsid w:val="006D3293"/>
    <w:rsid w:val="006D57A2"/>
    <w:rsid w:val="006D601A"/>
    <w:rsid w:val="006E00DC"/>
    <w:rsid w:val="006E2F15"/>
    <w:rsid w:val="006E434B"/>
    <w:rsid w:val="006F3AB9"/>
    <w:rsid w:val="006F48B3"/>
    <w:rsid w:val="006F4A05"/>
    <w:rsid w:val="006F5A55"/>
    <w:rsid w:val="00712386"/>
    <w:rsid w:val="00717EDA"/>
    <w:rsid w:val="00721827"/>
    <w:rsid w:val="00722BC3"/>
    <w:rsid w:val="0072366D"/>
    <w:rsid w:val="00723778"/>
    <w:rsid w:val="00723B85"/>
    <w:rsid w:val="00724F63"/>
    <w:rsid w:val="00731495"/>
    <w:rsid w:val="00734887"/>
    <w:rsid w:val="00737945"/>
    <w:rsid w:val="00737BB0"/>
    <w:rsid w:val="007410CE"/>
    <w:rsid w:val="00742651"/>
    <w:rsid w:val="00744FA6"/>
    <w:rsid w:val="007453F3"/>
    <w:rsid w:val="00755926"/>
    <w:rsid w:val="00762576"/>
    <w:rsid w:val="00763004"/>
    <w:rsid w:val="007676DC"/>
    <w:rsid w:val="00770879"/>
    <w:rsid w:val="007733D3"/>
    <w:rsid w:val="0077532E"/>
    <w:rsid w:val="00775D2E"/>
    <w:rsid w:val="007767AB"/>
    <w:rsid w:val="00784360"/>
    <w:rsid w:val="00784D7E"/>
    <w:rsid w:val="00791C7B"/>
    <w:rsid w:val="00796B4F"/>
    <w:rsid w:val="007A0516"/>
    <w:rsid w:val="007A1244"/>
    <w:rsid w:val="007A27FD"/>
    <w:rsid w:val="007A2C47"/>
    <w:rsid w:val="007A7C82"/>
    <w:rsid w:val="007B041F"/>
    <w:rsid w:val="007B47DC"/>
    <w:rsid w:val="007C1E2C"/>
    <w:rsid w:val="007C4857"/>
    <w:rsid w:val="007C603B"/>
    <w:rsid w:val="007D02AA"/>
    <w:rsid w:val="007E025C"/>
    <w:rsid w:val="007E49FE"/>
    <w:rsid w:val="007E52F0"/>
    <w:rsid w:val="007E7C76"/>
    <w:rsid w:val="007F1506"/>
    <w:rsid w:val="007F200A"/>
    <w:rsid w:val="007F3646"/>
    <w:rsid w:val="007F59C2"/>
    <w:rsid w:val="007F77C8"/>
    <w:rsid w:val="007F7820"/>
    <w:rsid w:val="007F78FD"/>
    <w:rsid w:val="00800AA9"/>
    <w:rsid w:val="00803F2B"/>
    <w:rsid w:val="0081515B"/>
    <w:rsid w:val="00816960"/>
    <w:rsid w:val="00816BD2"/>
    <w:rsid w:val="00825D88"/>
    <w:rsid w:val="0082789C"/>
    <w:rsid w:val="008352AA"/>
    <w:rsid w:val="008358B7"/>
    <w:rsid w:val="00836B9A"/>
    <w:rsid w:val="0083762C"/>
    <w:rsid w:val="008376F5"/>
    <w:rsid w:val="00840CD4"/>
    <w:rsid w:val="0084389E"/>
    <w:rsid w:val="008462C3"/>
    <w:rsid w:val="008503C4"/>
    <w:rsid w:val="00850B77"/>
    <w:rsid w:val="00851903"/>
    <w:rsid w:val="00857004"/>
    <w:rsid w:val="00860970"/>
    <w:rsid w:val="00860A6B"/>
    <w:rsid w:val="008657B1"/>
    <w:rsid w:val="00872628"/>
    <w:rsid w:val="0088508F"/>
    <w:rsid w:val="0088527B"/>
    <w:rsid w:val="00885442"/>
    <w:rsid w:val="00890E30"/>
    <w:rsid w:val="00897078"/>
    <w:rsid w:val="008979F9"/>
    <w:rsid w:val="008A0D35"/>
    <w:rsid w:val="008A2AE8"/>
    <w:rsid w:val="008B03E0"/>
    <w:rsid w:val="008B1084"/>
    <w:rsid w:val="008B1FC3"/>
    <w:rsid w:val="008B4C6D"/>
    <w:rsid w:val="008B5704"/>
    <w:rsid w:val="008B7AFE"/>
    <w:rsid w:val="008C00D3"/>
    <w:rsid w:val="008C30D8"/>
    <w:rsid w:val="008C52EF"/>
    <w:rsid w:val="008D2C94"/>
    <w:rsid w:val="008D59A8"/>
    <w:rsid w:val="008D6C5B"/>
    <w:rsid w:val="008E7921"/>
    <w:rsid w:val="008F003F"/>
    <w:rsid w:val="008F1CB7"/>
    <w:rsid w:val="008F49C5"/>
    <w:rsid w:val="008F5C81"/>
    <w:rsid w:val="0090621C"/>
    <w:rsid w:val="00916144"/>
    <w:rsid w:val="009339D6"/>
    <w:rsid w:val="00935881"/>
    <w:rsid w:val="00940D76"/>
    <w:rsid w:val="0094474D"/>
    <w:rsid w:val="009454A0"/>
    <w:rsid w:val="0094737F"/>
    <w:rsid w:val="00951A69"/>
    <w:rsid w:val="00954060"/>
    <w:rsid w:val="009560C1"/>
    <w:rsid w:val="009610A8"/>
    <w:rsid w:val="00966112"/>
    <w:rsid w:val="00971345"/>
    <w:rsid w:val="00972915"/>
    <w:rsid w:val="009752DC"/>
    <w:rsid w:val="0097547F"/>
    <w:rsid w:val="00977987"/>
    <w:rsid w:val="009814C9"/>
    <w:rsid w:val="0098727A"/>
    <w:rsid w:val="00987DAC"/>
    <w:rsid w:val="009A16A5"/>
    <w:rsid w:val="009A53E2"/>
    <w:rsid w:val="009A7CDC"/>
    <w:rsid w:val="009B366B"/>
    <w:rsid w:val="009B3802"/>
    <w:rsid w:val="009B710C"/>
    <w:rsid w:val="009C0B75"/>
    <w:rsid w:val="009C0CD3"/>
    <w:rsid w:val="009C2B65"/>
    <w:rsid w:val="009C40DA"/>
    <w:rsid w:val="009C5F4B"/>
    <w:rsid w:val="009D2BB4"/>
    <w:rsid w:val="009D7678"/>
    <w:rsid w:val="009E1F34"/>
    <w:rsid w:val="009E3A33"/>
    <w:rsid w:val="009E4892"/>
    <w:rsid w:val="009E62EF"/>
    <w:rsid w:val="009E6E7B"/>
    <w:rsid w:val="009E709B"/>
    <w:rsid w:val="009F29FD"/>
    <w:rsid w:val="009F6AA2"/>
    <w:rsid w:val="009F7407"/>
    <w:rsid w:val="00A00C6A"/>
    <w:rsid w:val="00A06A1F"/>
    <w:rsid w:val="00A07604"/>
    <w:rsid w:val="00A12E54"/>
    <w:rsid w:val="00A16154"/>
    <w:rsid w:val="00A24DF4"/>
    <w:rsid w:val="00A30BD0"/>
    <w:rsid w:val="00A31427"/>
    <w:rsid w:val="00A333FB"/>
    <w:rsid w:val="00A34137"/>
    <w:rsid w:val="00A3644E"/>
    <w:rsid w:val="00A375B5"/>
    <w:rsid w:val="00A4122F"/>
    <w:rsid w:val="00A41C88"/>
    <w:rsid w:val="00A41D1A"/>
    <w:rsid w:val="00A525CB"/>
    <w:rsid w:val="00A54F2A"/>
    <w:rsid w:val="00A60CE5"/>
    <w:rsid w:val="00A62A2B"/>
    <w:rsid w:val="00A63DF5"/>
    <w:rsid w:val="00A64E1C"/>
    <w:rsid w:val="00A70C5E"/>
    <w:rsid w:val="00A712B8"/>
    <w:rsid w:val="00A73103"/>
    <w:rsid w:val="00A804CC"/>
    <w:rsid w:val="00A81F2D"/>
    <w:rsid w:val="00A90CDB"/>
    <w:rsid w:val="00A93507"/>
    <w:rsid w:val="00A94EC5"/>
    <w:rsid w:val="00A951F6"/>
    <w:rsid w:val="00A97CD7"/>
    <w:rsid w:val="00A97EAD"/>
    <w:rsid w:val="00AA15C6"/>
    <w:rsid w:val="00AA5F32"/>
    <w:rsid w:val="00AB0516"/>
    <w:rsid w:val="00AB26DD"/>
    <w:rsid w:val="00AB795C"/>
    <w:rsid w:val="00AC468A"/>
    <w:rsid w:val="00AC4CB7"/>
    <w:rsid w:val="00AC5875"/>
    <w:rsid w:val="00AD0F3E"/>
    <w:rsid w:val="00AD6A4A"/>
    <w:rsid w:val="00AE2B43"/>
    <w:rsid w:val="00AE3848"/>
    <w:rsid w:val="00AE601F"/>
    <w:rsid w:val="00AF02A1"/>
    <w:rsid w:val="00AF0606"/>
    <w:rsid w:val="00AF6529"/>
    <w:rsid w:val="00AF7D27"/>
    <w:rsid w:val="00B0642A"/>
    <w:rsid w:val="00B1222C"/>
    <w:rsid w:val="00B13131"/>
    <w:rsid w:val="00B172E3"/>
    <w:rsid w:val="00B175C1"/>
    <w:rsid w:val="00B2025B"/>
    <w:rsid w:val="00B211CA"/>
    <w:rsid w:val="00B23C86"/>
    <w:rsid w:val="00B31D5A"/>
    <w:rsid w:val="00B326BC"/>
    <w:rsid w:val="00B3389A"/>
    <w:rsid w:val="00B365E6"/>
    <w:rsid w:val="00B41153"/>
    <w:rsid w:val="00B45029"/>
    <w:rsid w:val="00B5137F"/>
    <w:rsid w:val="00B513BC"/>
    <w:rsid w:val="00B56705"/>
    <w:rsid w:val="00B57FC9"/>
    <w:rsid w:val="00B60308"/>
    <w:rsid w:val="00B64120"/>
    <w:rsid w:val="00B64EAD"/>
    <w:rsid w:val="00B656C6"/>
    <w:rsid w:val="00B73500"/>
    <w:rsid w:val="00B738B0"/>
    <w:rsid w:val="00B75CA9"/>
    <w:rsid w:val="00B76CC3"/>
    <w:rsid w:val="00B811DE"/>
    <w:rsid w:val="00B8368E"/>
    <w:rsid w:val="00B83D8B"/>
    <w:rsid w:val="00B92F0C"/>
    <w:rsid w:val="00B9317E"/>
    <w:rsid w:val="00B931DD"/>
    <w:rsid w:val="00BA3D21"/>
    <w:rsid w:val="00BA41A7"/>
    <w:rsid w:val="00BA4821"/>
    <w:rsid w:val="00BA4C6A"/>
    <w:rsid w:val="00BA55F5"/>
    <w:rsid w:val="00BA584D"/>
    <w:rsid w:val="00BB716B"/>
    <w:rsid w:val="00BC1B97"/>
    <w:rsid w:val="00BC1D7E"/>
    <w:rsid w:val="00BC4141"/>
    <w:rsid w:val="00BD07B0"/>
    <w:rsid w:val="00BD577D"/>
    <w:rsid w:val="00BD65EC"/>
    <w:rsid w:val="00BE1628"/>
    <w:rsid w:val="00BE30E7"/>
    <w:rsid w:val="00BE4408"/>
    <w:rsid w:val="00BF2CEC"/>
    <w:rsid w:val="00BF30BC"/>
    <w:rsid w:val="00BF4DD0"/>
    <w:rsid w:val="00BF70B0"/>
    <w:rsid w:val="00BF7733"/>
    <w:rsid w:val="00BF7C77"/>
    <w:rsid w:val="00C020FC"/>
    <w:rsid w:val="00C03610"/>
    <w:rsid w:val="00C039FC"/>
    <w:rsid w:val="00C045DA"/>
    <w:rsid w:val="00C100C6"/>
    <w:rsid w:val="00C107C2"/>
    <w:rsid w:val="00C1414B"/>
    <w:rsid w:val="00C21FFE"/>
    <w:rsid w:val="00C2259A"/>
    <w:rsid w:val="00C24249"/>
    <w:rsid w:val="00C242F2"/>
    <w:rsid w:val="00C251AD"/>
    <w:rsid w:val="00C26C00"/>
    <w:rsid w:val="00C310A2"/>
    <w:rsid w:val="00C31302"/>
    <w:rsid w:val="00C33407"/>
    <w:rsid w:val="00C35687"/>
    <w:rsid w:val="00C408F7"/>
    <w:rsid w:val="00C4228E"/>
    <w:rsid w:val="00C4300F"/>
    <w:rsid w:val="00C44564"/>
    <w:rsid w:val="00C46877"/>
    <w:rsid w:val="00C46E29"/>
    <w:rsid w:val="00C519DA"/>
    <w:rsid w:val="00C56369"/>
    <w:rsid w:val="00C572C1"/>
    <w:rsid w:val="00C57D30"/>
    <w:rsid w:val="00C57FEE"/>
    <w:rsid w:val="00C60F15"/>
    <w:rsid w:val="00C640F3"/>
    <w:rsid w:val="00C664EE"/>
    <w:rsid w:val="00C7114A"/>
    <w:rsid w:val="00C758C5"/>
    <w:rsid w:val="00C75F33"/>
    <w:rsid w:val="00C930F0"/>
    <w:rsid w:val="00C94042"/>
    <w:rsid w:val="00C94C0D"/>
    <w:rsid w:val="00C95BEC"/>
    <w:rsid w:val="00C96066"/>
    <w:rsid w:val="00CA05C6"/>
    <w:rsid w:val="00CA5475"/>
    <w:rsid w:val="00CA6F45"/>
    <w:rsid w:val="00CB3A53"/>
    <w:rsid w:val="00CB528C"/>
    <w:rsid w:val="00CB7A42"/>
    <w:rsid w:val="00CD1EE7"/>
    <w:rsid w:val="00CD32F3"/>
    <w:rsid w:val="00CD72B4"/>
    <w:rsid w:val="00CE06E3"/>
    <w:rsid w:val="00CE2E92"/>
    <w:rsid w:val="00CF2E07"/>
    <w:rsid w:val="00CF3942"/>
    <w:rsid w:val="00CF3C31"/>
    <w:rsid w:val="00D04B00"/>
    <w:rsid w:val="00D072F3"/>
    <w:rsid w:val="00D101C2"/>
    <w:rsid w:val="00D12103"/>
    <w:rsid w:val="00D17A9A"/>
    <w:rsid w:val="00D37F3A"/>
    <w:rsid w:val="00D4335F"/>
    <w:rsid w:val="00D45916"/>
    <w:rsid w:val="00D460C2"/>
    <w:rsid w:val="00D46695"/>
    <w:rsid w:val="00D46B4F"/>
    <w:rsid w:val="00D46DAB"/>
    <w:rsid w:val="00D50B3E"/>
    <w:rsid w:val="00D5275A"/>
    <w:rsid w:val="00D54455"/>
    <w:rsid w:val="00D55B7B"/>
    <w:rsid w:val="00D571CA"/>
    <w:rsid w:val="00D6084F"/>
    <w:rsid w:val="00D60C11"/>
    <w:rsid w:val="00D630D8"/>
    <w:rsid w:val="00D70539"/>
    <w:rsid w:val="00D72A07"/>
    <w:rsid w:val="00D81032"/>
    <w:rsid w:val="00D81410"/>
    <w:rsid w:val="00D83F4F"/>
    <w:rsid w:val="00D84239"/>
    <w:rsid w:val="00D90774"/>
    <w:rsid w:val="00D95388"/>
    <w:rsid w:val="00D96E04"/>
    <w:rsid w:val="00DB3E3C"/>
    <w:rsid w:val="00DB40E0"/>
    <w:rsid w:val="00DC0860"/>
    <w:rsid w:val="00DC1267"/>
    <w:rsid w:val="00DC1494"/>
    <w:rsid w:val="00DC4781"/>
    <w:rsid w:val="00DD4537"/>
    <w:rsid w:val="00DD77CD"/>
    <w:rsid w:val="00DE534A"/>
    <w:rsid w:val="00DE5FAA"/>
    <w:rsid w:val="00DE64E3"/>
    <w:rsid w:val="00DF4CEA"/>
    <w:rsid w:val="00DF6503"/>
    <w:rsid w:val="00E012F7"/>
    <w:rsid w:val="00E02E55"/>
    <w:rsid w:val="00E042E0"/>
    <w:rsid w:val="00E05BB2"/>
    <w:rsid w:val="00E120CF"/>
    <w:rsid w:val="00E120DD"/>
    <w:rsid w:val="00E122B8"/>
    <w:rsid w:val="00E172A1"/>
    <w:rsid w:val="00E174CD"/>
    <w:rsid w:val="00E17C9E"/>
    <w:rsid w:val="00E17FDD"/>
    <w:rsid w:val="00E2307F"/>
    <w:rsid w:val="00E23CC9"/>
    <w:rsid w:val="00E275B2"/>
    <w:rsid w:val="00E27FDF"/>
    <w:rsid w:val="00E363F0"/>
    <w:rsid w:val="00E430EA"/>
    <w:rsid w:val="00E44B62"/>
    <w:rsid w:val="00E46D1E"/>
    <w:rsid w:val="00E52EFF"/>
    <w:rsid w:val="00E5685D"/>
    <w:rsid w:val="00E6418A"/>
    <w:rsid w:val="00E65F6F"/>
    <w:rsid w:val="00E67EA2"/>
    <w:rsid w:val="00E70A53"/>
    <w:rsid w:val="00E70C7D"/>
    <w:rsid w:val="00E721D9"/>
    <w:rsid w:val="00E73D21"/>
    <w:rsid w:val="00E75E58"/>
    <w:rsid w:val="00E814F9"/>
    <w:rsid w:val="00E83E83"/>
    <w:rsid w:val="00E83FF0"/>
    <w:rsid w:val="00E840F9"/>
    <w:rsid w:val="00E86454"/>
    <w:rsid w:val="00E86651"/>
    <w:rsid w:val="00E8737C"/>
    <w:rsid w:val="00E87493"/>
    <w:rsid w:val="00E97290"/>
    <w:rsid w:val="00EA2B42"/>
    <w:rsid w:val="00EA42EF"/>
    <w:rsid w:val="00EA7E4E"/>
    <w:rsid w:val="00EB0C3E"/>
    <w:rsid w:val="00EC012C"/>
    <w:rsid w:val="00EC1C13"/>
    <w:rsid w:val="00EC2C4D"/>
    <w:rsid w:val="00ED1D9C"/>
    <w:rsid w:val="00ED1DEA"/>
    <w:rsid w:val="00ED3808"/>
    <w:rsid w:val="00ED6B6B"/>
    <w:rsid w:val="00EE06F5"/>
    <w:rsid w:val="00EE4A72"/>
    <w:rsid w:val="00EF7EB3"/>
    <w:rsid w:val="00F018DC"/>
    <w:rsid w:val="00F0321B"/>
    <w:rsid w:val="00F16B56"/>
    <w:rsid w:val="00F23F65"/>
    <w:rsid w:val="00F31F7C"/>
    <w:rsid w:val="00F40271"/>
    <w:rsid w:val="00F5203F"/>
    <w:rsid w:val="00F53B78"/>
    <w:rsid w:val="00F5602B"/>
    <w:rsid w:val="00F57C72"/>
    <w:rsid w:val="00F6096A"/>
    <w:rsid w:val="00F6598A"/>
    <w:rsid w:val="00F65A70"/>
    <w:rsid w:val="00F66FEE"/>
    <w:rsid w:val="00F70209"/>
    <w:rsid w:val="00F70E0B"/>
    <w:rsid w:val="00F710FE"/>
    <w:rsid w:val="00F745C2"/>
    <w:rsid w:val="00F8354B"/>
    <w:rsid w:val="00F91A00"/>
    <w:rsid w:val="00F92631"/>
    <w:rsid w:val="00F94E80"/>
    <w:rsid w:val="00F96B9B"/>
    <w:rsid w:val="00FA151A"/>
    <w:rsid w:val="00FA5769"/>
    <w:rsid w:val="00FA5F5C"/>
    <w:rsid w:val="00FA7E19"/>
    <w:rsid w:val="00FB316C"/>
    <w:rsid w:val="00FB3A87"/>
    <w:rsid w:val="00FB47B7"/>
    <w:rsid w:val="00FB4877"/>
    <w:rsid w:val="00FB4B7E"/>
    <w:rsid w:val="00FC019A"/>
    <w:rsid w:val="00FC27AD"/>
    <w:rsid w:val="00FC641F"/>
    <w:rsid w:val="00FC7A2A"/>
    <w:rsid w:val="00FD0461"/>
    <w:rsid w:val="00FD1184"/>
    <w:rsid w:val="00FD31D6"/>
    <w:rsid w:val="00FD5DEA"/>
    <w:rsid w:val="00FE19E1"/>
    <w:rsid w:val="00FE41B3"/>
    <w:rsid w:val="00FE676A"/>
    <w:rsid w:val="00FF11DE"/>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57004"/>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6354E8"/>
    <w:rPr>
      <w:rFonts w:ascii="Lucida Sans Unicode" w:hAnsi="Lucida Sans Unicode"/>
      <w:sz w:val="22"/>
      <w:szCs w:val="24"/>
      <w:lang w:val="pt-BR"/>
    </w:rPr>
  </w:style>
  <w:style w:type="paragraph" w:customStyle="1" w:styleId="paragraph">
    <w:name w:val="paragraph"/>
    <w:basedOn w:val="Normal"/>
    <w:rsid w:val="00B45029"/>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Fontepargpadro"/>
    <w:rsid w:val="00B45029"/>
  </w:style>
  <w:style w:type="character" w:customStyle="1" w:styleId="spellingerror">
    <w:name w:val="spellingerror"/>
    <w:basedOn w:val="Fontepargpadro"/>
    <w:rsid w:val="00B45029"/>
  </w:style>
  <w:style w:type="paragraph" w:customStyle="1" w:styleId="m-3999757187305491703msolistparagraph">
    <w:name w:val="m_-3999757187305491703msolistparagraph"/>
    <w:basedOn w:val="Normal"/>
    <w:rsid w:val="00951A69"/>
    <w:pPr>
      <w:spacing w:before="100" w:beforeAutospacing="1" w:after="100" w:afterAutospacing="1" w:line="240" w:lineRule="auto"/>
    </w:pPr>
    <w:rPr>
      <w:rFonts w:ascii="Times New Roman" w:hAnsi="Times New Roman"/>
      <w:sz w:val="24"/>
      <w:lang w:eastAsia="pt-BR"/>
    </w:rPr>
  </w:style>
  <w:style w:type="paragraph" w:customStyle="1" w:styleId="Feature">
    <w:name w:val="Feature"/>
    <w:basedOn w:val="Commarcadores"/>
    <w:rsid w:val="00674D7F"/>
    <w:pPr>
      <w:numPr>
        <w:numId w:val="0"/>
      </w:numPr>
      <w:tabs>
        <w:tab w:val="left" w:pos="567"/>
      </w:tabs>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8678">
      <w:bodyDiv w:val="1"/>
      <w:marLeft w:val="0"/>
      <w:marRight w:val="0"/>
      <w:marTop w:val="0"/>
      <w:marBottom w:val="0"/>
      <w:divBdr>
        <w:top w:val="none" w:sz="0" w:space="0" w:color="auto"/>
        <w:left w:val="none" w:sz="0" w:space="0" w:color="auto"/>
        <w:bottom w:val="none" w:sz="0" w:space="0" w:color="auto"/>
        <w:right w:val="none" w:sz="0" w:space="0" w:color="auto"/>
      </w:divBdr>
    </w:div>
    <w:div w:id="104034946">
      <w:bodyDiv w:val="1"/>
      <w:marLeft w:val="0"/>
      <w:marRight w:val="0"/>
      <w:marTop w:val="0"/>
      <w:marBottom w:val="0"/>
      <w:divBdr>
        <w:top w:val="none" w:sz="0" w:space="0" w:color="auto"/>
        <w:left w:val="none" w:sz="0" w:space="0" w:color="auto"/>
        <w:bottom w:val="none" w:sz="0" w:space="0" w:color="auto"/>
        <w:right w:val="none" w:sz="0" w:space="0" w:color="auto"/>
      </w:divBdr>
    </w:div>
    <w:div w:id="172886536">
      <w:bodyDiv w:val="1"/>
      <w:marLeft w:val="0"/>
      <w:marRight w:val="0"/>
      <w:marTop w:val="0"/>
      <w:marBottom w:val="0"/>
      <w:divBdr>
        <w:top w:val="none" w:sz="0" w:space="0" w:color="auto"/>
        <w:left w:val="none" w:sz="0" w:space="0" w:color="auto"/>
        <w:bottom w:val="none" w:sz="0" w:space="0" w:color="auto"/>
        <w:right w:val="none" w:sz="0" w:space="0" w:color="auto"/>
      </w:divBdr>
    </w:div>
    <w:div w:id="178936573">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311102303">
      <w:bodyDiv w:val="1"/>
      <w:marLeft w:val="0"/>
      <w:marRight w:val="0"/>
      <w:marTop w:val="0"/>
      <w:marBottom w:val="0"/>
      <w:divBdr>
        <w:top w:val="none" w:sz="0" w:space="0" w:color="auto"/>
        <w:left w:val="none" w:sz="0" w:space="0" w:color="auto"/>
        <w:bottom w:val="none" w:sz="0" w:space="0" w:color="auto"/>
        <w:right w:val="none" w:sz="0" w:space="0" w:color="auto"/>
      </w:divBdr>
    </w:div>
    <w:div w:id="35103664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98546814">
      <w:bodyDiv w:val="1"/>
      <w:marLeft w:val="0"/>
      <w:marRight w:val="0"/>
      <w:marTop w:val="0"/>
      <w:marBottom w:val="0"/>
      <w:divBdr>
        <w:top w:val="none" w:sz="0" w:space="0" w:color="auto"/>
        <w:left w:val="none" w:sz="0" w:space="0" w:color="auto"/>
        <w:bottom w:val="none" w:sz="0" w:space="0" w:color="auto"/>
        <w:right w:val="none" w:sz="0" w:space="0" w:color="auto"/>
      </w:divBdr>
      <w:divsChild>
        <w:div w:id="1007096744">
          <w:marLeft w:val="0"/>
          <w:marRight w:val="0"/>
          <w:marTop w:val="0"/>
          <w:marBottom w:val="576"/>
          <w:divBdr>
            <w:top w:val="none" w:sz="0" w:space="0" w:color="auto"/>
            <w:left w:val="none" w:sz="0" w:space="0" w:color="auto"/>
            <w:bottom w:val="none" w:sz="0" w:space="0" w:color="auto"/>
            <w:right w:val="none" w:sz="0" w:space="0" w:color="auto"/>
          </w:divBdr>
          <w:divsChild>
            <w:div w:id="1164859943">
              <w:marLeft w:val="0"/>
              <w:marRight w:val="0"/>
              <w:marTop w:val="288"/>
              <w:marBottom w:val="0"/>
              <w:divBdr>
                <w:top w:val="none" w:sz="0" w:space="0" w:color="auto"/>
                <w:left w:val="none" w:sz="0" w:space="0" w:color="auto"/>
                <w:bottom w:val="none" w:sz="0" w:space="0" w:color="auto"/>
                <w:right w:val="none" w:sz="0" w:space="0" w:color="auto"/>
              </w:divBdr>
            </w:div>
          </w:divsChild>
        </w:div>
        <w:div w:id="136458753">
          <w:marLeft w:val="0"/>
          <w:marRight w:val="0"/>
          <w:marTop w:val="0"/>
          <w:marBottom w:val="0"/>
          <w:divBdr>
            <w:top w:val="none" w:sz="0" w:space="0" w:color="auto"/>
            <w:left w:val="none" w:sz="0" w:space="0" w:color="auto"/>
            <w:bottom w:val="none" w:sz="0" w:space="0" w:color="auto"/>
            <w:right w:val="none" w:sz="0" w:space="0" w:color="auto"/>
          </w:divBdr>
          <w:divsChild>
            <w:div w:id="1636638075">
              <w:marLeft w:val="0"/>
              <w:marRight w:val="0"/>
              <w:marTop w:val="0"/>
              <w:marBottom w:val="0"/>
              <w:divBdr>
                <w:top w:val="none" w:sz="0" w:space="0" w:color="auto"/>
                <w:left w:val="none" w:sz="0" w:space="0" w:color="auto"/>
                <w:bottom w:val="none" w:sz="0" w:space="0" w:color="auto"/>
                <w:right w:val="none" w:sz="0" w:space="0" w:color="auto"/>
              </w:divBdr>
            </w:div>
          </w:divsChild>
        </w:div>
        <w:div w:id="1957560471">
          <w:marLeft w:val="0"/>
          <w:marRight w:val="0"/>
          <w:marTop w:val="0"/>
          <w:marBottom w:val="0"/>
          <w:divBdr>
            <w:top w:val="none" w:sz="0" w:space="0" w:color="auto"/>
            <w:left w:val="none" w:sz="0" w:space="0" w:color="auto"/>
            <w:bottom w:val="none" w:sz="0" w:space="0" w:color="auto"/>
            <w:right w:val="none" w:sz="0" w:space="0" w:color="auto"/>
          </w:divBdr>
          <w:divsChild>
            <w:div w:id="20094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32885517">
      <w:bodyDiv w:val="1"/>
      <w:marLeft w:val="0"/>
      <w:marRight w:val="0"/>
      <w:marTop w:val="0"/>
      <w:marBottom w:val="0"/>
      <w:divBdr>
        <w:top w:val="none" w:sz="0" w:space="0" w:color="auto"/>
        <w:left w:val="none" w:sz="0" w:space="0" w:color="auto"/>
        <w:bottom w:val="none" w:sz="0" w:space="0" w:color="auto"/>
        <w:right w:val="none" w:sz="0" w:space="0" w:color="auto"/>
      </w:divBdr>
    </w:div>
    <w:div w:id="539633072">
      <w:bodyDiv w:val="1"/>
      <w:marLeft w:val="0"/>
      <w:marRight w:val="0"/>
      <w:marTop w:val="0"/>
      <w:marBottom w:val="0"/>
      <w:divBdr>
        <w:top w:val="none" w:sz="0" w:space="0" w:color="auto"/>
        <w:left w:val="none" w:sz="0" w:space="0" w:color="auto"/>
        <w:bottom w:val="none" w:sz="0" w:space="0" w:color="auto"/>
        <w:right w:val="none" w:sz="0" w:space="0" w:color="auto"/>
      </w:divBdr>
    </w:div>
    <w:div w:id="558446545">
      <w:bodyDiv w:val="1"/>
      <w:marLeft w:val="0"/>
      <w:marRight w:val="0"/>
      <w:marTop w:val="0"/>
      <w:marBottom w:val="0"/>
      <w:divBdr>
        <w:top w:val="none" w:sz="0" w:space="0" w:color="auto"/>
        <w:left w:val="none" w:sz="0" w:space="0" w:color="auto"/>
        <w:bottom w:val="none" w:sz="0" w:space="0" w:color="auto"/>
        <w:right w:val="none" w:sz="0" w:space="0" w:color="auto"/>
      </w:divBdr>
    </w:div>
    <w:div w:id="573855155">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67176926">
      <w:bodyDiv w:val="1"/>
      <w:marLeft w:val="0"/>
      <w:marRight w:val="0"/>
      <w:marTop w:val="0"/>
      <w:marBottom w:val="0"/>
      <w:divBdr>
        <w:top w:val="none" w:sz="0" w:space="0" w:color="auto"/>
        <w:left w:val="none" w:sz="0" w:space="0" w:color="auto"/>
        <w:bottom w:val="none" w:sz="0" w:space="0" w:color="auto"/>
        <w:right w:val="none" w:sz="0" w:space="0" w:color="auto"/>
      </w:divBdr>
    </w:div>
    <w:div w:id="716205870">
      <w:bodyDiv w:val="1"/>
      <w:marLeft w:val="0"/>
      <w:marRight w:val="0"/>
      <w:marTop w:val="0"/>
      <w:marBottom w:val="0"/>
      <w:divBdr>
        <w:top w:val="none" w:sz="0" w:space="0" w:color="auto"/>
        <w:left w:val="none" w:sz="0" w:space="0" w:color="auto"/>
        <w:bottom w:val="none" w:sz="0" w:space="0" w:color="auto"/>
        <w:right w:val="none" w:sz="0" w:space="0" w:color="auto"/>
      </w:divBdr>
    </w:div>
    <w:div w:id="738140126">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08672184">
      <w:bodyDiv w:val="1"/>
      <w:marLeft w:val="0"/>
      <w:marRight w:val="0"/>
      <w:marTop w:val="0"/>
      <w:marBottom w:val="0"/>
      <w:divBdr>
        <w:top w:val="none" w:sz="0" w:space="0" w:color="auto"/>
        <w:left w:val="none" w:sz="0" w:space="0" w:color="auto"/>
        <w:bottom w:val="none" w:sz="0" w:space="0" w:color="auto"/>
        <w:right w:val="none" w:sz="0" w:space="0" w:color="auto"/>
      </w:divBdr>
    </w:div>
    <w:div w:id="815218698">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70655392">
      <w:bodyDiv w:val="1"/>
      <w:marLeft w:val="0"/>
      <w:marRight w:val="0"/>
      <w:marTop w:val="0"/>
      <w:marBottom w:val="0"/>
      <w:divBdr>
        <w:top w:val="none" w:sz="0" w:space="0" w:color="auto"/>
        <w:left w:val="none" w:sz="0" w:space="0" w:color="auto"/>
        <w:bottom w:val="none" w:sz="0" w:space="0" w:color="auto"/>
        <w:right w:val="none" w:sz="0" w:space="0" w:color="auto"/>
      </w:divBdr>
    </w:div>
    <w:div w:id="892693178">
      <w:bodyDiv w:val="1"/>
      <w:marLeft w:val="0"/>
      <w:marRight w:val="0"/>
      <w:marTop w:val="0"/>
      <w:marBottom w:val="0"/>
      <w:divBdr>
        <w:top w:val="none" w:sz="0" w:space="0" w:color="auto"/>
        <w:left w:val="none" w:sz="0" w:space="0" w:color="auto"/>
        <w:bottom w:val="none" w:sz="0" w:space="0" w:color="auto"/>
        <w:right w:val="none" w:sz="0" w:space="0" w:color="auto"/>
      </w:divBdr>
    </w:div>
    <w:div w:id="923296134">
      <w:bodyDiv w:val="1"/>
      <w:marLeft w:val="0"/>
      <w:marRight w:val="0"/>
      <w:marTop w:val="0"/>
      <w:marBottom w:val="0"/>
      <w:divBdr>
        <w:top w:val="none" w:sz="0" w:space="0" w:color="auto"/>
        <w:left w:val="none" w:sz="0" w:space="0" w:color="auto"/>
        <w:bottom w:val="none" w:sz="0" w:space="0" w:color="auto"/>
        <w:right w:val="none" w:sz="0" w:space="0" w:color="auto"/>
      </w:divBdr>
    </w:div>
    <w:div w:id="942030632">
      <w:bodyDiv w:val="1"/>
      <w:marLeft w:val="0"/>
      <w:marRight w:val="0"/>
      <w:marTop w:val="0"/>
      <w:marBottom w:val="0"/>
      <w:divBdr>
        <w:top w:val="none" w:sz="0" w:space="0" w:color="auto"/>
        <w:left w:val="none" w:sz="0" w:space="0" w:color="auto"/>
        <w:bottom w:val="none" w:sz="0" w:space="0" w:color="auto"/>
        <w:right w:val="none" w:sz="0" w:space="0" w:color="auto"/>
      </w:divBdr>
    </w:div>
    <w:div w:id="965550981">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56508153">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79139397">
      <w:bodyDiv w:val="1"/>
      <w:marLeft w:val="0"/>
      <w:marRight w:val="0"/>
      <w:marTop w:val="0"/>
      <w:marBottom w:val="0"/>
      <w:divBdr>
        <w:top w:val="none" w:sz="0" w:space="0" w:color="auto"/>
        <w:left w:val="none" w:sz="0" w:space="0" w:color="auto"/>
        <w:bottom w:val="none" w:sz="0" w:space="0" w:color="auto"/>
        <w:right w:val="none" w:sz="0" w:space="0" w:color="auto"/>
      </w:divBdr>
    </w:div>
    <w:div w:id="1097940862">
      <w:bodyDiv w:val="1"/>
      <w:marLeft w:val="0"/>
      <w:marRight w:val="0"/>
      <w:marTop w:val="0"/>
      <w:marBottom w:val="0"/>
      <w:divBdr>
        <w:top w:val="none" w:sz="0" w:space="0" w:color="auto"/>
        <w:left w:val="none" w:sz="0" w:space="0" w:color="auto"/>
        <w:bottom w:val="none" w:sz="0" w:space="0" w:color="auto"/>
        <w:right w:val="none" w:sz="0" w:space="0" w:color="auto"/>
      </w:divBdr>
    </w:div>
    <w:div w:id="1103380964">
      <w:bodyDiv w:val="1"/>
      <w:marLeft w:val="0"/>
      <w:marRight w:val="0"/>
      <w:marTop w:val="0"/>
      <w:marBottom w:val="0"/>
      <w:divBdr>
        <w:top w:val="none" w:sz="0" w:space="0" w:color="auto"/>
        <w:left w:val="none" w:sz="0" w:space="0" w:color="auto"/>
        <w:bottom w:val="none" w:sz="0" w:space="0" w:color="auto"/>
        <w:right w:val="none" w:sz="0" w:space="0" w:color="auto"/>
      </w:divBdr>
    </w:div>
    <w:div w:id="1110205206">
      <w:bodyDiv w:val="1"/>
      <w:marLeft w:val="0"/>
      <w:marRight w:val="0"/>
      <w:marTop w:val="0"/>
      <w:marBottom w:val="0"/>
      <w:divBdr>
        <w:top w:val="none" w:sz="0" w:space="0" w:color="auto"/>
        <w:left w:val="none" w:sz="0" w:space="0" w:color="auto"/>
        <w:bottom w:val="none" w:sz="0" w:space="0" w:color="auto"/>
        <w:right w:val="none" w:sz="0" w:space="0" w:color="auto"/>
      </w:divBdr>
    </w:div>
    <w:div w:id="1119178844">
      <w:bodyDiv w:val="1"/>
      <w:marLeft w:val="0"/>
      <w:marRight w:val="0"/>
      <w:marTop w:val="0"/>
      <w:marBottom w:val="0"/>
      <w:divBdr>
        <w:top w:val="none" w:sz="0" w:space="0" w:color="auto"/>
        <w:left w:val="none" w:sz="0" w:space="0" w:color="auto"/>
        <w:bottom w:val="none" w:sz="0" w:space="0" w:color="auto"/>
        <w:right w:val="none" w:sz="0" w:space="0" w:color="auto"/>
      </w:divBdr>
    </w:div>
    <w:div w:id="1144586672">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5796489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37790063">
      <w:bodyDiv w:val="1"/>
      <w:marLeft w:val="0"/>
      <w:marRight w:val="0"/>
      <w:marTop w:val="0"/>
      <w:marBottom w:val="0"/>
      <w:divBdr>
        <w:top w:val="none" w:sz="0" w:space="0" w:color="auto"/>
        <w:left w:val="none" w:sz="0" w:space="0" w:color="auto"/>
        <w:bottom w:val="none" w:sz="0" w:space="0" w:color="auto"/>
        <w:right w:val="none" w:sz="0" w:space="0" w:color="auto"/>
      </w:divBdr>
    </w:div>
    <w:div w:id="1296793130">
      <w:bodyDiv w:val="1"/>
      <w:marLeft w:val="0"/>
      <w:marRight w:val="0"/>
      <w:marTop w:val="0"/>
      <w:marBottom w:val="0"/>
      <w:divBdr>
        <w:top w:val="none" w:sz="0" w:space="0" w:color="auto"/>
        <w:left w:val="none" w:sz="0" w:space="0" w:color="auto"/>
        <w:bottom w:val="none" w:sz="0" w:space="0" w:color="auto"/>
        <w:right w:val="none" w:sz="0" w:space="0" w:color="auto"/>
      </w:divBdr>
      <w:divsChild>
        <w:div w:id="715349685">
          <w:marLeft w:val="0"/>
          <w:marRight w:val="0"/>
          <w:marTop w:val="0"/>
          <w:marBottom w:val="0"/>
          <w:divBdr>
            <w:top w:val="none" w:sz="0" w:space="0" w:color="auto"/>
            <w:left w:val="none" w:sz="0" w:space="0" w:color="auto"/>
            <w:bottom w:val="none" w:sz="0" w:space="0" w:color="auto"/>
            <w:right w:val="none" w:sz="0" w:space="0" w:color="auto"/>
          </w:divBdr>
          <w:divsChild>
            <w:div w:id="1747798022">
              <w:marLeft w:val="0"/>
              <w:marRight w:val="0"/>
              <w:marTop w:val="0"/>
              <w:marBottom w:val="0"/>
              <w:divBdr>
                <w:top w:val="none" w:sz="0" w:space="0" w:color="auto"/>
                <w:left w:val="none" w:sz="0" w:space="0" w:color="auto"/>
                <w:bottom w:val="none" w:sz="0" w:space="0" w:color="auto"/>
                <w:right w:val="none" w:sz="0" w:space="0" w:color="auto"/>
              </w:divBdr>
              <w:divsChild>
                <w:div w:id="831259864">
                  <w:marLeft w:val="0"/>
                  <w:marRight w:val="0"/>
                  <w:marTop w:val="0"/>
                  <w:marBottom w:val="0"/>
                  <w:divBdr>
                    <w:top w:val="none" w:sz="0" w:space="0" w:color="auto"/>
                    <w:left w:val="none" w:sz="0" w:space="0" w:color="auto"/>
                    <w:bottom w:val="none" w:sz="0" w:space="0" w:color="auto"/>
                    <w:right w:val="none" w:sz="0" w:space="0" w:color="auto"/>
                  </w:divBdr>
                  <w:divsChild>
                    <w:div w:id="724374250">
                      <w:marLeft w:val="0"/>
                      <w:marRight w:val="0"/>
                      <w:marTop w:val="0"/>
                      <w:marBottom w:val="0"/>
                      <w:divBdr>
                        <w:top w:val="none" w:sz="0" w:space="0" w:color="auto"/>
                        <w:left w:val="none" w:sz="0" w:space="0" w:color="auto"/>
                        <w:bottom w:val="none" w:sz="0" w:space="0" w:color="auto"/>
                        <w:right w:val="none" w:sz="0" w:space="0" w:color="auto"/>
                      </w:divBdr>
                      <w:divsChild>
                        <w:div w:id="889075423">
                          <w:marLeft w:val="0"/>
                          <w:marRight w:val="0"/>
                          <w:marTop w:val="0"/>
                          <w:marBottom w:val="0"/>
                          <w:divBdr>
                            <w:top w:val="none" w:sz="0" w:space="0" w:color="auto"/>
                            <w:left w:val="none" w:sz="0" w:space="0" w:color="auto"/>
                            <w:bottom w:val="none" w:sz="0" w:space="0" w:color="auto"/>
                            <w:right w:val="none" w:sz="0" w:space="0" w:color="auto"/>
                          </w:divBdr>
                          <w:divsChild>
                            <w:div w:id="223874117">
                              <w:marLeft w:val="0"/>
                              <w:marRight w:val="0"/>
                              <w:marTop w:val="0"/>
                              <w:marBottom w:val="0"/>
                              <w:divBdr>
                                <w:top w:val="none" w:sz="0" w:space="0" w:color="auto"/>
                                <w:left w:val="none" w:sz="0" w:space="0" w:color="auto"/>
                                <w:bottom w:val="none" w:sz="0" w:space="0" w:color="auto"/>
                                <w:right w:val="none" w:sz="0" w:space="0" w:color="auto"/>
                              </w:divBdr>
                              <w:divsChild>
                                <w:div w:id="1155269065">
                                  <w:marLeft w:val="0"/>
                                  <w:marRight w:val="0"/>
                                  <w:marTop w:val="0"/>
                                  <w:marBottom w:val="0"/>
                                  <w:divBdr>
                                    <w:top w:val="none" w:sz="0" w:space="0" w:color="auto"/>
                                    <w:left w:val="none" w:sz="0" w:space="0" w:color="auto"/>
                                    <w:bottom w:val="none" w:sz="0" w:space="0" w:color="auto"/>
                                    <w:right w:val="none" w:sz="0" w:space="0" w:color="auto"/>
                                  </w:divBdr>
                                  <w:divsChild>
                                    <w:div w:id="490683548">
                                      <w:marLeft w:val="0"/>
                                      <w:marRight w:val="0"/>
                                      <w:marTop w:val="0"/>
                                      <w:marBottom w:val="0"/>
                                      <w:divBdr>
                                        <w:top w:val="none" w:sz="0" w:space="0" w:color="auto"/>
                                        <w:left w:val="none" w:sz="0" w:space="0" w:color="auto"/>
                                        <w:bottom w:val="none" w:sz="0" w:space="0" w:color="auto"/>
                                        <w:right w:val="none" w:sz="0" w:space="0" w:color="auto"/>
                                      </w:divBdr>
                                      <w:divsChild>
                                        <w:div w:id="778110714">
                                          <w:marLeft w:val="0"/>
                                          <w:marRight w:val="0"/>
                                          <w:marTop w:val="0"/>
                                          <w:marBottom w:val="0"/>
                                          <w:divBdr>
                                            <w:top w:val="none" w:sz="0" w:space="0" w:color="auto"/>
                                            <w:left w:val="none" w:sz="0" w:space="0" w:color="auto"/>
                                            <w:bottom w:val="none" w:sz="0" w:space="0" w:color="auto"/>
                                            <w:right w:val="none" w:sz="0" w:space="0" w:color="auto"/>
                                          </w:divBdr>
                                          <w:divsChild>
                                            <w:div w:id="1458256060">
                                              <w:marLeft w:val="0"/>
                                              <w:marRight w:val="0"/>
                                              <w:marTop w:val="0"/>
                                              <w:marBottom w:val="0"/>
                                              <w:divBdr>
                                                <w:top w:val="none" w:sz="0" w:space="0" w:color="auto"/>
                                                <w:left w:val="none" w:sz="0" w:space="0" w:color="auto"/>
                                                <w:bottom w:val="none" w:sz="0" w:space="0" w:color="auto"/>
                                                <w:right w:val="none" w:sz="0" w:space="0" w:color="auto"/>
                                              </w:divBdr>
                                              <w:divsChild>
                                                <w:div w:id="889996478">
                                                  <w:marLeft w:val="0"/>
                                                  <w:marRight w:val="0"/>
                                                  <w:marTop w:val="0"/>
                                                  <w:marBottom w:val="0"/>
                                                  <w:divBdr>
                                                    <w:top w:val="none" w:sz="0" w:space="0" w:color="auto"/>
                                                    <w:left w:val="none" w:sz="0" w:space="0" w:color="auto"/>
                                                    <w:bottom w:val="none" w:sz="0" w:space="0" w:color="auto"/>
                                                    <w:right w:val="none" w:sz="0" w:space="0" w:color="auto"/>
                                                  </w:divBdr>
                                                  <w:divsChild>
                                                    <w:div w:id="1626891189">
                                                      <w:marLeft w:val="0"/>
                                                      <w:marRight w:val="0"/>
                                                      <w:marTop w:val="0"/>
                                                      <w:marBottom w:val="0"/>
                                                      <w:divBdr>
                                                        <w:top w:val="none" w:sz="0" w:space="0" w:color="auto"/>
                                                        <w:left w:val="none" w:sz="0" w:space="0" w:color="auto"/>
                                                        <w:bottom w:val="none" w:sz="0" w:space="0" w:color="auto"/>
                                                        <w:right w:val="none" w:sz="0" w:space="0" w:color="auto"/>
                                                      </w:divBdr>
                                                      <w:divsChild>
                                                        <w:div w:id="288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208400">
          <w:marLeft w:val="0"/>
          <w:marRight w:val="0"/>
          <w:marTop w:val="0"/>
          <w:marBottom w:val="0"/>
          <w:divBdr>
            <w:top w:val="none" w:sz="0" w:space="0" w:color="auto"/>
            <w:left w:val="none" w:sz="0" w:space="0" w:color="auto"/>
            <w:bottom w:val="none" w:sz="0" w:space="0" w:color="auto"/>
            <w:right w:val="none" w:sz="0" w:space="0" w:color="auto"/>
          </w:divBdr>
          <w:divsChild>
            <w:div w:id="962078331">
              <w:marLeft w:val="0"/>
              <w:marRight w:val="0"/>
              <w:marTop w:val="0"/>
              <w:marBottom w:val="0"/>
              <w:divBdr>
                <w:top w:val="none" w:sz="0" w:space="0" w:color="auto"/>
                <w:left w:val="none" w:sz="0" w:space="0" w:color="auto"/>
                <w:bottom w:val="none" w:sz="0" w:space="0" w:color="auto"/>
                <w:right w:val="none" w:sz="0" w:space="0" w:color="auto"/>
              </w:divBdr>
              <w:divsChild>
                <w:div w:id="1381324531">
                  <w:marLeft w:val="0"/>
                  <w:marRight w:val="0"/>
                  <w:marTop w:val="0"/>
                  <w:marBottom w:val="0"/>
                  <w:divBdr>
                    <w:top w:val="none" w:sz="0" w:space="0" w:color="auto"/>
                    <w:left w:val="none" w:sz="0" w:space="0" w:color="auto"/>
                    <w:bottom w:val="none" w:sz="0" w:space="0" w:color="auto"/>
                    <w:right w:val="none" w:sz="0" w:space="0" w:color="auto"/>
                  </w:divBdr>
                  <w:divsChild>
                    <w:div w:id="16786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48941192">
      <w:bodyDiv w:val="1"/>
      <w:marLeft w:val="0"/>
      <w:marRight w:val="0"/>
      <w:marTop w:val="0"/>
      <w:marBottom w:val="0"/>
      <w:divBdr>
        <w:top w:val="none" w:sz="0" w:space="0" w:color="auto"/>
        <w:left w:val="none" w:sz="0" w:space="0" w:color="auto"/>
        <w:bottom w:val="none" w:sz="0" w:space="0" w:color="auto"/>
        <w:right w:val="none" w:sz="0" w:space="0" w:color="auto"/>
      </w:divBdr>
    </w:div>
    <w:div w:id="1377581880">
      <w:bodyDiv w:val="1"/>
      <w:marLeft w:val="0"/>
      <w:marRight w:val="0"/>
      <w:marTop w:val="0"/>
      <w:marBottom w:val="0"/>
      <w:divBdr>
        <w:top w:val="none" w:sz="0" w:space="0" w:color="auto"/>
        <w:left w:val="none" w:sz="0" w:space="0" w:color="auto"/>
        <w:bottom w:val="none" w:sz="0" w:space="0" w:color="auto"/>
        <w:right w:val="none" w:sz="0" w:space="0" w:color="auto"/>
      </w:divBdr>
    </w:div>
    <w:div w:id="1401249529">
      <w:bodyDiv w:val="1"/>
      <w:marLeft w:val="0"/>
      <w:marRight w:val="0"/>
      <w:marTop w:val="0"/>
      <w:marBottom w:val="0"/>
      <w:divBdr>
        <w:top w:val="none" w:sz="0" w:space="0" w:color="auto"/>
        <w:left w:val="none" w:sz="0" w:space="0" w:color="auto"/>
        <w:bottom w:val="none" w:sz="0" w:space="0" w:color="auto"/>
        <w:right w:val="none" w:sz="0" w:space="0" w:color="auto"/>
      </w:divBdr>
    </w:div>
    <w:div w:id="1428379059">
      <w:bodyDiv w:val="1"/>
      <w:marLeft w:val="0"/>
      <w:marRight w:val="0"/>
      <w:marTop w:val="0"/>
      <w:marBottom w:val="0"/>
      <w:divBdr>
        <w:top w:val="none" w:sz="0" w:space="0" w:color="auto"/>
        <w:left w:val="none" w:sz="0" w:space="0" w:color="auto"/>
        <w:bottom w:val="none" w:sz="0" w:space="0" w:color="auto"/>
        <w:right w:val="none" w:sz="0" w:space="0" w:color="auto"/>
      </w:divBdr>
    </w:div>
    <w:div w:id="149205913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561986070">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25649287">
      <w:bodyDiv w:val="1"/>
      <w:marLeft w:val="0"/>
      <w:marRight w:val="0"/>
      <w:marTop w:val="0"/>
      <w:marBottom w:val="0"/>
      <w:divBdr>
        <w:top w:val="none" w:sz="0" w:space="0" w:color="auto"/>
        <w:left w:val="none" w:sz="0" w:space="0" w:color="auto"/>
        <w:bottom w:val="none" w:sz="0" w:space="0" w:color="auto"/>
        <w:right w:val="none" w:sz="0" w:space="0" w:color="auto"/>
      </w:divBdr>
    </w:div>
    <w:div w:id="1644508049">
      <w:bodyDiv w:val="1"/>
      <w:marLeft w:val="0"/>
      <w:marRight w:val="0"/>
      <w:marTop w:val="0"/>
      <w:marBottom w:val="0"/>
      <w:divBdr>
        <w:top w:val="none" w:sz="0" w:space="0" w:color="auto"/>
        <w:left w:val="none" w:sz="0" w:space="0" w:color="auto"/>
        <w:bottom w:val="none" w:sz="0" w:space="0" w:color="auto"/>
        <w:right w:val="none" w:sz="0" w:space="0" w:color="auto"/>
      </w:divBdr>
    </w:div>
    <w:div w:id="1677611972">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778140033">
      <w:bodyDiv w:val="1"/>
      <w:marLeft w:val="0"/>
      <w:marRight w:val="0"/>
      <w:marTop w:val="0"/>
      <w:marBottom w:val="0"/>
      <w:divBdr>
        <w:top w:val="none" w:sz="0" w:space="0" w:color="auto"/>
        <w:left w:val="none" w:sz="0" w:space="0" w:color="auto"/>
        <w:bottom w:val="none" w:sz="0" w:space="0" w:color="auto"/>
        <w:right w:val="none" w:sz="0" w:space="0" w:color="auto"/>
      </w:divBdr>
    </w:div>
    <w:div w:id="1871914180">
      <w:bodyDiv w:val="1"/>
      <w:marLeft w:val="0"/>
      <w:marRight w:val="0"/>
      <w:marTop w:val="0"/>
      <w:marBottom w:val="0"/>
      <w:divBdr>
        <w:top w:val="none" w:sz="0" w:space="0" w:color="auto"/>
        <w:left w:val="none" w:sz="0" w:space="0" w:color="auto"/>
        <w:bottom w:val="none" w:sz="0" w:space="0" w:color="auto"/>
        <w:right w:val="none" w:sz="0" w:space="0" w:color="auto"/>
      </w:divBdr>
    </w:div>
    <w:div w:id="1873613128">
      <w:bodyDiv w:val="1"/>
      <w:marLeft w:val="0"/>
      <w:marRight w:val="0"/>
      <w:marTop w:val="0"/>
      <w:marBottom w:val="0"/>
      <w:divBdr>
        <w:top w:val="none" w:sz="0" w:space="0" w:color="auto"/>
        <w:left w:val="none" w:sz="0" w:space="0" w:color="auto"/>
        <w:bottom w:val="none" w:sz="0" w:space="0" w:color="auto"/>
        <w:right w:val="none" w:sz="0" w:space="0" w:color="auto"/>
      </w:divBdr>
      <w:divsChild>
        <w:div w:id="152182007">
          <w:marLeft w:val="0"/>
          <w:marRight w:val="0"/>
          <w:marTop w:val="0"/>
          <w:marBottom w:val="0"/>
          <w:divBdr>
            <w:top w:val="none" w:sz="0" w:space="0" w:color="auto"/>
            <w:left w:val="none" w:sz="0" w:space="0" w:color="auto"/>
            <w:bottom w:val="none" w:sz="0" w:space="0" w:color="auto"/>
            <w:right w:val="none" w:sz="0" w:space="0" w:color="auto"/>
          </w:divBdr>
          <w:divsChild>
            <w:div w:id="1066148333">
              <w:marLeft w:val="0"/>
              <w:marRight w:val="0"/>
              <w:marTop w:val="0"/>
              <w:marBottom w:val="0"/>
              <w:divBdr>
                <w:top w:val="none" w:sz="0" w:space="0" w:color="auto"/>
                <w:left w:val="none" w:sz="0" w:space="0" w:color="auto"/>
                <w:bottom w:val="none" w:sz="0" w:space="0" w:color="auto"/>
                <w:right w:val="none" w:sz="0" w:space="0" w:color="auto"/>
              </w:divBdr>
              <w:divsChild>
                <w:div w:id="1647733766">
                  <w:marLeft w:val="0"/>
                  <w:marRight w:val="0"/>
                  <w:marTop w:val="0"/>
                  <w:marBottom w:val="0"/>
                  <w:divBdr>
                    <w:top w:val="none" w:sz="0" w:space="0" w:color="auto"/>
                    <w:left w:val="none" w:sz="0" w:space="0" w:color="auto"/>
                    <w:bottom w:val="none" w:sz="0" w:space="0" w:color="auto"/>
                    <w:right w:val="none" w:sz="0" w:space="0" w:color="auto"/>
                  </w:divBdr>
                  <w:divsChild>
                    <w:div w:id="1469199880">
                      <w:marLeft w:val="0"/>
                      <w:marRight w:val="0"/>
                      <w:marTop w:val="0"/>
                      <w:marBottom w:val="0"/>
                      <w:divBdr>
                        <w:top w:val="none" w:sz="0" w:space="0" w:color="auto"/>
                        <w:left w:val="none" w:sz="0" w:space="0" w:color="auto"/>
                        <w:bottom w:val="none" w:sz="0" w:space="0" w:color="auto"/>
                        <w:right w:val="none" w:sz="0" w:space="0" w:color="auto"/>
                      </w:divBdr>
                      <w:divsChild>
                        <w:div w:id="714741634">
                          <w:marLeft w:val="0"/>
                          <w:marRight w:val="0"/>
                          <w:marTop w:val="0"/>
                          <w:marBottom w:val="0"/>
                          <w:divBdr>
                            <w:top w:val="none" w:sz="0" w:space="0" w:color="auto"/>
                            <w:left w:val="none" w:sz="0" w:space="0" w:color="auto"/>
                            <w:bottom w:val="none" w:sz="0" w:space="0" w:color="auto"/>
                            <w:right w:val="none" w:sz="0" w:space="0" w:color="auto"/>
                          </w:divBdr>
                          <w:divsChild>
                            <w:div w:id="630477774">
                              <w:marLeft w:val="0"/>
                              <w:marRight w:val="0"/>
                              <w:marTop w:val="0"/>
                              <w:marBottom w:val="0"/>
                              <w:divBdr>
                                <w:top w:val="none" w:sz="0" w:space="0" w:color="auto"/>
                                <w:left w:val="none" w:sz="0" w:space="0" w:color="auto"/>
                                <w:bottom w:val="none" w:sz="0" w:space="0" w:color="auto"/>
                                <w:right w:val="none" w:sz="0" w:space="0" w:color="auto"/>
                              </w:divBdr>
                              <w:divsChild>
                                <w:div w:id="977032629">
                                  <w:marLeft w:val="0"/>
                                  <w:marRight w:val="0"/>
                                  <w:marTop w:val="0"/>
                                  <w:marBottom w:val="0"/>
                                  <w:divBdr>
                                    <w:top w:val="none" w:sz="0" w:space="0" w:color="auto"/>
                                    <w:left w:val="none" w:sz="0" w:space="0" w:color="auto"/>
                                    <w:bottom w:val="none" w:sz="0" w:space="0" w:color="auto"/>
                                    <w:right w:val="none" w:sz="0" w:space="0" w:color="auto"/>
                                  </w:divBdr>
                                  <w:divsChild>
                                    <w:div w:id="2113890269">
                                      <w:marLeft w:val="0"/>
                                      <w:marRight w:val="0"/>
                                      <w:marTop w:val="0"/>
                                      <w:marBottom w:val="0"/>
                                      <w:divBdr>
                                        <w:top w:val="none" w:sz="0" w:space="0" w:color="auto"/>
                                        <w:left w:val="none" w:sz="0" w:space="0" w:color="auto"/>
                                        <w:bottom w:val="none" w:sz="0" w:space="0" w:color="auto"/>
                                        <w:right w:val="none" w:sz="0" w:space="0" w:color="auto"/>
                                      </w:divBdr>
                                      <w:divsChild>
                                        <w:div w:id="1039745405">
                                          <w:marLeft w:val="0"/>
                                          <w:marRight w:val="0"/>
                                          <w:marTop w:val="0"/>
                                          <w:marBottom w:val="0"/>
                                          <w:divBdr>
                                            <w:top w:val="none" w:sz="0" w:space="0" w:color="auto"/>
                                            <w:left w:val="none" w:sz="0" w:space="0" w:color="auto"/>
                                            <w:bottom w:val="none" w:sz="0" w:space="0" w:color="auto"/>
                                            <w:right w:val="none" w:sz="0" w:space="0" w:color="auto"/>
                                          </w:divBdr>
                                          <w:divsChild>
                                            <w:div w:id="967855725">
                                              <w:marLeft w:val="0"/>
                                              <w:marRight w:val="0"/>
                                              <w:marTop w:val="0"/>
                                              <w:marBottom w:val="0"/>
                                              <w:divBdr>
                                                <w:top w:val="none" w:sz="0" w:space="0" w:color="auto"/>
                                                <w:left w:val="none" w:sz="0" w:space="0" w:color="auto"/>
                                                <w:bottom w:val="none" w:sz="0" w:space="0" w:color="auto"/>
                                                <w:right w:val="none" w:sz="0" w:space="0" w:color="auto"/>
                                              </w:divBdr>
                                              <w:divsChild>
                                                <w:div w:id="1167020553">
                                                  <w:marLeft w:val="0"/>
                                                  <w:marRight w:val="0"/>
                                                  <w:marTop w:val="0"/>
                                                  <w:marBottom w:val="0"/>
                                                  <w:divBdr>
                                                    <w:top w:val="none" w:sz="0" w:space="0" w:color="auto"/>
                                                    <w:left w:val="none" w:sz="0" w:space="0" w:color="auto"/>
                                                    <w:bottom w:val="none" w:sz="0" w:space="0" w:color="auto"/>
                                                    <w:right w:val="none" w:sz="0" w:space="0" w:color="auto"/>
                                                  </w:divBdr>
                                                  <w:divsChild>
                                                    <w:div w:id="1485312934">
                                                      <w:marLeft w:val="0"/>
                                                      <w:marRight w:val="0"/>
                                                      <w:marTop w:val="0"/>
                                                      <w:marBottom w:val="0"/>
                                                      <w:divBdr>
                                                        <w:top w:val="none" w:sz="0" w:space="0" w:color="auto"/>
                                                        <w:left w:val="none" w:sz="0" w:space="0" w:color="auto"/>
                                                        <w:bottom w:val="none" w:sz="0" w:space="0" w:color="auto"/>
                                                        <w:right w:val="none" w:sz="0" w:space="0" w:color="auto"/>
                                                      </w:divBdr>
                                                      <w:divsChild>
                                                        <w:div w:id="2017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23862">
          <w:marLeft w:val="0"/>
          <w:marRight w:val="0"/>
          <w:marTop w:val="0"/>
          <w:marBottom w:val="0"/>
          <w:divBdr>
            <w:top w:val="none" w:sz="0" w:space="0" w:color="auto"/>
            <w:left w:val="none" w:sz="0" w:space="0" w:color="auto"/>
            <w:bottom w:val="none" w:sz="0" w:space="0" w:color="auto"/>
            <w:right w:val="none" w:sz="0" w:space="0" w:color="auto"/>
          </w:divBdr>
          <w:divsChild>
            <w:div w:id="1270578220">
              <w:marLeft w:val="0"/>
              <w:marRight w:val="0"/>
              <w:marTop w:val="0"/>
              <w:marBottom w:val="0"/>
              <w:divBdr>
                <w:top w:val="none" w:sz="0" w:space="0" w:color="auto"/>
                <w:left w:val="none" w:sz="0" w:space="0" w:color="auto"/>
                <w:bottom w:val="none" w:sz="0" w:space="0" w:color="auto"/>
                <w:right w:val="none" w:sz="0" w:space="0" w:color="auto"/>
              </w:divBdr>
              <w:divsChild>
                <w:div w:id="489251545">
                  <w:marLeft w:val="0"/>
                  <w:marRight w:val="0"/>
                  <w:marTop w:val="0"/>
                  <w:marBottom w:val="0"/>
                  <w:divBdr>
                    <w:top w:val="none" w:sz="0" w:space="0" w:color="auto"/>
                    <w:left w:val="none" w:sz="0" w:space="0" w:color="auto"/>
                    <w:bottom w:val="none" w:sz="0" w:space="0" w:color="auto"/>
                    <w:right w:val="none" w:sz="0" w:space="0" w:color="auto"/>
                  </w:divBdr>
                  <w:divsChild>
                    <w:div w:id="7926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23754508">
      <w:bodyDiv w:val="1"/>
      <w:marLeft w:val="0"/>
      <w:marRight w:val="0"/>
      <w:marTop w:val="0"/>
      <w:marBottom w:val="0"/>
      <w:divBdr>
        <w:top w:val="none" w:sz="0" w:space="0" w:color="auto"/>
        <w:left w:val="none" w:sz="0" w:space="0" w:color="auto"/>
        <w:bottom w:val="none" w:sz="0" w:space="0" w:color="auto"/>
        <w:right w:val="none" w:sz="0" w:space="0" w:color="auto"/>
      </w:divBdr>
    </w:div>
    <w:div w:id="1951207884">
      <w:bodyDiv w:val="1"/>
      <w:marLeft w:val="0"/>
      <w:marRight w:val="0"/>
      <w:marTop w:val="0"/>
      <w:marBottom w:val="0"/>
      <w:divBdr>
        <w:top w:val="none" w:sz="0" w:space="0" w:color="auto"/>
        <w:left w:val="none" w:sz="0" w:space="0" w:color="auto"/>
        <w:bottom w:val="none" w:sz="0" w:space="0" w:color="auto"/>
        <w:right w:val="none" w:sz="0" w:space="0" w:color="auto"/>
      </w:divBdr>
    </w:div>
    <w:div w:id="1992245053">
      <w:bodyDiv w:val="1"/>
      <w:marLeft w:val="0"/>
      <w:marRight w:val="0"/>
      <w:marTop w:val="0"/>
      <w:marBottom w:val="0"/>
      <w:divBdr>
        <w:top w:val="none" w:sz="0" w:space="0" w:color="auto"/>
        <w:left w:val="none" w:sz="0" w:space="0" w:color="auto"/>
        <w:bottom w:val="none" w:sz="0" w:space="0" w:color="auto"/>
        <w:right w:val="none" w:sz="0" w:space="0" w:color="auto"/>
      </w:divBdr>
    </w:div>
    <w:div w:id="2010329438">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92726624">
      <w:bodyDiv w:val="1"/>
      <w:marLeft w:val="0"/>
      <w:marRight w:val="0"/>
      <w:marTop w:val="0"/>
      <w:marBottom w:val="0"/>
      <w:divBdr>
        <w:top w:val="none" w:sz="0" w:space="0" w:color="auto"/>
        <w:left w:val="none" w:sz="0" w:space="0" w:color="auto"/>
        <w:bottom w:val="none" w:sz="0" w:space="0" w:color="auto"/>
        <w:right w:val="none" w:sz="0" w:space="0" w:color="auto"/>
      </w:divBdr>
    </w:div>
    <w:div w:id="2118865042">
      <w:bodyDiv w:val="1"/>
      <w:marLeft w:val="0"/>
      <w:marRight w:val="0"/>
      <w:marTop w:val="0"/>
      <w:marBottom w:val="0"/>
      <w:divBdr>
        <w:top w:val="none" w:sz="0" w:space="0" w:color="auto"/>
        <w:left w:val="none" w:sz="0" w:space="0" w:color="auto"/>
        <w:bottom w:val="none" w:sz="0" w:space="0" w:color="auto"/>
        <w:right w:val="none" w:sz="0" w:space="0" w:color="auto"/>
      </w:divBdr>
    </w:div>
    <w:div w:id="2133666721">
      <w:bodyDiv w:val="1"/>
      <w:marLeft w:val="0"/>
      <w:marRight w:val="0"/>
      <w:marTop w:val="0"/>
      <w:marBottom w:val="0"/>
      <w:divBdr>
        <w:top w:val="none" w:sz="0" w:space="0" w:color="auto"/>
        <w:left w:val="none" w:sz="0" w:space="0" w:color="auto"/>
        <w:bottom w:val="none" w:sz="0" w:space="0" w:color="auto"/>
        <w:right w:val="none" w:sz="0" w:space="0" w:color="auto"/>
      </w:divBdr>
    </w:div>
    <w:div w:id="213864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5af674-ac30-451b-9e65-61446b48f1b4" xsi:nil="true"/>
    <lcf76f155ced4ddcb4097134ff3c332f xmlns="1e84d1d9-022c-4f14-bd1a-236435ac79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01EB785E5D6843B8EC15CC7CBCC9EB" ma:contentTypeVersion="19" ma:contentTypeDescription="Create a new document." ma:contentTypeScope="" ma:versionID="6993e0ae7cbb280a4e66e1d2ef2d99a0">
  <xsd:schema xmlns:xsd="http://www.w3.org/2001/XMLSchema" xmlns:xs="http://www.w3.org/2001/XMLSchema" xmlns:p="http://schemas.microsoft.com/office/2006/metadata/properties" xmlns:ns2="1e84d1d9-022c-4f14-bd1a-236435ac7975" xmlns:ns3="9a5af674-ac30-451b-9e65-61446b48f1b4" targetNamespace="http://schemas.microsoft.com/office/2006/metadata/properties" ma:root="true" ma:fieldsID="8c6b7ae0ba2088666b8371126fcdb222" ns2:_="" ns3:_="">
    <xsd:import namespace="1e84d1d9-022c-4f14-bd1a-236435ac7975"/>
    <xsd:import namespace="9a5af674-ac30-451b-9e65-61446b48f1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d1d9-022c-4f14-bd1a-236435ac7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5af674-ac30-451b-9e65-61446b48f1b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8fd1a0-354e-49a0-b37c-798ba7638101}" ma:internalName="TaxCatchAll" ma:showField="CatchAllData" ma:web="9a5af674-ac30-451b-9e65-61446b48f1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a5af674-ac30-451b-9e65-61446b48f1b4"/>
    <ds:schemaRef ds:uri="1e84d1d9-022c-4f14-bd1a-236435ac7975"/>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6013361C-2171-4A14-A362-478053FFD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d1d9-022c-4f14-bd1a-236435ac7975"/>
    <ds:schemaRef ds:uri="9a5af674-ac30-451b-9e65-61446b48f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5728</Characters>
  <Application>Microsoft Office Word</Application>
  <DocSecurity>0</DocSecurity>
  <Lines>47</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Hidrogenio Verde_VoltH2_Espanhol</dc:subject>
  <dc:creator>Taís Augusto</dc:creator>
  <cp:keywords/>
  <dc:description>Fevereiro 2025</dc:description>
  <cp:lastModifiedBy>Cabrera, Guilherme</cp:lastModifiedBy>
  <cp:revision>3</cp:revision>
  <cp:lastPrinted>2025-02-07T16:39:00Z</cp:lastPrinted>
  <dcterms:created xsi:type="dcterms:W3CDTF">2025-02-06T18:07:00Z</dcterms:created>
  <dcterms:modified xsi:type="dcterms:W3CDTF">2025-02-07T16:39:00Z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0x0101003E01EB785E5D6843B8EC15CC7CBCC9EB</vt:lpwstr>
  </property>
  <property fmtid="{D5CDD505-2E9C-101B-9397-08002B2CF9AE}" pid="3" name="MSIP_Label_29871acb-3e8e-4cf1-928b-53cb657a6025_Enabled">
    <vt:lpwstr>true</vt:lpwstr>
  </property>
  <property fmtid="{D5CDD505-2E9C-101B-9397-08002B2CF9AE}" pid="4" name="MSIP_Label_29871acb-3e8e-4cf1-928b-53cb657a6025_SetDate">
    <vt:lpwstr>2022-07-21T22:04:51Z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9c037a74-014c-4579-abb0-f09b5b0df29d</vt:lpwstr>
  </property>
  <property fmtid="{D5CDD505-2E9C-101B-9397-08002B2CF9AE}" pid="9" name="MSIP_Label_29871acb-3e8e-4cf1-928b-53cb657a6025_ContentBits">
    <vt:lpwstr>0</vt:lpwstr>
  </property>
  <property fmtid="{D5CDD505-2E9C-101B-9397-08002B2CF9AE}" pid="10" name="MediaServiceImageTags">
    <vt:lpwstr/>
  </property>
  <property fmtid="{D5CDD505-2E9C-101B-9397-08002B2CF9AE}" pid="11" name="43b072f0-0f82-4aac-be1e-8abeffc32f66">
    <vt:bool>false</vt:bool>
  </property>
</Properties>
</file>