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06D224B4" w:rsidR="00D834DD" w:rsidRPr="00992236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385A04C5" w:rsidR="00D834DD" w:rsidRPr="00A17B98" w:rsidRDefault="00670D24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10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 w:rsidR="00080E38">
              <w:rPr>
                <w:rFonts w:cs="Lucida Sans Unicode"/>
                <w:b w:val="0"/>
                <w:sz w:val="18"/>
                <w:szCs w:val="18"/>
                <w:lang w:val="pt-BR"/>
              </w:rPr>
              <w:t>outu</w:t>
            </w:r>
            <w:r w:rsidR="006054AA">
              <w:rPr>
                <w:rFonts w:cs="Lucida Sans Unicode"/>
                <w:b w:val="0"/>
                <w:sz w:val="18"/>
                <w:szCs w:val="18"/>
                <w:lang w:val="pt-BR"/>
              </w:rPr>
              <w:t>br</w:t>
            </w:r>
            <w:r w:rsidR="00D834DD">
              <w:rPr>
                <w:rFonts w:cs="Lucida Sans Unicode"/>
                <w:b w:val="0"/>
                <w:sz w:val="18"/>
                <w:szCs w:val="18"/>
                <w:lang w:val="pt-BR"/>
              </w:rPr>
              <w:t>o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2025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0843E4F4" w14:textId="186D7FD7" w:rsidR="00AA3E64" w:rsidRPr="00AA3E64" w:rsidRDefault="00AA3E64" w:rsidP="00AA3E64">
      <w:pPr>
        <w:rPr>
          <w:bCs/>
          <w:sz w:val="24"/>
          <w:lang w:val="es-419"/>
        </w:rPr>
      </w:pPr>
      <w:r w:rsidRPr="00AA3E64">
        <w:rPr>
          <w:b/>
          <w:bCs/>
          <w:sz w:val="24"/>
          <w:lang w:val="es-419"/>
        </w:rPr>
        <w:t xml:space="preserve">Evonik presenta sus más recientes innovaciones e iniciativas de sostenibilidad en química de polímeros en la </w:t>
      </w:r>
      <w:r w:rsidR="009C10F4" w:rsidRPr="009C10F4">
        <w:rPr>
          <w:b/>
          <w:bCs/>
          <w:sz w:val="24"/>
          <w:lang w:val="es-419"/>
        </w:rPr>
        <w:t>K-</w:t>
      </w:r>
      <w:proofErr w:type="spellStart"/>
      <w:r w:rsidR="009C10F4" w:rsidRPr="009C10F4">
        <w:rPr>
          <w:b/>
          <w:bCs/>
          <w:sz w:val="24"/>
          <w:lang w:val="es-419"/>
        </w:rPr>
        <w:t>Fair</w:t>
      </w:r>
      <w:proofErr w:type="spellEnd"/>
      <w:r w:rsidR="009C10F4">
        <w:rPr>
          <w:b/>
          <w:bCs/>
          <w:sz w:val="24"/>
          <w:lang w:val="es-419"/>
        </w:rPr>
        <w:t xml:space="preserve"> 2025</w:t>
      </w:r>
      <w:r w:rsidRPr="00AA3E64">
        <w:rPr>
          <w:b/>
          <w:bCs/>
          <w:sz w:val="24"/>
          <w:lang w:val="es-419"/>
        </w:rPr>
        <w:br/>
      </w:r>
    </w:p>
    <w:p w14:paraId="2FB31725" w14:textId="2D9C8700" w:rsidR="00AA3E64" w:rsidRPr="00AA3E64" w:rsidRDefault="00AA3E64" w:rsidP="00AA3E64">
      <w:pPr>
        <w:rPr>
          <w:bCs/>
          <w:szCs w:val="22"/>
          <w:lang w:val="es-419"/>
        </w:rPr>
      </w:pPr>
      <w:r w:rsidRPr="00AA3E64">
        <w:rPr>
          <w:bCs/>
          <w:sz w:val="24"/>
          <w:lang w:val="es-419"/>
        </w:rPr>
        <w:t>• Destacan nuevos polímeros sostenibles VESTAMID® e INFINAM®, con balance de masa certificado, además del portafolio VESTAKEEP® PEEK</w:t>
      </w:r>
      <w:r w:rsidRPr="00AA3E64">
        <w:rPr>
          <w:bCs/>
          <w:sz w:val="24"/>
          <w:lang w:val="es-419"/>
        </w:rPr>
        <w:br/>
        <w:t>• El evento incluye un panel de Evonik sobre análisis de ciclo de vida y cómo impulsan el desarrollo empresarial</w:t>
      </w:r>
      <w:r w:rsidRPr="00AA3E64">
        <w:rPr>
          <w:bCs/>
          <w:sz w:val="24"/>
          <w:lang w:val="es-419"/>
        </w:rPr>
        <w:br/>
        <w:t>• La empresa presenta su visión sobre la circularidad en envases y la transformación de residuos plásticos en reciclados de alta calidad</w:t>
      </w:r>
      <w:r>
        <w:rPr>
          <w:bCs/>
          <w:szCs w:val="22"/>
          <w:lang w:val="es-419"/>
        </w:rPr>
        <w:br/>
      </w:r>
      <w:r>
        <w:rPr>
          <w:bCs/>
          <w:szCs w:val="22"/>
          <w:lang w:val="es-419"/>
        </w:rPr>
        <w:br/>
      </w:r>
    </w:p>
    <w:p w14:paraId="048BAA41" w14:textId="77777777" w:rsidR="00AA3E64" w:rsidRDefault="00AA3E64" w:rsidP="00AA3E64">
      <w:pPr>
        <w:rPr>
          <w:bCs/>
          <w:szCs w:val="22"/>
          <w:lang w:val="es-419"/>
        </w:rPr>
      </w:pPr>
      <w:r w:rsidRPr="00AA3E64">
        <w:rPr>
          <w:bCs/>
          <w:szCs w:val="22"/>
          <w:lang w:val="es-419"/>
        </w:rPr>
        <w:t>Evonik presenta sus más recientes soluciones sostenibles en química de polímeros e iniciativas para la circularidad de los plásticos en la K-</w:t>
      </w:r>
      <w:proofErr w:type="spellStart"/>
      <w:r w:rsidRPr="00AA3E64">
        <w:rPr>
          <w:bCs/>
          <w:szCs w:val="22"/>
          <w:lang w:val="es-419"/>
        </w:rPr>
        <w:t>Fair</w:t>
      </w:r>
      <w:proofErr w:type="spellEnd"/>
      <w:r w:rsidRPr="00AA3E64">
        <w:rPr>
          <w:bCs/>
          <w:szCs w:val="22"/>
          <w:lang w:val="es-419"/>
        </w:rPr>
        <w:t xml:space="preserve"> 2025, la principal feria mundial del sector, que se celebra del 8 al 15 de octubre en Düsseldorf, Alemania.</w:t>
      </w:r>
    </w:p>
    <w:p w14:paraId="38A097CA" w14:textId="77777777" w:rsidR="00AA3E64" w:rsidRPr="00AA3E64" w:rsidRDefault="00AA3E64" w:rsidP="00AA3E64">
      <w:pPr>
        <w:rPr>
          <w:bCs/>
          <w:szCs w:val="22"/>
          <w:lang w:val="es-419"/>
        </w:rPr>
      </w:pPr>
    </w:p>
    <w:p w14:paraId="2FA2CA76" w14:textId="761CBC28" w:rsidR="00AA3E64" w:rsidRPr="00AA3E64" w:rsidRDefault="00AA3E64" w:rsidP="00AA3E64">
      <w:pPr>
        <w:rPr>
          <w:bCs/>
          <w:szCs w:val="22"/>
          <w:lang w:val="es-419"/>
        </w:rPr>
      </w:pPr>
      <w:r w:rsidRPr="00AA3E64">
        <w:rPr>
          <w:bCs/>
          <w:szCs w:val="22"/>
          <w:lang w:val="es-419"/>
        </w:rPr>
        <w:t>“La K-</w:t>
      </w:r>
      <w:proofErr w:type="spellStart"/>
      <w:r w:rsidRPr="00AA3E64">
        <w:rPr>
          <w:bCs/>
          <w:szCs w:val="22"/>
          <w:lang w:val="es-419"/>
        </w:rPr>
        <w:t>Fair</w:t>
      </w:r>
      <w:proofErr w:type="spellEnd"/>
      <w:r w:rsidRPr="00AA3E64">
        <w:rPr>
          <w:bCs/>
          <w:szCs w:val="22"/>
          <w:lang w:val="es-419"/>
        </w:rPr>
        <w:t xml:space="preserve"> siempre ofrece excelentes oportunidades para interactuar directamente con los usuarios industriales de nuestros materiales y para debatir cómo nuestras innovaciones pueden ayudarles a afrontar los desafíos actuales y futuros”, afirma </w:t>
      </w:r>
      <w:proofErr w:type="spellStart"/>
      <w:r w:rsidRPr="00AA3E64">
        <w:rPr>
          <w:bCs/>
          <w:szCs w:val="22"/>
          <w:lang w:val="es-419"/>
        </w:rPr>
        <w:t>Dominic</w:t>
      </w:r>
      <w:proofErr w:type="spellEnd"/>
      <w:r w:rsidRPr="00AA3E64">
        <w:rPr>
          <w:bCs/>
          <w:szCs w:val="22"/>
          <w:lang w:val="es-419"/>
        </w:rPr>
        <w:t xml:space="preserve"> </w:t>
      </w:r>
      <w:proofErr w:type="spellStart"/>
      <w:r w:rsidRPr="00AA3E64">
        <w:rPr>
          <w:bCs/>
          <w:szCs w:val="22"/>
          <w:lang w:val="es-419"/>
        </w:rPr>
        <w:t>Stoerkle</w:t>
      </w:r>
      <w:proofErr w:type="spellEnd"/>
      <w:r w:rsidRPr="00AA3E64">
        <w:rPr>
          <w:bCs/>
          <w:szCs w:val="22"/>
          <w:lang w:val="es-419"/>
        </w:rPr>
        <w:t xml:space="preserve">, responsable de la línea </w:t>
      </w:r>
      <w:r w:rsidRPr="00AA3E64">
        <w:rPr>
          <w:rFonts w:cs="Lucida Sans Unicode"/>
          <w:lang w:val="es-419"/>
        </w:rPr>
        <w:t xml:space="preserve">Long </w:t>
      </w:r>
      <w:proofErr w:type="spellStart"/>
      <w:r w:rsidRPr="00AA3E64">
        <w:rPr>
          <w:rFonts w:cs="Lucida Sans Unicode"/>
          <w:lang w:val="es-419"/>
        </w:rPr>
        <w:t>Chain</w:t>
      </w:r>
      <w:proofErr w:type="spellEnd"/>
      <w:r w:rsidRPr="00AA3E64">
        <w:rPr>
          <w:rFonts w:cs="Lucida Sans Unicode"/>
          <w:lang w:val="es-419"/>
        </w:rPr>
        <w:t xml:space="preserve"> </w:t>
      </w:r>
      <w:proofErr w:type="spellStart"/>
      <w:r w:rsidRPr="00AA3E64">
        <w:rPr>
          <w:rFonts w:cs="Lucida Sans Unicode"/>
          <w:lang w:val="es-419"/>
        </w:rPr>
        <w:t>Polyamides</w:t>
      </w:r>
      <w:proofErr w:type="spellEnd"/>
      <w:r w:rsidRPr="00AA3E64">
        <w:rPr>
          <w:rFonts w:cs="Lucida Sans Unicode"/>
          <w:lang w:val="es-419"/>
        </w:rPr>
        <w:t xml:space="preserve"> </w:t>
      </w:r>
      <w:r w:rsidRPr="00AA3E64">
        <w:rPr>
          <w:bCs/>
          <w:szCs w:val="22"/>
          <w:lang w:val="es-419"/>
        </w:rPr>
        <w:t xml:space="preserve">de la división de </w:t>
      </w:r>
      <w:r w:rsidRPr="00AA3E64">
        <w:rPr>
          <w:rFonts w:cs="Lucida Sans Unicode"/>
          <w:lang w:val="es-419"/>
        </w:rPr>
        <w:t xml:space="preserve">High Performance </w:t>
      </w:r>
      <w:proofErr w:type="spellStart"/>
      <w:r w:rsidRPr="00AA3E64">
        <w:rPr>
          <w:rFonts w:cs="Lucida Sans Unicode"/>
          <w:lang w:val="es-419"/>
        </w:rPr>
        <w:t>Polymers</w:t>
      </w:r>
      <w:proofErr w:type="spellEnd"/>
      <w:r w:rsidRPr="00AA3E64">
        <w:rPr>
          <w:rFonts w:cs="Lucida Sans Unicode"/>
          <w:lang w:val="es-419"/>
        </w:rPr>
        <w:t xml:space="preserve"> </w:t>
      </w:r>
      <w:r w:rsidRPr="00AA3E64">
        <w:rPr>
          <w:bCs/>
          <w:szCs w:val="22"/>
          <w:lang w:val="es-419"/>
        </w:rPr>
        <w:t>da Evonik.</w:t>
      </w:r>
    </w:p>
    <w:p w14:paraId="358E5013" w14:textId="77777777" w:rsidR="00AA3E64" w:rsidRPr="00AA3E64" w:rsidRDefault="00AA3E64" w:rsidP="00AA3E64">
      <w:pPr>
        <w:rPr>
          <w:bCs/>
          <w:szCs w:val="22"/>
          <w:lang w:val="es-419"/>
        </w:rPr>
      </w:pPr>
    </w:p>
    <w:p w14:paraId="4D5E118D" w14:textId="33D9EEE6" w:rsidR="00AA3E64" w:rsidRDefault="00AA3E64" w:rsidP="00AA3E64">
      <w:pPr>
        <w:rPr>
          <w:bCs/>
          <w:szCs w:val="22"/>
          <w:lang w:val="es-419"/>
        </w:rPr>
      </w:pPr>
      <w:r w:rsidRPr="00AA3E64">
        <w:rPr>
          <w:bCs/>
          <w:szCs w:val="22"/>
          <w:lang w:val="es-419"/>
        </w:rPr>
        <w:t>“</w:t>
      </w:r>
      <w:r>
        <w:rPr>
          <w:bCs/>
          <w:szCs w:val="22"/>
          <w:lang w:val="es-419"/>
        </w:rPr>
        <w:t>N</w:t>
      </w:r>
      <w:r w:rsidRPr="00AA3E64">
        <w:rPr>
          <w:bCs/>
          <w:szCs w:val="22"/>
          <w:lang w:val="es-419"/>
        </w:rPr>
        <w:t>uestro versátil polímero VESTAMID® se ha convertido en uno de los productos más utilizados a nivel mundial en la categoría de poliamida 12 para sistemas de conducción en la industria automotriz. Gracias a un desarrollo continuo y centrado en el cliente, VESTAMID® también se ha consolidado como un material de alta calidad para barras colectoras eléctricas y otros sistemas de baterías y carga para vehículos eléctricos”.</w:t>
      </w:r>
    </w:p>
    <w:p w14:paraId="53F3C16C" w14:textId="77777777" w:rsidR="00AA3E64" w:rsidRPr="00AA3E64" w:rsidRDefault="00AA3E64" w:rsidP="00AA3E64">
      <w:pPr>
        <w:rPr>
          <w:bCs/>
          <w:szCs w:val="22"/>
          <w:lang w:val="es-419"/>
        </w:rPr>
      </w:pPr>
    </w:p>
    <w:p w14:paraId="2CD42178" w14:textId="77777777" w:rsidR="00AA3E64" w:rsidRDefault="00AA3E64" w:rsidP="00AA3E64">
      <w:pPr>
        <w:rPr>
          <w:bCs/>
          <w:szCs w:val="22"/>
          <w:lang w:val="es-419"/>
        </w:rPr>
      </w:pPr>
      <w:r w:rsidRPr="00AA3E64">
        <w:rPr>
          <w:bCs/>
          <w:szCs w:val="22"/>
          <w:lang w:val="es-419"/>
        </w:rPr>
        <w:t>Entre las principales soluciones de futuro que se presentan en la K-</w:t>
      </w:r>
      <w:proofErr w:type="spellStart"/>
      <w:r w:rsidRPr="00AA3E64">
        <w:rPr>
          <w:bCs/>
          <w:szCs w:val="22"/>
          <w:lang w:val="es-419"/>
        </w:rPr>
        <w:t>Fair</w:t>
      </w:r>
      <w:proofErr w:type="spellEnd"/>
      <w:r w:rsidRPr="00AA3E64">
        <w:rPr>
          <w:bCs/>
          <w:szCs w:val="22"/>
          <w:lang w:val="es-419"/>
        </w:rPr>
        <w:t xml:space="preserve"> destacan: iniciativas para la economía circular y envases circulares, materiales innovadores para procesos de fabricación de alta tecnología y producción de materiales certificados con baja huella de carbono.</w:t>
      </w:r>
    </w:p>
    <w:p w14:paraId="2E57FD09" w14:textId="77777777" w:rsidR="00AA3E64" w:rsidRPr="00AA3E64" w:rsidRDefault="00AA3E64" w:rsidP="00AA3E64">
      <w:pPr>
        <w:rPr>
          <w:bCs/>
          <w:szCs w:val="22"/>
          <w:lang w:val="es-419"/>
        </w:rPr>
      </w:pPr>
    </w:p>
    <w:p w14:paraId="073B5CBC" w14:textId="77777777" w:rsidR="00AA3E64" w:rsidRDefault="00AA3E64" w:rsidP="00AA3E64">
      <w:pPr>
        <w:rPr>
          <w:b/>
          <w:bCs/>
          <w:szCs w:val="22"/>
          <w:lang w:val="es-419"/>
        </w:rPr>
      </w:pPr>
      <w:r w:rsidRPr="00AA3E64">
        <w:rPr>
          <w:b/>
          <w:bCs/>
          <w:szCs w:val="22"/>
          <w:lang w:val="es-419"/>
        </w:rPr>
        <w:lastRenderedPageBreak/>
        <w:t>Principales novedades:</w:t>
      </w:r>
    </w:p>
    <w:p w14:paraId="6114CADD" w14:textId="03887660" w:rsidR="00AA3E64" w:rsidRDefault="00AA3E64" w:rsidP="00AA3E64">
      <w:pPr>
        <w:rPr>
          <w:bCs/>
          <w:szCs w:val="22"/>
          <w:lang w:val="es-419"/>
        </w:rPr>
      </w:pPr>
      <w:r w:rsidRPr="00AA3E64">
        <w:rPr>
          <w:bCs/>
          <w:szCs w:val="22"/>
          <w:lang w:val="es-419"/>
        </w:rPr>
        <w:br/>
      </w:r>
      <w:r w:rsidRPr="00AA3E64">
        <w:rPr>
          <w:b/>
          <w:bCs/>
          <w:szCs w:val="22"/>
          <w:lang w:val="es-419"/>
        </w:rPr>
        <w:t>Avances recientes en polímeros más sostenibles</w:t>
      </w:r>
      <w:r w:rsidRPr="00AA3E64">
        <w:rPr>
          <w:bCs/>
          <w:szCs w:val="22"/>
          <w:lang w:val="es-419"/>
        </w:rPr>
        <w:br/>
        <w:t>Con foco en la sostenibilidad de sus productos, Evonik exhibe los más recientes materiales VESTAMID® e INFINAM®, a base de poliamida 12, producidos mediante un proceso certificado de balance de masa que reduce las emisiones de CO₂ hasta en un 70%.</w:t>
      </w:r>
      <w:r>
        <w:rPr>
          <w:bCs/>
          <w:szCs w:val="22"/>
          <w:lang w:val="es-419"/>
        </w:rPr>
        <w:t xml:space="preserve"> </w:t>
      </w:r>
      <w:r w:rsidRPr="00AA3E64">
        <w:rPr>
          <w:bCs/>
          <w:szCs w:val="22"/>
          <w:lang w:val="es-419"/>
        </w:rPr>
        <w:t>También se celebrará un panel sobre sostenibilidad, en el que se abordará cómo los análisis de ciclo de vida (LCA) impulsan el desarrollo empresarial y la toma de decisiones estratégicas. Diversos LCA de los productos VESTAMID® y TROGAMID® están disponibles públicamente en la base de datos de plásticos de Evonik (</w:t>
      </w:r>
      <w:r>
        <w:fldChar w:fldCharType="begin"/>
      </w:r>
      <w:r w:rsidRPr="00C3782A">
        <w:rPr>
          <w:lang w:val="es-ES"/>
        </w:rPr>
        <w:instrText>HYPERLINK "https://www.plastics-database.com" \t "_new"</w:instrText>
      </w:r>
      <w:r>
        <w:fldChar w:fldCharType="separate"/>
      </w:r>
      <w:r w:rsidRPr="00AA3E64">
        <w:rPr>
          <w:rStyle w:val="Hyperlink"/>
          <w:bCs/>
          <w:szCs w:val="22"/>
          <w:lang w:val="es-419"/>
        </w:rPr>
        <w:t>https://www.plastics-database.com</w:t>
      </w:r>
      <w:r>
        <w:fldChar w:fldCharType="end"/>
      </w:r>
      <w:r w:rsidRPr="00AA3E64">
        <w:rPr>
          <w:bCs/>
          <w:szCs w:val="22"/>
          <w:lang w:val="es-419"/>
        </w:rPr>
        <w:t>).</w:t>
      </w:r>
    </w:p>
    <w:p w14:paraId="0FF9AB48" w14:textId="77777777" w:rsidR="00AA3E64" w:rsidRPr="00AA3E64" w:rsidRDefault="00AA3E64" w:rsidP="00AA3E64">
      <w:pPr>
        <w:rPr>
          <w:bCs/>
          <w:szCs w:val="22"/>
          <w:lang w:val="es-419"/>
        </w:rPr>
      </w:pPr>
    </w:p>
    <w:p w14:paraId="75B76B0E" w14:textId="77777777" w:rsidR="00AA3E64" w:rsidRDefault="00AA3E64" w:rsidP="00AA3E64">
      <w:pPr>
        <w:rPr>
          <w:bCs/>
          <w:szCs w:val="22"/>
          <w:lang w:val="es-419"/>
        </w:rPr>
      </w:pPr>
      <w:r w:rsidRPr="00AA3E64">
        <w:rPr>
          <w:b/>
          <w:bCs/>
          <w:szCs w:val="22"/>
          <w:lang w:val="es-419"/>
        </w:rPr>
        <w:t>Polímeros robustos para el presente y el futuro</w:t>
      </w:r>
      <w:r w:rsidRPr="00AA3E64">
        <w:rPr>
          <w:bCs/>
          <w:szCs w:val="22"/>
          <w:lang w:val="es-419"/>
        </w:rPr>
        <w:br/>
        <w:t>Evonik también presenta sus más recientes materiales VESTAMID®, ampliamente utilizados en sistemas automotrices avanzados como barras colectoras eléctricas y líneas de refrigeración para baterías. También destaca el portafolio VESTAKEEP® PEEK, con aplicaciones en dispositivos médicos de última generación y componentes automotrices.</w:t>
      </w:r>
    </w:p>
    <w:p w14:paraId="6392D83C" w14:textId="77777777" w:rsidR="00AA3E64" w:rsidRPr="00AA3E64" w:rsidRDefault="00AA3E64" w:rsidP="00AA3E64">
      <w:pPr>
        <w:rPr>
          <w:bCs/>
          <w:szCs w:val="22"/>
          <w:lang w:val="es-419"/>
        </w:rPr>
      </w:pPr>
    </w:p>
    <w:p w14:paraId="1892F212" w14:textId="77777777" w:rsidR="00AA3E64" w:rsidRDefault="00AA3E64" w:rsidP="00AA3E64">
      <w:pPr>
        <w:rPr>
          <w:bCs/>
          <w:szCs w:val="22"/>
          <w:lang w:val="es-419"/>
        </w:rPr>
      </w:pPr>
      <w:r w:rsidRPr="00AA3E64">
        <w:rPr>
          <w:b/>
          <w:bCs/>
          <w:szCs w:val="22"/>
          <w:lang w:val="es-419"/>
        </w:rPr>
        <w:t>Materiales innovadores para calzado deportivo y bienes de consumo</w:t>
      </w:r>
      <w:r w:rsidRPr="00AA3E64">
        <w:rPr>
          <w:bCs/>
          <w:szCs w:val="22"/>
          <w:lang w:val="es-419"/>
        </w:rPr>
        <w:br/>
        <w:t xml:space="preserve">Los últimos materiales para calzado deportivo también son protagonistas, en especial los elastómeros VESTAMID® E, que ofrecen baja densidad, excelente resistencia al impacto y gran flexibilidad, ideales como </w:t>
      </w:r>
      <w:proofErr w:type="spellStart"/>
      <w:r w:rsidRPr="00AA3E64">
        <w:rPr>
          <w:bCs/>
          <w:szCs w:val="22"/>
          <w:lang w:val="es-419"/>
        </w:rPr>
        <w:t>entresuelas</w:t>
      </w:r>
      <w:proofErr w:type="spellEnd"/>
      <w:r w:rsidRPr="00AA3E64">
        <w:rPr>
          <w:bCs/>
          <w:szCs w:val="22"/>
          <w:lang w:val="es-419"/>
        </w:rPr>
        <w:t xml:space="preserve"> para zapatillas de alto rendimiento.</w:t>
      </w:r>
    </w:p>
    <w:p w14:paraId="74457DE5" w14:textId="77777777" w:rsidR="00AA3E64" w:rsidRPr="00AA3E64" w:rsidRDefault="00AA3E64" w:rsidP="00AA3E64">
      <w:pPr>
        <w:rPr>
          <w:bCs/>
          <w:szCs w:val="22"/>
          <w:lang w:val="es-419"/>
        </w:rPr>
      </w:pPr>
    </w:p>
    <w:p w14:paraId="585D6B4A" w14:textId="3BCE13D4" w:rsidR="00AA3E64" w:rsidRDefault="00AA3E64" w:rsidP="00AA3E64">
      <w:pPr>
        <w:rPr>
          <w:bCs/>
          <w:szCs w:val="22"/>
          <w:lang w:val="es-419"/>
        </w:rPr>
      </w:pPr>
      <w:r w:rsidRPr="00AA3E64">
        <w:rPr>
          <w:bCs/>
          <w:szCs w:val="22"/>
          <w:lang w:val="es-419"/>
        </w:rPr>
        <w:t xml:space="preserve">Además, se exhiben muestras de materiales no tejidos tipo </w:t>
      </w:r>
      <w:proofErr w:type="spellStart"/>
      <w:r w:rsidRPr="00AA3E64">
        <w:rPr>
          <w:bCs/>
          <w:szCs w:val="22"/>
          <w:lang w:val="es-419"/>
        </w:rPr>
        <w:t>meltblown</w:t>
      </w:r>
      <w:proofErr w:type="spellEnd"/>
      <w:r w:rsidRPr="00AA3E64">
        <w:rPr>
          <w:bCs/>
          <w:szCs w:val="22"/>
          <w:lang w:val="es-419"/>
        </w:rPr>
        <w:t>, fabricados con VESTAMID®, en el stand. Estos materiales, similares a mantas, son livianos y presentan propiedades excepcionales para aplicaciones textiles, de filtración, entre otras.</w:t>
      </w:r>
    </w:p>
    <w:p w14:paraId="5B0B135F" w14:textId="77777777" w:rsidR="00AA3E64" w:rsidRPr="00AA3E64" w:rsidRDefault="00AA3E64" w:rsidP="00AA3E64">
      <w:pPr>
        <w:rPr>
          <w:bCs/>
          <w:szCs w:val="22"/>
          <w:lang w:val="es-419"/>
        </w:rPr>
      </w:pPr>
    </w:p>
    <w:p w14:paraId="12E9CC0E" w14:textId="77777777" w:rsidR="00AA3E64" w:rsidRDefault="00AA3E64" w:rsidP="00AA3E64">
      <w:pPr>
        <w:rPr>
          <w:bCs/>
          <w:szCs w:val="22"/>
          <w:lang w:val="es-419"/>
        </w:rPr>
      </w:pPr>
      <w:r w:rsidRPr="00AA3E64">
        <w:rPr>
          <w:b/>
          <w:bCs/>
          <w:szCs w:val="22"/>
          <w:lang w:val="es-419"/>
        </w:rPr>
        <w:t>Polímeros avanzados para manufactura aditiva (impresión 3D)</w:t>
      </w:r>
      <w:r w:rsidRPr="00AA3E64">
        <w:rPr>
          <w:bCs/>
          <w:szCs w:val="22"/>
          <w:lang w:val="es-419"/>
        </w:rPr>
        <w:br/>
        <w:t xml:space="preserve">Pionera en materiales poliméricos para impresión 3D, Evonik presenta los nuevos productos INFINAM® PA12, que evidencian el </w:t>
      </w:r>
      <w:r w:rsidRPr="00AA3E64">
        <w:rPr>
          <w:bCs/>
          <w:szCs w:val="22"/>
          <w:lang w:val="es-419"/>
        </w:rPr>
        <w:lastRenderedPageBreak/>
        <w:t>inmenso potencial de esta tecnología para el futuro de la fabricación de piezas poliméricas.</w:t>
      </w:r>
    </w:p>
    <w:p w14:paraId="4E6CDD30" w14:textId="77777777" w:rsidR="00AA3E64" w:rsidRPr="00AA3E64" w:rsidRDefault="00AA3E64" w:rsidP="00AA3E64">
      <w:pPr>
        <w:rPr>
          <w:bCs/>
          <w:szCs w:val="22"/>
          <w:lang w:val="es-419"/>
        </w:rPr>
      </w:pPr>
    </w:p>
    <w:p w14:paraId="2E45E438" w14:textId="77777777" w:rsidR="00AA3E64" w:rsidRPr="00AA3E64" w:rsidRDefault="00AA3E64" w:rsidP="00AA3E64">
      <w:pPr>
        <w:rPr>
          <w:bCs/>
          <w:szCs w:val="22"/>
          <w:lang w:val="es-419"/>
        </w:rPr>
      </w:pPr>
      <w:r w:rsidRPr="00AA3E64">
        <w:rPr>
          <w:bCs/>
          <w:szCs w:val="22"/>
          <w:lang w:val="es-419"/>
        </w:rPr>
        <w:t>Estas y otras innovaciones están disponibles en el estand de Evonik, ubicado en el Pabellón 6 / D79, del 8 al 15 de octubre en el Centro de Exposiciones de Düsseldorf (</w:t>
      </w:r>
      <w:proofErr w:type="spellStart"/>
      <w:r w:rsidRPr="00AA3E64">
        <w:rPr>
          <w:bCs/>
          <w:szCs w:val="22"/>
          <w:lang w:val="es-419"/>
        </w:rPr>
        <w:t>Messe</w:t>
      </w:r>
      <w:proofErr w:type="spellEnd"/>
      <w:r w:rsidRPr="00AA3E64">
        <w:rPr>
          <w:bCs/>
          <w:szCs w:val="22"/>
          <w:lang w:val="es-419"/>
        </w:rPr>
        <w:t xml:space="preserve"> Düsseldorf).</w:t>
      </w:r>
    </w:p>
    <w:p w14:paraId="356CAB9B" w14:textId="77777777" w:rsidR="00AA3E64" w:rsidRDefault="00AA3E64" w:rsidP="00AA3E64">
      <w:pPr>
        <w:rPr>
          <w:bCs/>
          <w:szCs w:val="22"/>
          <w:lang w:val="es-419"/>
        </w:rPr>
      </w:pPr>
    </w:p>
    <w:p w14:paraId="6A29E88B" w14:textId="77777777" w:rsidR="00AA3E64" w:rsidRPr="00670D24" w:rsidRDefault="00AA3E64" w:rsidP="00670D24">
      <w:pPr>
        <w:ind w:left="720"/>
        <w:rPr>
          <w:bCs/>
          <w:szCs w:val="22"/>
          <w:lang w:val="es-419"/>
        </w:rPr>
      </w:pPr>
    </w:p>
    <w:p w14:paraId="2CB70938" w14:textId="77777777" w:rsidR="00670D24" w:rsidRPr="00670D24" w:rsidRDefault="00670D24" w:rsidP="00670D24">
      <w:pPr>
        <w:rPr>
          <w:bCs/>
          <w:szCs w:val="22"/>
          <w:lang w:val="es-419"/>
        </w:rPr>
      </w:pPr>
      <w:r w:rsidRPr="00670D24">
        <w:rPr>
          <w:b/>
          <w:bCs/>
          <w:szCs w:val="22"/>
          <w:lang w:val="es-419"/>
        </w:rPr>
        <w:t>Para más información, visite:</w:t>
      </w:r>
      <w:r w:rsidRPr="00670D24">
        <w:rPr>
          <w:bCs/>
          <w:szCs w:val="22"/>
          <w:lang w:val="es-419"/>
        </w:rPr>
        <w:t xml:space="preserve"> </w:t>
      </w:r>
      <w:r>
        <w:fldChar w:fldCharType="begin"/>
      </w:r>
      <w:r w:rsidRPr="00C3782A">
        <w:rPr>
          <w:lang w:val="es-ES"/>
        </w:rPr>
        <w:instrText>HYPERLINK "https://www.evonik.com/en/events/2025/k-fair.html" \t "_new"</w:instrText>
      </w:r>
      <w:r>
        <w:fldChar w:fldCharType="separate"/>
      </w:r>
      <w:r w:rsidRPr="00670D24">
        <w:rPr>
          <w:rStyle w:val="Hyperlink"/>
          <w:bCs/>
          <w:szCs w:val="22"/>
          <w:lang w:val="es-419"/>
        </w:rPr>
        <w:t>https://www.evonik.com/en/events/2025/k-fair.html</w:t>
      </w:r>
      <w:r>
        <w:fldChar w:fldCharType="end"/>
      </w:r>
    </w:p>
    <w:p w14:paraId="685497E0" w14:textId="77777777" w:rsidR="00670D24" w:rsidRPr="00670D24" w:rsidRDefault="00670D24" w:rsidP="00670D24">
      <w:pPr>
        <w:rPr>
          <w:bCs/>
          <w:szCs w:val="22"/>
          <w:lang w:val="es-419"/>
        </w:rPr>
      </w:pPr>
    </w:p>
    <w:p w14:paraId="07B495CF" w14:textId="77777777" w:rsidR="001E57F8" w:rsidRPr="005F6BF1" w:rsidRDefault="001E57F8" w:rsidP="00886031">
      <w:pPr>
        <w:rPr>
          <w:bCs/>
          <w:szCs w:val="22"/>
          <w:lang w:val="es-419"/>
        </w:rPr>
      </w:pPr>
    </w:p>
    <w:p w14:paraId="159C6661" w14:textId="77777777" w:rsidR="00670D24" w:rsidRPr="005F6BF1" w:rsidRDefault="00670D24" w:rsidP="00886031">
      <w:pPr>
        <w:rPr>
          <w:bCs/>
          <w:szCs w:val="22"/>
          <w:lang w:val="es-419"/>
        </w:rPr>
      </w:pPr>
    </w:p>
    <w:p w14:paraId="076587C9" w14:textId="77777777" w:rsidR="00670D24" w:rsidRPr="005F6BF1" w:rsidRDefault="00670D24" w:rsidP="00886031">
      <w:pPr>
        <w:rPr>
          <w:bCs/>
          <w:szCs w:val="22"/>
          <w:lang w:val="es-419"/>
        </w:rPr>
      </w:pPr>
    </w:p>
    <w:p w14:paraId="7AFF4C53" w14:textId="77777777" w:rsidR="00670D24" w:rsidRDefault="00670D24" w:rsidP="00670D24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2F2018F2" w14:textId="77777777" w:rsidR="00670D24" w:rsidRPr="008C314A" w:rsidRDefault="00670D24" w:rsidP="00670D24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Evonik: Leading </w:t>
      </w:r>
      <w:proofErr w:type="spellStart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beyond</w:t>
      </w:r>
      <w:proofErr w:type="spellEnd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 </w:t>
      </w:r>
      <w:proofErr w:type="spellStart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chemistry</w:t>
      </w:r>
      <w:proofErr w:type="spellEnd"/>
    </w:p>
    <w:p w14:paraId="7D69BB13" w14:textId="77777777" w:rsidR="00670D24" w:rsidRDefault="00670D24" w:rsidP="00670D24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Evonik va más allá de los límites de la química con su combinación de fuerza innovadora y experiencia tecnológica de vanguardia. La empresa química global, con sede en Essen, Alemania, está presente en más de 100 países y registro ventas de 15.200 millones de euros y una ganancia operativa (EBITDA ajustado) de 2.100 mil millones de euros en 2024. La motivación común de los aproximadamente 32.000 colaboradores: ofrecer a los clientes una ventaja competitiva decisiva con productos y soluciones a medida como una superfuerza para la industria, mejorando así la vida de las personas. En todos los mercados. Todos los días.</w:t>
      </w:r>
    </w:p>
    <w:p w14:paraId="5C3ACCD3" w14:textId="77777777" w:rsidR="00670D24" w:rsidRDefault="00670D24" w:rsidP="00670D24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4A5AF7DD" w14:textId="77777777" w:rsidR="00670D24" w:rsidRPr="002828D1" w:rsidRDefault="00670D24" w:rsidP="00670D24">
      <w:pPr>
        <w:spacing w:line="220" w:lineRule="exact"/>
        <w:outlineLvl w:val="0"/>
        <w:rPr>
          <w:rFonts w:eastAsia="Lucida Sans Unicode" w:cs="Lucida Sans Unicode"/>
          <w:b/>
          <w:bCs/>
          <w:color w:val="000000" w:themeColor="text1"/>
          <w:sz w:val="18"/>
          <w:szCs w:val="18"/>
          <w:bdr w:val="none" w:sz="0" w:space="0" w:color="auto" w:frame="1"/>
          <w:lang w:val="es-419"/>
        </w:rPr>
      </w:pPr>
      <w:bookmarkStart w:id="0" w:name="_Hlk197975213"/>
      <w:r w:rsidRPr="002828D1">
        <w:rPr>
          <w:rFonts w:eastAsia="Lucida Sans Unicode" w:cs="Lucida Sans Unicode"/>
          <w:b/>
          <w:bCs/>
          <w:color w:val="000000" w:themeColor="text1"/>
          <w:sz w:val="18"/>
          <w:szCs w:val="18"/>
          <w:bdr w:val="none" w:sz="0" w:space="0" w:color="auto" w:frame="1"/>
          <w:lang w:val="es-419"/>
        </w:rPr>
        <w:t xml:space="preserve">Sobre </w:t>
      </w:r>
      <w:proofErr w:type="spellStart"/>
      <w:r w:rsidRPr="002828D1">
        <w:rPr>
          <w:rFonts w:eastAsia="Lucida Sans Unicode" w:cs="Lucida Sans Unicode"/>
          <w:b/>
          <w:bCs/>
          <w:color w:val="000000" w:themeColor="text1"/>
          <w:sz w:val="18"/>
          <w:szCs w:val="18"/>
          <w:bdr w:val="none" w:sz="0" w:space="0" w:color="auto" w:frame="1"/>
          <w:lang w:val="es-419"/>
        </w:rPr>
        <w:t>Advanced</w:t>
      </w:r>
      <w:proofErr w:type="spellEnd"/>
      <w:r w:rsidRPr="002828D1">
        <w:rPr>
          <w:rFonts w:eastAsia="Lucida Sans Unicode" w:cs="Lucida Sans Unicode"/>
          <w:b/>
          <w:bCs/>
          <w:color w:val="000000" w:themeColor="text1"/>
          <w:sz w:val="18"/>
          <w:szCs w:val="18"/>
          <w:bdr w:val="none" w:sz="0" w:space="0" w:color="auto" w:frame="1"/>
          <w:lang w:val="es-419"/>
        </w:rPr>
        <w:t xml:space="preserve"> Technologies </w:t>
      </w:r>
    </w:p>
    <w:bookmarkEnd w:id="0"/>
    <w:p w14:paraId="1EE3C15D" w14:textId="77777777" w:rsidR="00670D24" w:rsidRPr="002828D1" w:rsidRDefault="00670D24" w:rsidP="00670D24">
      <w:pPr>
        <w:spacing w:line="220" w:lineRule="exact"/>
        <w:outlineLvl w:val="0"/>
        <w:rPr>
          <w:rFonts w:eastAsia="Lucida Sans Unicode" w:cs="Lucida Sans Unicode"/>
          <w:bCs/>
          <w:color w:val="000000" w:themeColor="text1"/>
          <w:sz w:val="18"/>
          <w:szCs w:val="18"/>
          <w:bdr w:val="none" w:sz="0" w:space="0" w:color="auto" w:frame="1"/>
          <w:lang w:val="es-419"/>
        </w:rPr>
      </w:pPr>
      <w:r w:rsidRPr="002828D1">
        <w:rPr>
          <w:rFonts w:eastAsia="Lucida Sans Unicode" w:cs="Lucida Sans Unicode"/>
          <w:bCs/>
          <w:color w:val="000000" w:themeColor="text1"/>
          <w:sz w:val="18"/>
          <w:szCs w:val="18"/>
          <w:bdr w:val="none" w:sz="0" w:space="0" w:color="auto" w:frame="1"/>
          <w:lang w:val="es-419"/>
        </w:rPr>
        <w:t xml:space="preserve">El segmento de </w:t>
      </w:r>
      <w:proofErr w:type="spellStart"/>
      <w:r w:rsidRPr="002828D1">
        <w:rPr>
          <w:rFonts w:eastAsia="Lucida Sans Unicode" w:cs="Lucida Sans Unicode"/>
          <w:bCs/>
          <w:color w:val="000000" w:themeColor="text1"/>
          <w:sz w:val="18"/>
          <w:szCs w:val="18"/>
          <w:bdr w:val="none" w:sz="0" w:space="0" w:color="auto" w:frame="1"/>
          <w:lang w:val="es-419"/>
        </w:rPr>
        <w:t>Advanced</w:t>
      </w:r>
      <w:proofErr w:type="spellEnd"/>
      <w:r w:rsidRPr="002828D1">
        <w:rPr>
          <w:rFonts w:eastAsia="Lucida Sans Unicode" w:cs="Lucida Sans Unicode"/>
          <w:bCs/>
          <w:color w:val="000000" w:themeColor="text1"/>
          <w:sz w:val="18"/>
          <w:szCs w:val="18"/>
          <w:bdr w:val="none" w:sz="0" w:space="0" w:color="auto" w:frame="1"/>
          <w:lang w:val="es-419"/>
        </w:rPr>
        <w:t xml:space="preserve"> Technologies incluye los negocios líderes en el mercado de Evonik que aprovechan su experiencia tecnológica y conocimiento de procesos. Estas actividades abarcan polímeros de alto rendimiento, agentes de reticulación, peróxido de hidrógeno y sílice, además de ingredientes para la nutrición animal. En 2024, este segmento generó ventas de 6,1 mil millones de euros con aproximadamente 8.000 colaboradores.</w:t>
      </w:r>
    </w:p>
    <w:p w14:paraId="1CF050DD" w14:textId="77777777" w:rsidR="00670D24" w:rsidRDefault="00670D24" w:rsidP="00670D24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56D09D7B" w14:textId="77777777" w:rsidR="00670D24" w:rsidRDefault="00670D24" w:rsidP="00670D24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1C3667EE" w14:textId="77777777" w:rsidR="00670D24" w:rsidRPr="008C314A" w:rsidRDefault="00670D24" w:rsidP="00670D24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Nota legal</w:t>
      </w:r>
    </w:p>
    <w:p w14:paraId="6E3DCCAE" w14:textId="77777777" w:rsidR="00670D24" w:rsidRPr="00242472" w:rsidRDefault="00670D24" w:rsidP="00670D24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En cuanto a los pronósticos o estimaciones que figuran en este comunicado de prensa o los informes acerca del futuro, todos estos documentos pueden contemplar riesgos e imprecisiones conocidos o desconocidos. Los resultados o consecuencias reales pueden variar, según los cambios en el ambiente operativo. Ni Evonik Industries AG ni sus sociedades del grupo tienen la obligación de actualizar los pronósticos, estimaciones e informes que figuran en este comunicado.</w:t>
      </w:r>
    </w:p>
    <w:p w14:paraId="53E22A64" w14:textId="77777777" w:rsidR="00670D24" w:rsidRPr="00E84862" w:rsidRDefault="00670D24" w:rsidP="00670D24">
      <w:pPr>
        <w:outlineLvl w:val="0"/>
        <w:rPr>
          <w:rFonts w:cs="Arial"/>
          <w:kern w:val="28"/>
          <w:sz w:val="18"/>
          <w:szCs w:val="18"/>
          <w:lang w:val="es-ES" w:eastAsia="pt-BR"/>
        </w:rPr>
      </w:pPr>
    </w:p>
    <w:p w14:paraId="26812FD9" w14:textId="77777777" w:rsidR="00670D24" w:rsidRPr="00E84862" w:rsidRDefault="00670D24" w:rsidP="00670D24">
      <w:pPr>
        <w:spacing w:line="240" w:lineRule="auto"/>
        <w:rPr>
          <w:rFonts w:cs="Lucida Sans Unicode"/>
          <w:b/>
          <w:sz w:val="18"/>
          <w:szCs w:val="18"/>
          <w:lang w:eastAsia="pt-BR"/>
        </w:rPr>
      </w:pPr>
      <w:bookmarkStart w:id="1" w:name="_Hlk29560670"/>
      <w:bookmarkEnd w:id="1"/>
      <w:r w:rsidRPr="00E84862">
        <w:rPr>
          <w:rFonts w:cs="Lucida Sans Unicode"/>
          <w:b/>
          <w:sz w:val="18"/>
          <w:szCs w:val="18"/>
          <w:lang w:eastAsia="pt-BR"/>
        </w:rPr>
        <w:t>Evonik Brasil Ltda.</w:t>
      </w:r>
    </w:p>
    <w:p w14:paraId="4515526D" w14:textId="77777777" w:rsidR="00670D24" w:rsidRPr="00E84862" w:rsidRDefault="00670D24" w:rsidP="00670D24">
      <w:pPr>
        <w:spacing w:line="240" w:lineRule="auto"/>
        <w:rPr>
          <w:rFonts w:cs="Lucida Sans Unicode"/>
          <w:sz w:val="18"/>
          <w:szCs w:val="18"/>
          <w:lang w:eastAsia="pt-BR"/>
        </w:rPr>
      </w:pPr>
      <w:proofErr w:type="spellStart"/>
      <w:r w:rsidRPr="00E84862">
        <w:rPr>
          <w:rFonts w:cs="Lucida Sans Unicode"/>
          <w:sz w:val="18"/>
          <w:szCs w:val="18"/>
          <w:lang w:eastAsia="pt-BR"/>
        </w:rPr>
        <w:t>Teléfono</w:t>
      </w:r>
      <w:proofErr w:type="spellEnd"/>
      <w:r w:rsidRPr="00E84862">
        <w:rPr>
          <w:rFonts w:cs="Lucida Sans Unicode"/>
          <w:sz w:val="18"/>
          <w:szCs w:val="18"/>
          <w:lang w:eastAsia="pt-BR"/>
        </w:rPr>
        <w:t>: (11) 3146-4100</w:t>
      </w:r>
    </w:p>
    <w:p w14:paraId="5E07FB15" w14:textId="77777777" w:rsidR="00670D24" w:rsidRPr="00E84862" w:rsidRDefault="00670D24" w:rsidP="00670D24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www.evonik.com.br</w:t>
      </w:r>
    </w:p>
    <w:p w14:paraId="73384C83" w14:textId="77777777" w:rsidR="00670D24" w:rsidRPr="00E84862" w:rsidRDefault="00670D24" w:rsidP="00670D24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facebook.com/Evonik</w:t>
      </w:r>
    </w:p>
    <w:p w14:paraId="51DC2F68" w14:textId="77777777" w:rsidR="00670D24" w:rsidRPr="00E84862" w:rsidRDefault="00670D24" w:rsidP="00670D24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lastRenderedPageBreak/>
        <w:t>instagram.com/</w:t>
      </w:r>
      <w:proofErr w:type="spellStart"/>
      <w:r w:rsidRPr="00E84862">
        <w:rPr>
          <w:rFonts w:cs="Lucida Sans Unicode"/>
          <w:sz w:val="18"/>
          <w:szCs w:val="18"/>
          <w:lang w:eastAsia="pt-BR"/>
        </w:rPr>
        <w:t>Evonik.Brasil</w:t>
      </w:r>
      <w:proofErr w:type="spellEnd"/>
    </w:p>
    <w:p w14:paraId="07137F54" w14:textId="77777777" w:rsidR="00670D24" w:rsidRPr="009C10F4" w:rsidRDefault="00670D24" w:rsidP="00670D24">
      <w:pPr>
        <w:spacing w:line="240" w:lineRule="auto"/>
        <w:rPr>
          <w:rFonts w:cs="Lucida Sans Unicode"/>
          <w:sz w:val="18"/>
          <w:szCs w:val="18"/>
          <w:lang w:val="en-US" w:eastAsia="pt-BR"/>
        </w:rPr>
      </w:pPr>
      <w:r w:rsidRPr="009C10F4">
        <w:rPr>
          <w:rFonts w:cs="Lucida Sans Unicode"/>
          <w:sz w:val="18"/>
          <w:szCs w:val="18"/>
          <w:lang w:val="en-US" w:eastAsia="pt-BR"/>
        </w:rPr>
        <w:t>youtube.com/</w:t>
      </w:r>
      <w:proofErr w:type="spellStart"/>
      <w:r w:rsidRPr="009C10F4">
        <w:rPr>
          <w:rFonts w:cs="Lucida Sans Unicode"/>
          <w:sz w:val="18"/>
          <w:szCs w:val="18"/>
          <w:lang w:val="en-US" w:eastAsia="pt-BR"/>
        </w:rPr>
        <w:t>EvonikIndustries</w:t>
      </w:r>
      <w:proofErr w:type="spellEnd"/>
      <w:r w:rsidRPr="009C10F4">
        <w:rPr>
          <w:rFonts w:cs="Lucida Sans Unicode"/>
          <w:sz w:val="18"/>
          <w:szCs w:val="18"/>
          <w:lang w:val="en-US" w:eastAsia="pt-BR"/>
        </w:rPr>
        <w:br/>
        <w:t>linkedin.com/company/Evonik</w:t>
      </w:r>
    </w:p>
    <w:p w14:paraId="12086521" w14:textId="77777777" w:rsidR="00670D24" w:rsidRPr="009C10F4" w:rsidRDefault="00670D24" w:rsidP="00670D24">
      <w:pPr>
        <w:spacing w:line="240" w:lineRule="auto"/>
        <w:rPr>
          <w:rFonts w:cs="Lucida Sans Unicode"/>
          <w:b/>
          <w:sz w:val="18"/>
          <w:szCs w:val="18"/>
          <w:lang w:val="en-US" w:eastAsia="pt-BR"/>
        </w:rPr>
      </w:pPr>
    </w:p>
    <w:p w14:paraId="671C4B86" w14:textId="77777777" w:rsidR="00670D24" w:rsidRPr="00E84862" w:rsidRDefault="00670D24" w:rsidP="00670D24">
      <w:pPr>
        <w:spacing w:line="240" w:lineRule="auto"/>
        <w:rPr>
          <w:rFonts w:cs="Lucida Sans Unicode"/>
          <w:b/>
          <w:sz w:val="18"/>
          <w:szCs w:val="18"/>
          <w:lang w:val="es-419" w:eastAsia="pt-BR"/>
        </w:rPr>
      </w:pPr>
      <w:r w:rsidRPr="00E84862">
        <w:rPr>
          <w:rFonts w:cs="Lucida Sans Unicode"/>
          <w:b/>
          <w:sz w:val="18"/>
          <w:szCs w:val="18"/>
          <w:lang w:val="es-419" w:eastAsia="pt-BR"/>
        </w:rPr>
        <w:t>Información para la prensa</w:t>
      </w:r>
    </w:p>
    <w:p w14:paraId="438A37C9" w14:textId="77777777" w:rsidR="00670D24" w:rsidRPr="00E84862" w:rsidRDefault="00670D24" w:rsidP="00670D24">
      <w:pPr>
        <w:spacing w:line="240" w:lineRule="auto"/>
        <w:rPr>
          <w:rFonts w:cs="Lucida Sans Unicode"/>
          <w:bCs/>
          <w:sz w:val="18"/>
          <w:szCs w:val="18"/>
          <w:lang w:val="es-AR" w:eastAsia="pt-BR"/>
        </w:rPr>
      </w:pPr>
      <w:r w:rsidRPr="00E84862">
        <w:rPr>
          <w:rFonts w:cs="Lucida Sans Unicode"/>
          <w:bCs/>
          <w:sz w:val="18"/>
          <w:szCs w:val="18"/>
          <w:lang w:val="es-AR" w:eastAsia="pt-BR"/>
        </w:rPr>
        <w:t>Vía Pública comunicación - www.viapublicacomunicacao.com.br</w:t>
      </w:r>
    </w:p>
    <w:p w14:paraId="288AE746" w14:textId="77777777" w:rsidR="00670D24" w:rsidRPr="002828D1" w:rsidRDefault="00670D24" w:rsidP="00670D24">
      <w:pPr>
        <w:spacing w:line="240" w:lineRule="auto"/>
        <w:rPr>
          <w:rFonts w:cs="Lucida Sans Unicode"/>
          <w:bCs/>
          <w:sz w:val="18"/>
          <w:szCs w:val="18"/>
          <w:lang w:val="es-419" w:eastAsia="pt-BR"/>
        </w:rPr>
      </w:pPr>
      <w:r w:rsidRPr="002828D1">
        <w:rPr>
          <w:rFonts w:cs="Lucida Sans Unicode"/>
          <w:bCs/>
          <w:sz w:val="18"/>
          <w:szCs w:val="18"/>
          <w:lang w:val="es-419" w:eastAsia="pt-BR"/>
        </w:rPr>
        <w:t>Sheila Diez: (11) 3473.0255 - sheila@viapublicacomunicacao.com.br</w:t>
      </w:r>
    </w:p>
    <w:p w14:paraId="73D72651" w14:textId="77777777" w:rsidR="00670D24" w:rsidRPr="00E4399F" w:rsidRDefault="00670D24" w:rsidP="00670D24">
      <w:pPr>
        <w:spacing w:line="240" w:lineRule="auto"/>
        <w:rPr>
          <w:rFonts w:cs="Lucida Sans Unicode"/>
          <w:bCs/>
          <w:sz w:val="18"/>
          <w:szCs w:val="18"/>
        </w:rPr>
      </w:pPr>
      <w:r w:rsidRPr="00E84862">
        <w:rPr>
          <w:rFonts w:cs="Lucida Sans Unicode"/>
          <w:bCs/>
          <w:sz w:val="18"/>
          <w:szCs w:val="18"/>
          <w:lang w:eastAsia="pt-BR"/>
        </w:rPr>
        <w:t xml:space="preserve">Taís Augusto: (11) 3562.5555 - </w:t>
      </w:r>
      <w:hyperlink r:id="rId11" w:history="1">
        <w:r w:rsidRPr="00E84862">
          <w:rPr>
            <w:rStyle w:val="Hyperlink"/>
            <w:rFonts w:cs="Lucida Sans Unicode"/>
            <w:bCs/>
            <w:sz w:val="18"/>
            <w:szCs w:val="18"/>
            <w:lang w:eastAsia="pt-BR"/>
          </w:rPr>
          <w:t>tais@viapublicacomunicacao.com.br</w:t>
        </w:r>
      </w:hyperlink>
    </w:p>
    <w:p w14:paraId="531C2D36" w14:textId="77777777" w:rsidR="00670D24" w:rsidRPr="00886031" w:rsidRDefault="00670D24" w:rsidP="00886031">
      <w:pPr>
        <w:rPr>
          <w:bCs/>
          <w:szCs w:val="22"/>
        </w:rPr>
      </w:pPr>
    </w:p>
    <w:sectPr w:rsidR="00670D24" w:rsidRPr="00886031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53FB1" w14:textId="77777777" w:rsidR="006B48D2" w:rsidRDefault="006B48D2">
      <w:pPr>
        <w:spacing w:line="240" w:lineRule="auto"/>
      </w:pPr>
      <w:r>
        <w:separator/>
      </w:r>
    </w:p>
  </w:endnote>
  <w:endnote w:type="continuationSeparator" w:id="0">
    <w:p w14:paraId="7D84B856" w14:textId="77777777" w:rsidR="006B48D2" w:rsidRDefault="006B48D2">
      <w:pPr>
        <w:spacing w:line="240" w:lineRule="auto"/>
      </w:pPr>
      <w:r>
        <w:continuationSeparator/>
      </w:r>
    </w:p>
  </w:endnote>
  <w:endnote w:type="continuationNotice" w:id="1">
    <w:p w14:paraId="1A190F33" w14:textId="77777777" w:rsidR="006B48D2" w:rsidRDefault="006B48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245C0" w14:textId="77777777" w:rsidR="006B48D2" w:rsidRDefault="006B48D2">
      <w:pPr>
        <w:spacing w:line="240" w:lineRule="auto"/>
      </w:pPr>
      <w:r>
        <w:separator/>
      </w:r>
    </w:p>
  </w:footnote>
  <w:footnote w:type="continuationSeparator" w:id="0">
    <w:p w14:paraId="66E75E71" w14:textId="77777777" w:rsidR="006B48D2" w:rsidRDefault="006B48D2">
      <w:pPr>
        <w:spacing w:line="240" w:lineRule="auto"/>
      </w:pPr>
      <w:r>
        <w:continuationSeparator/>
      </w:r>
    </w:p>
  </w:footnote>
  <w:footnote w:type="continuationNotice" w:id="1">
    <w:p w14:paraId="24990F20" w14:textId="77777777" w:rsidR="006B48D2" w:rsidRDefault="006B48D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97061577">
    <w:abstractNumId w:val="11"/>
  </w:num>
  <w:num w:numId="2" w16cid:durableId="1906260584">
    <w:abstractNumId w:val="13"/>
  </w:num>
  <w:num w:numId="3" w16cid:durableId="1569613404">
    <w:abstractNumId w:val="12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20EC3"/>
    <w:rsid w:val="00023788"/>
    <w:rsid w:val="000242D7"/>
    <w:rsid w:val="00026899"/>
    <w:rsid w:val="00027B3E"/>
    <w:rsid w:val="0003105E"/>
    <w:rsid w:val="00035360"/>
    <w:rsid w:val="00037A48"/>
    <w:rsid w:val="000400C5"/>
    <w:rsid w:val="000420AC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0E38"/>
    <w:rsid w:val="00081DA3"/>
    <w:rsid w:val="00084036"/>
    <w:rsid w:val="00084555"/>
    <w:rsid w:val="00085735"/>
    <w:rsid w:val="00085DB0"/>
    <w:rsid w:val="00086556"/>
    <w:rsid w:val="00086DB5"/>
    <w:rsid w:val="00092F83"/>
    <w:rsid w:val="000A00C4"/>
    <w:rsid w:val="000A0DDB"/>
    <w:rsid w:val="000A3BE4"/>
    <w:rsid w:val="000B274F"/>
    <w:rsid w:val="000B4D73"/>
    <w:rsid w:val="000C26FE"/>
    <w:rsid w:val="000C28A9"/>
    <w:rsid w:val="000D081A"/>
    <w:rsid w:val="000D1DD8"/>
    <w:rsid w:val="000D746A"/>
    <w:rsid w:val="000D7DF9"/>
    <w:rsid w:val="000D7FC9"/>
    <w:rsid w:val="000E009A"/>
    <w:rsid w:val="000E06AB"/>
    <w:rsid w:val="000E2184"/>
    <w:rsid w:val="000E7F79"/>
    <w:rsid w:val="000F00CF"/>
    <w:rsid w:val="000F1A9C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839"/>
    <w:rsid w:val="00107B1A"/>
    <w:rsid w:val="00107EA2"/>
    <w:rsid w:val="001216D8"/>
    <w:rsid w:val="00122666"/>
    <w:rsid w:val="00124443"/>
    <w:rsid w:val="001252DA"/>
    <w:rsid w:val="0012541C"/>
    <w:rsid w:val="00125AC9"/>
    <w:rsid w:val="00126D91"/>
    <w:rsid w:val="0013091F"/>
    <w:rsid w:val="0013253E"/>
    <w:rsid w:val="001362ED"/>
    <w:rsid w:val="0014346F"/>
    <w:rsid w:val="00146ADE"/>
    <w:rsid w:val="0015153C"/>
    <w:rsid w:val="00156B20"/>
    <w:rsid w:val="00160EED"/>
    <w:rsid w:val="00162B4B"/>
    <w:rsid w:val="001631E8"/>
    <w:rsid w:val="00165932"/>
    <w:rsid w:val="00166485"/>
    <w:rsid w:val="0016740A"/>
    <w:rsid w:val="0017414F"/>
    <w:rsid w:val="00174DFE"/>
    <w:rsid w:val="00175FA3"/>
    <w:rsid w:val="00176B46"/>
    <w:rsid w:val="00180482"/>
    <w:rsid w:val="00180DC0"/>
    <w:rsid w:val="00182B08"/>
    <w:rsid w:val="00182B4B"/>
    <w:rsid w:val="001837C2"/>
    <w:rsid w:val="00183F73"/>
    <w:rsid w:val="00185C06"/>
    <w:rsid w:val="00191AC3"/>
    <w:rsid w:val="00191B6A"/>
    <w:rsid w:val="001936C1"/>
    <w:rsid w:val="00196518"/>
    <w:rsid w:val="001976BD"/>
    <w:rsid w:val="001A02BA"/>
    <w:rsid w:val="001A268E"/>
    <w:rsid w:val="001A3B62"/>
    <w:rsid w:val="001A41D6"/>
    <w:rsid w:val="001A51FB"/>
    <w:rsid w:val="001A551A"/>
    <w:rsid w:val="001A6BEA"/>
    <w:rsid w:val="001B6367"/>
    <w:rsid w:val="001C079E"/>
    <w:rsid w:val="001C4A87"/>
    <w:rsid w:val="001C6216"/>
    <w:rsid w:val="001C7A3F"/>
    <w:rsid w:val="001D03CB"/>
    <w:rsid w:val="001E1E5B"/>
    <w:rsid w:val="001E4C44"/>
    <w:rsid w:val="001E55C8"/>
    <w:rsid w:val="001E57F8"/>
    <w:rsid w:val="001E5A4B"/>
    <w:rsid w:val="001F00AF"/>
    <w:rsid w:val="001F0EC1"/>
    <w:rsid w:val="001F242C"/>
    <w:rsid w:val="001F347F"/>
    <w:rsid w:val="001F4B46"/>
    <w:rsid w:val="001F7C26"/>
    <w:rsid w:val="002003F8"/>
    <w:rsid w:val="00201A42"/>
    <w:rsid w:val="002031E8"/>
    <w:rsid w:val="0020543D"/>
    <w:rsid w:val="002075BC"/>
    <w:rsid w:val="00212CE9"/>
    <w:rsid w:val="00213FEE"/>
    <w:rsid w:val="0022166B"/>
    <w:rsid w:val="00221C32"/>
    <w:rsid w:val="002224D1"/>
    <w:rsid w:val="00224CA5"/>
    <w:rsid w:val="00225FD3"/>
    <w:rsid w:val="00230AC4"/>
    <w:rsid w:val="00232269"/>
    <w:rsid w:val="0023462A"/>
    <w:rsid w:val="002376F7"/>
    <w:rsid w:val="00241B78"/>
    <w:rsid w:val="002427AA"/>
    <w:rsid w:val="0024351A"/>
    <w:rsid w:val="0024351E"/>
    <w:rsid w:val="00243912"/>
    <w:rsid w:val="00244872"/>
    <w:rsid w:val="00251522"/>
    <w:rsid w:val="00256095"/>
    <w:rsid w:val="00256B74"/>
    <w:rsid w:val="00257FE1"/>
    <w:rsid w:val="0026422D"/>
    <w:rsid w:val="00267DF6"/>
    <w:rsid w:val="00271517"/>
    <w:rsid w:val="00275B91"/>
    <w:rsid w:val="0027659F"/>
    <w:rsid w:val="00277EA2"/>
    <w:rsid w:val="002823BA"/>
    <w:rsid w:val="00282B0E"/>
    <w:rsid w:val="00287090"/>
    <w:rsid w:val="002871A5"/>
    <w:rsid w:val="00290F07"/>
    <w:rsid w:val="00295D0C"/>
    <w:rsid w:val="00297FCD"/>
    <w:rsid w:val="002A293D"/>
    <w:rsid w:val="002A323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7FAD"/>
    <w:rsid w:val="00330000"/>
    <w:rsid w:val="00341B27"/>
    <w:rsid w:val="0034319F"/>
    <w:rsid w:val="00343EC4"/>
    <w:rsid w:val="00345399"/>
    <w:rsid w:val="00345B60"/>
    <w:rsid w:val="00346F8A"/>
    <w:rsid w:val="003508E4"/>
    <w:rsid w:val="00350BE3"/>
    <w:rsid w:val="00352006"/>
    <w:rsid w:val="00352A18"/>
    <w:rsid w:val="00354105"/>
    <w:rsid w:val="00354B1A"/>
    <w:rsid w:val="00360D2A"/>
    <w:rsid w:val="00362743"/>
    <w:rsid w:val="00364D25"/>
    <w:rsid w:val="00364D2E"/>
    <w:rsid w:val="00367974"/>
    <w:rsid w:val="00367E38"/>
    <w:rsid w:val="00370CE8"/>
    <w:rsid w:val="00372BE2"/>
    <w:rsid w:val="00375942"/>
    <w:rsid w:val="00380845"/>
    <w:rsid w:val="00384C52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C6C78"/>
    <w:rsid w:val="003C7A86"/>
    <w:rsid w:val="003D2D5F"/>
    <w:rsid w:val="003D4DB1"/>
    <w:rsid w:val="003D50B7"/>
    <w:rsid w:val="003D68B2"/>
    <w:rsid w:val="003D6E84"/>
    <w:rsid w:val="003E4D56"/>
    <w:rsid w:val="003F0ECA"/>
    <w:rsid w:val="003F1815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317C7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5B8F"/>
    <w:rsid w:val="00485BFB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505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CFF"/>
    <w:rsid w:val="00501C6C"/>
    <w:rsid w:val="00504E59"/>
    <w:rsid w:val="005053EE"/>
    <w:rsid w:val="00510A5D"/>
    <w:rsid w:val="00516C49"/>
    <w:rsid w:val="0051779C"/>
    <w:rsid w:val="00517F19"/>
    <w:rsid w:val="005225EC"/>
    <w:rsid w:val="00526CA0"/>
    <w:rsid w:val="005334BE"/>
    <w:rsid w:val="00533724"/>
    <w:rsid w:val="00535DEA"/>
    <w:rsid w:val="00536E02"/>
    <w:rsid w:val="00537A93"/>
    <w:rsid w:val="00537F8F"/>
    <w:rsid w:val="0054074C"/>
    <w:rsid w:val="00552ADA"/>
    <w:rsid w:val="00555B38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5F6BF1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B66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70D24"/>
    <w:rsid w:val="006714E8"/>
    <w:rsid w:val="00671D66"/>
    <w:rsid w:val="0067233D"/>
    <w:rsid w:val="00672AFA"/>
    <w:rsid w:val="00675466"/>
    <w:rsid w:val="00677D7B"/>
    <w:rsid w:val="00680269"/>
    <w:rsid w:val="006807A3"/>
    <w:rsid w:val="00684B7F"/>
    <w:rsid w:val="00692EAF"/>
    <w:rsid w:val="00696616"/>
    <w:rsid w:val="006A0250"/>
    <w:rsid w:val="006A44B7"/>
    <w:rsid w:val="006A4DE9"/>
    <w:rsid w:val="006A581A"/>
    <w:rsid w:val="006A5A6B"/>
    <w:rsid w:val="006B1721"/>
    <w:rsid w:val="006B1C0C"/>
    <w:rsid w:val="006B1D44"/>
    <w:rsid w:val="006B48D2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B17"/>
    <w:rsid w:val="00784360"/>
    <w:rsid w:val="007862D8"/>
    <w:rsid w:val="00786FDB"/>
    <w:rsid w:val="0079084F"/>
    <w:rsid w:val="0079605B"/>
    <w:rsid w:val="007A16A5"/>
    <w:rsid w:val="007A2C47"/>
    <w:rsid w:val="007A4A54"/>
    <w:rsid w:val="007A4BBC"/>
    <w:rsid w:val="007A4EFF"/>
    <w:rsid w:val="007A73F7"/>
    <w:rsid w:val="007B3FF5"/>
    <w:rsid w:val="007C013F"/>
    <w:rsid w:val="007C1E2C"/>
    <w:rsid w:val="007C3094"/>
    <w:rsid w:val="007C4857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7F6C"/>
    <w:rsid w:val="008734A8"/>
    <w:rsid w:val="0087689D"/>
    <w:rsid w:val="00876BD6"/>
    <w:rsid w:val="00880872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2EB"/>
    <w:rsid w:val="00896B8A"/>
    <w:rsid w:val="00897078"/>
    <w:rsid w:val="00897139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52EF"/>
    <w:rsid w:val="008D127D"/>
    <w:rsid w:val="008D29AF"/>
    <w:rsid w:val="008D4AEF"/>
    <w:rsid w:val="008D59A8"/>
    <w:rsid w:val="008D72C7"/>
    <w:rsid w:val="008E07DF"/>
    <w:rsid w:val="008E6AE8"/>
    <w:rsid w:val="008E792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13AE3"/>
    <w:rsid w:val="00921D3D"/>
    <w:rsid w:val="00927AFA"/>
    <w:rsid w:val="00932C38"/>
    <w:rsid w:val="00934016"/>
    <w:rsid w:val="00935881"/>
    <w:rsid w:val="00937091"/>
    <w:rsid w:val="00940E59"/>
    <w:rsid w:val="0094397A"/>
    <w:rsid w:val="00943B3E"/>
    <w:rsid w:val="009454A0"/>
    <w:rsid w:val="009474E5"/>
    <w:rsid w:val="00947517"/>
    <w:rsid w:val="00952664"/>
    <w:rsid w:val="00952FF9"/>
    <w:rsid w:val="00953F24"/>
    <w:rsid w:val="00954060"/>
    <w:rsid w:val="009560C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A0F52"/>
    <w:rsid w:val="009A16A5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10F4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07C3"/>
    <w:rsid w:val="009E23E9"/>
    <w:rsid w:val="009E4892"/>
    <w:rsid w:val="009F29FD"/>
    <w:rsid w:val="009F43A1"/>
    <w:rsid w:val="009F6AA2"/>
    <w:rsid w:val="00A03363"/>
    <w:rsid w:val="00A047EA"/>
    <w:rsid w:val="00A07342"/>
    <w:rsid w:val="00A119FE"/>
    <w:rsid w:val="00A16154"/>
    <w:rsid w:val="00A21F56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1EE2"/>
    <w:rsid w:val="00A525CB"/>
    <w:rsid w:val="00A538EC"/>
    <w:rsid w:val="00A54F2A"/>
    <w:rsid w:val="00A60710"/>
    <w:rsid w:val="00A60CE5"/>
    <w:rsid w:val="00A63DF5"/>
    <w:rsid w:val="00A70C5E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3E64"/>
    <w:rsid w:val="00AA47DC"/>
    <w:rsid w:val="00AA4B4B"/>
    <w:rsid w:val="00AA5CB0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5B2"/>
    <w:rsid w:val="00B24EAB"/>
    <w:rsid w:val="00B27012"/>
    <w:rsid w:val="00B31C89"/>
    <w:rsid w:val="00B31D5A"/>
    <w:rsid w:val="00B371CD"/>
    <w:rsid w:val="00B423FC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8"/>
    <w:rsid w:val="00B86B7B"/>
    <w:rsid w:val="00B9317E"/>
    <w:rsid w:val="00B95217"/>
    <w:rsid w:val="00BA3AA1"/>
    <w:rsid w:val="00BA4160"/>
    <w:rsid w:val="00BA41A7"/>
    <w:rsid w:val="00BA4C6A"/>
    <w:rsid w:val="00BA53AF"/>
    <w:rsid w:val="00BA584D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D07B0"/>
    <w:rsid w:val="00BD29C1"/>
    <w:rsid w:val="00BD66A3"/>
    <w:rsid w:val="00BD7E4F"/>
    <w:rsid w:val="00BE0C48"/>
    <w:rsid w:val="00BE1628"/>
    <w:rsid w:val="00BE2B55"/>
    <w:rsid w:val="00BE30E7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C7B"/>
    <w:rsid w:val="00C100C6"/>
    <w:rsid w:val="00C10D41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5244"/>
    <w:rsid w:val="00C35687"/>
    <w:rsid w:val="00C3782A"/>
    <w:rsid w:val="00C41494"/>
    <w:rsid w:val="00C4228E"/>
    <w:rsid w:val="00C4300F"/>
    <w:rsid w:val="00C44564"/>
    <w:rsid w:val="00C447AB"/>
    <w:rsid w:val="00C4524D"/>
    <w:rsid w:val="00C4712E"/>
    <w:rsid w:val="00C47BC2"/>
    <w:rsid w:val="00C519DA"/>
    <w:rsid w:val="00C60F15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596A"/>
    <w:rsid w:val="00CA6F45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4802"/>
    <w:rsid w:val="00CD67A9"/>
    <w:rsid w:val="00CD72B4"/>
    <w:rsid w:val="00CE0728"/>
    <w:rsid w:val="00CE2E92"/>
    <w:rsid w:val="00CF2E07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81410"/>
    <w:rsid w:val="00D830F4"/>
    <w:rsid w:val="00D832D2"/>
    <w:rsid w:val="00D834DD"/>
    <w:rsid w:val="00D84220"/>
    <w:rsid w:val="00D84239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44EE"/>
    <w:rsid w:val="00DC4DDF"/>
    <w:rsid w:val="00DC6789"/>
    <w:rsid w:val="00DD2A69"/>
    <w:rsid w:val="00DD2E35"/>
    <w:rsid w:val="00DD4175"/>
    <w:rsid w:val="00DD65BD"/>
    <w:rsid w:val="00DD7704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5EDB"/>
    <w:rsid w:val="00E97290"/>
    <w:rsid w:val="00E97C94"/>
    <w:rsid w:val="00EA13CB"/>
    <w:rsid w:val="00EA4B8E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5E71"/>
    <w:rsid w:val="00F31F7C"/>
    <w:rsid w:val="00F40E56"/>
    <w:rsid w:val="00F502EC"/>
    <w:rsid w:val="00F53E69"/>
    <w:rsid w:val="00F54B61"/>
    <w:rsid w:val="00F5602B"/>
    <w:rsid w:val="00F57C72"/>
    <w:rsid w:val="00F61EE8"/>
    <w:rsid w:val="00F62E50"/>
    <w:rsid w:val="00F6598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F69B1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is@viapublicacomunicacao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C30AADECB1C4AAE257FB17E4443A5" ma:contentTypeVersion="6" ma:contentTypeDescription="Create a new document." ma:contentTypeScope="" ma:versionID="7bde7ff79049feeaf93ce5cdf9498cb6">
  <xsd:schema xmlns:xsd="http://www.w3.org/2001/XMLSchema" xmlns:xs="http://www.w3.org/2001/XMLSchema" xmlns:p="http://schemas.microsoft.com/office/2006/metadata/properties" xmlns:ns2="2a91842d-8a74-4e50-9062-1201c0a9c347" targetNamespace="http://schemas.microsoft.com/office/2006/metadata/properties" ma:root="true" ma:fieldsID="4e556a23897c858d880f35705438514b" ns2:_="">
    <xsd:import namespace="2a91842d-8a74-4e50-9062-1201c0a9c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1842d-8a74-4e50-9062-1201c0a9c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468F01-DC6F-4421-8617-E5F8E67A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1842d-8a74-4e50-9062-1201c0a9c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5436</Characters>
  <Application>Microsoft Office Word</Application>
  <DocSecurity>0</DocSecurity>
  <Lines>151</Lines>
  <Paragraphs>40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6294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K 2025 - Espanhol</dc:subject>
  <dc:creator>Taís Augusto</dc:creator>
  <cp:keywords/>
  <dc:description>Outubro 2025</dc:description>
  <cp:lastModifiedBy>Guilherme Cabrera</cp:lastModifiedBy>
  <cp:revision>4</cp:revision>
  <cp:lastPrinted>2025-10-16T16:58:00Z</cp:lastPrinted>
  <dcterms:created xsi:type="dcterms:W3CDTF">2025-10-16T15:58:00Z</dcterms:created>
  <dcterms:modified xsi:type="dcterms:W3CDTF">2025-10-16T16:58:00Z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0x01010043BC30AADECB1C4AAE257FB17E4443A5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