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4B62133B" w:rsidR="00D834DD" w:rsidRPr="00412024" w:rsidRDefault="000B6944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es-ES"/>
              </w:rPr>
            </w:pPr>
            <w:r w:rsidRPr="00412024">
              <w:rPr>
                <w:rFonts w:cs="Lucida Sans Unicode"/>
                <w:b w:val="0"/>
                <w:sz w:val="18"/>
                <w:szCs w:val="18"/>
                <w:lang w:val="es-ES"/>
              </w:rPr>
              <w:t>01</w:t>
            </w:r>
            <w:r w:rsidR="00D834DD" w:rsidRPr="00412024">
              <w:rPr>
                <w:rFonts w:cs="Lucida Sans Unicode"/>
                <w:b w:val="0"/>
                <w:sz w:val="18"/>
                <w:szCs w:val="18"/>
                <w:lang w:val="es-ES"/>
              </w:rPr>
              <w:t xml:space="preserve"> de </w:t>
            </w:r>
            <w:r w:rsidRPr="00412024">
              <w:rPr>
                <w:rFonts w:cs="Lucida Sans Unicode"/>
                <w:b w:val="0"/>
                <w:sz w:val="18"/>
                <w:szCs w:val="18"/>
                <w:lang w:val="es-ES"/>
              </w:rPr>
              <w:t>d</w:t>
            </w:r>
            <w:r w:rsidR="00397D72" w:rsidRPr="00412024">
              <w:rPr>
                <w:rFonts w:cs="Lucida Sans Unicode"/>
                <w:b w:val="0"/>
                <w:sz w:val="18"/>
                <w:szCs w:val="18"/>
                <w:lang w:val="es-ES"/>
              </w:rPr>
              <w:t>iciembre</w:t>
            </w:r>
            <w:r w:rsidR="00D834DD" w:rsidRPr="00412024">
              <w:rPr>
                <w:rFonts w:cs="Lucida Sans Unicode"/>
                <w:b w:val="0"/>
                <w:sz w:val="18"/>
                <w:szCs w:val="18"/>
                <w:lang w:val="es-ES"/>
              </w:rPr>
              <w:t xml:space="preserve"> de 2025</w:t>
            </w:r>
          </w:p>
          <w:p w14:paraId="4E78FF92" w14:textId="77777777" w:rsidR="00D834DD" w:rsidRPr="00412024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ES"/>
              </w:rPr>
            </w:pPr>
          </w:p>
          <w:p w14:paraId="12F168AC" w14:textId="77777777" w:rsidR="00D834DD" w:rsidRPr="00412024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ES"/>
              </w:rPr>
            </w:pPr>
          </w:p>
          <w:p w14:paraId="52493FC9" w14:textId="77777777" w:rsidR="00D834DD" w:rsidRPr="00412024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ES"/>
              </w:rPr>
            </w:pPr>
            <w:r w:rsidRPr="00412024">
              <w:rPr>
                <w:rFonts w:eastAsia="Lucida Sans Unicode" w:cs="Lucida Sans Unicode"/>
                <w:szCs w:val="13"/>
                <w:bdr w:val="nil"/>
                <w:lang w:val="es-ES"/>
              </w:rPr>
              <w:t>Regina Bárbara</w:t>
            </w:r>
          </w:p>
          <w:p w14:paraId="5F20EFCA" w14:textId="206AD7D1" w:rsidR="00D834DD" w:rsidRPr="00E71474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es-ES"/>
              </w:rPr>
            </w:pPr>
            <w:r w:rsidRPr="00E7147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Comunica</w:t>
            </w:r>
            <w:r w:rsidR="00397D72" w:rsidRPr="00E7147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ción</w:t>
            </w:r>
            <w:r w:rsidRPr="00E7147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 xml:space="preserve"> &amp; Eventos</w:t>
            </w:r>
            <w:r w:rsidRPr="00E7147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br/>
              <w:t xml:space="preserve">América Central </w:t>
            </w:r>
            <w:r w:rsidR="00397D72" w:rsidRPr="00E7147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y del Sur</w:t>
            </w:r>
            <w:r w:rsidRPr="00E71474">
              <w:rPr>
                <w:rFonts w:eastAsia="Lucida Sans Unicode" w:cs="Lucida Sans Unicode"/>
                <w:szCs w:val="13"/>
                <w:bdr w:val="nil"/>
                <w:lang w:val="es-ES"/>
              </w:rPr>
              <w:t xml:space="preserve"> </w:t>
            </w:r>
            <w:r w:rsidRPr="00E71474">
              <w:rPr>
                <w:rFonts w:eastAsia="Lucida Sans Unicode" w:cs="Lucida Sans Unicode"/>
                <w:szCs w:val="13"/>
                <w:bdr w:val="nil"/>
                <w:lang w:val="es-ES"/>
              </w:rPr>
              <w:br/>
            </w:r>
            <w:proofErr w:type="spellStart"/>
            <w:r w:rsidRPr="00E7147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Phone</w:t>
            </w:r>
            <w:proofErr w:type="spellEnd"/>
            <w:r w:rsidRPr="00E7147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 xml:space="preserve">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18DAE31A" w14:textId="77777777" w:rsidR="00E71474" w:rsidRPr="00E71474" w:rsidRDefault="00E71474" w:rsidP="00E71474">
      <w:pPr>
        <w:rPr>
          <w:rFonts w:cs="Lucida Sans Unicode"/>
          <w:lang w:val="es-ES"/>
        </w:rPr>
      </w:pPr>
      <w:r w:rsidRPr="00E71474">
        <w:rPr>
          <w:rFonts w:cs="Lucida Sans Unicode"/>
          <w:b/>
          <w:bCs/>
          <w:lang w:val="es-ES"/>
        </w:rPr>
        <w:t>Evonik anuncia nuevo presidente para la región Américas</w:t>
      </w:r>
    </w:p>
    <w:p w14:paraId="20471A0A" w14:textId="36C46D4E" w:rsidR="00E71474" w:rsidRPr="00E71474" w:rsidRDefault="00E71474" w:rsidP="00E71474">
      <w:pPr>
        <w:numPr>
          <w:ilvl w:val="0"/>
          <w:numId w:val="17"/>
        </w:numPr>
        <w:tabs>
          <w:tab w:val="clear" w:pos="360"/>
          <w:tab w:val="num" w:pos="720"/>
        </w:tabs>
        <w:rPr>
          <w:rFonts w:cs="Lucida Sans Unicode"/>
          <w:b/>
          <w:bCs/>
          <w:lang w:val="es-ES"/>
        </w:rPr>
      </w:pPr>
      <w:r w:rsidRPr="00E71474">
        <w:rPr>
          <w:rFonts w:cs="Lucida Sans Unicode"/>
          <w:b/>
          <w:bCs/>
          <w:lang w:val="es-ES"/>
        </w:rPr>
        <w:t>Ejecutivo de larga trayectoria en Evonik, Elias Lacerda asume la presidencia de Américas</w:t>
      </w:r>
    </w:p>
    <w:p w14:paraId="62BEB0F2" w14:textId="77777777" w:rsidR="00E71474" w:rsidRPr="00E71474" w:rsidRDefault="00E71474" w:rsidP="00E71474">
      <w:pPr>
        <w:numPr>
          <w:ilvl w:val="0"/>
          <w:numId w:val="17"/>
        </w:numPr>
        <w:tabs>
          <w:tab w:val="clear" w:pos="360"/>
          <w:tab w:val="num" w:pos="720"/>
        </w:tabs>
        <w:rPr>
          <w:rFonts w:cs="Lucida Sans Unicode"/>
          <w:b/>
          <w:bCs/>
          <w:lang w:val="es-ES"/>
        </w:rPr>
      </w:pPr>
      <w:r w:rsidRPr="00E71474">
        <w:rPr>
          <w:rFonts w:cs="Lucida Sans Unicode"/>
          <w:b/>
          <w:bCs/>
          <w:lang w:val="es-ES"/>
        </w:rPr>
        <w:t xml:space="preserve">Su antecesor, Guido </w:t>
      </w:r>
      <w:proofErr w:type="spellStart"/>
      <w:r w:rsidRPr="00E71474">
        <w:rPr>
          <w:rFonts w:cs="Lucida Sans Unicode"/>
          <w:b/>
          <w:bCs/>
          <w:lang w:val="es-ES"/>
        </w:rPr>
        <w:t>Skudlarek</w:t>
      </w:r>
      <w:proofErr w:type="spellEnd"/>
      <w:r w:rsidRPr="00E71474">
        <w:rPr>
          <w:rFonts w:cs="Lucida Sans Unicode"/>
          <w:b/>
          <w:bCs/>
          <w:lang w:val="es-ES"/>
        </w:rPr>
        <w:t xml:space="preserve">, pasa a liderar la línea de negocios global de </w:t>
      </w:r>
      <w:proofErr w:type="spellStart"/>
      <w:r w:rsidRPr="00E71474">
        <w:rPr>
          <w:rFonts w:cs="Lucida Sans Unicode"/>
          <w:b/>
          <w:bCs/>
          <w:lang w:val="es-ES"/>
        </w:rPr>
        <w:t>Health</w:t>
      </w:r>
      <w:proofErr w:type="spellEnd"/>
      <w:r w:rsidRPr="00E71474">
        <w:rPr>
          <w:rFonts w:cs="Lucida Sans Unicode"/>
          <w:b/>
          <w:bCs/>
          <w:lang w:val="es-ES"/>
        </w:rPr>
        <w:t xml:space="preserve"> Care</w:t>
      </w:r>
    </w:p>
    <w:p w14:paraId="48972069" w14:textId="0CF7E524" w:rsidR="00E71474" w:rsidRPr="00E71474" w:rsidRDefault="00E71474" w:rsidP="00E71474">
      <w:pPr>
        <w:numPr>
          <w:ilvl w:val="0"/>
          <w:numId w:val="17"/>
        </w:numPr>
        <w:tabs>
          <w:tab w:val="clear" w:pos="360"/>
          <w:tab w:val="num" w:pos="720"/>
        </w:tabs>
        <w:rPr>
          <w:rFonts w:cs="Lucida Sans Unicode"/>
          <w:b/>
          <w:bCs/>
          <w:lang w:val="es-ES"/>
        </w:rPr>
      </w:pPr>
      <w:r w:rsidRPr="00E71474">
        <w:rPr>
          <w:rFonts w:cs="Lucida Sans Unicode"/>
          <w:b/>
          <w:bCs/>
          <w:lang w:val="es-ES"/>
        </w:rPr>
        <w:t>Américas continúa siendo una región estratégica para el crecimiento de Evonik</w:t>
      </w:r>
    </w:p>
    <w:p w14:paraId="150104AC" w14:textId="1A930706" w:rsidR="00BF4734" w:rsidRPr="00E71474" w:rsidRDefault="00BF4734" w:rsidP="000B6944">
      <w:pPr>
        <w:rPr>
          <w:szCs w:val="22"/>
          <w:lang w:val="es-ES"/>
        </w:rPr>
      </w:pPr>
    </w:p>
    <w:p w14:paraId="5AA935FA" w14:textId="1D1E4702" w:rsidR="00E71474" w:rsidRDefault="00E71474" w:rsidP="00E71474">
      <w:pPr>
        <w:rPr>
          <w:rFonts w:cs="Lucida Sans Unicode"/>
          <w:lang w:val="es-ES"/>
        </w:rPr>
      </w:pPr>
      <w:r w:rsidRPr="00E71474">
        <w:rPr>
          <w:rFonts w:cs="Lucida Sans Unicode"/>
          <w:lang w:val="es-ES"/>
        </w:rPr>
        <w:t>Evonik, una de las líderes mundiales en especialidades químicas, nombró a Elias Lacerda como nuevo presidente de la región Américas a partir del 1</w:t>
      </w:r>
      <w:r w:rsidR="00104FF6">
        <w:rPr>
          <w:rFonts w:cs="Lucida Sans Unicode"/>
          <w:lang w:val="es-ES"/>
        </w:rPr>
        <w:t>º</w:t>
      </w:r>
      <w:r w:rsidRPr="00E71474">
        <w:rPr>
          <w:rFonts w:cs="Lucida Sans Unicode"/>
          <w:lang w:val="es-ES"/>
        </w:rPr>
        <w:t xml:space="preserve"> de febrero de 2026. Lacerda sucederá a Guido </w:t>
      </w:r>
      <w:proofErr w:type="spellStart"/>
      <w:r w:rsidRPr="00E71474">
        <w:rPr>
          <w:rFonts w:cs="Lucida Sans Unicode"/>
          <w:lang w:val="es-ES"/>
        </w:rPr>
        <w:t>Skudlarek</w:t>
      </w:r>
      <w:proofErr w:type="spellEnd"/>
      <w:r w:rsidRPr="00E71474">
        <w:rPr>
          <w:rFonts w:cs="Lucida Sans Unicode"/>
          <w:lang w:val="es-ES"/>
        </w:rPr>
        <w:t xml:space="preserve">, quien recientemente asumió la dirección global de la línea de negocios de </w:t>
      </w:r>
      <w:proofErr w:type="spellStart"/>
      <w:r w:rsidRPr="00E71474">
        <w:rPr>
          <w:rFonts w:cs="Lucida Sans Unicode"/>
          <w:lang w:val="es-ES"/>
        </w:rPr>
        <w:t>Health</w:t>
      </w:r>
      <w:proofErr w:type="spellEnd"/>
      <w:r w:rsidRPr="00E71474">
        <w:rPr>
          <w:rFonts w:cs="Lucida Sans Unicode"/>
          <w:lang w:val="es-ES"/>
        </w:rPr>
        <w:t xml:space="preserve"> Care, con sede en Estados Unidos.</w:t>
      </w:r>
    </w:p>
    <w:p w14:paraId="598E7E82" w14:textId="77777777" w:rsidR="00104FF6" w:rsidRPr="00E71474" w:rsidRDefault="00104FF6" w:rsidP="00E71474">
      <w:pPr>
        <w:rPr>
          <w:rFonts w:cs="Lucida Sans Unicode"/>
          <w:lang w:val="es-ES"/>
        </w:rPr>
      </w:pPr>
    </w:p>
    <w:p w14:paraId="2888AC30" w14:textId="79A7A974" w:rsidR="00E71474" w:rsidRDefault="00E71474" w:rsidP="00E71474">
      <w:pPr>
        <w:rPr>
          <w:rFonts w:cs="Lucida Sans Unicode"/>
          <w:lang w:val="es-ES"/>
        </w:rPr>
      </w:pPr>
      <w:r w:rsidRPr="00E71474">
        <w:rPr>
          <w:rFonts w:cs="Lucida Sans Unicode"/>
          <w:lang w:val="es-ES"/>
        </w:rPr>
        <w:t xml:space="preserve">“La región Américas es crucial para el éxito de Evonik”, afirma Lauren </w:t>
      </w:r>
      <w:proofErr w:type="spellStart"/>
      <w:r w:rsidRPr="00E71474">
        <w:rPr>
          <w:rFonts w:cs="Lucida Sans Unicode"/>
          <w:lang w:val="es-ES"/>
        </w:rPr>
        <w:t>Kjeldsen</w:t>
      </w:r>
      <w:proofErr w:type="spellEnd"/>
      <w:r w:rsidRPr="00E71474">
        <w:rPr>
          <w:rFonts w:cs="Lucida Sans Unicode"/>
          <w:lang w:val="es-ES"/>
        </w:rPr>
        <w:t xml:space="preserve">, </w:t>
      </w:r>
      <w:proofErr w:type="gramStart"/>
      <w:r w:rsidRPr="00E71474">
        <w:rPr>
          <w:rFonts w:cs="Lucida Sans Unicode"/>
          <w:lang w:val="es-ES"/>
        </w:rPr>
        <w:t>Directora</w:t>
      </w:r>
      <w:proofErr w:type="gramEnd"/>
      <w:r w:rsidRPr="00E71474">
        <w:rPr>
          <w:rFonts w:cs="Lucida Sans Unicode"/>
          <w:lang w:val="es-ES"/>
        </w:rPr>
        <w:t xml:space="preserve"> de Operaciones del segmento </w:t>
      </w:r>
      <w:proofErr w:type="spellStart"/>
      <w:r w:rsidRPr="00E71474">
        <w:rPr>
          <w:rFonts w:cs="Lucida Sans Unicode"/>
          <w:lang w:val="es-ES"/>
        </w:rPr>
        <w:t>Custom</w:t>
      </w:r>
      <w:proofErr w:type="spellEnd"/>
      <w:r w:rsidRPr="00E71474">
        <w:rPr>
          <w:rFonts w:cs="Lucida Sans Unicode"/>
          <w:lang w:val="es-ES"/>
        </w:rPr>
        <w:t xml:space="preserve"> </w:t>
      </w:r>
      <w:proofErr w:type="spellStart"/>
      <w:r w:rsidRPr="00E71474">
        <w:rPr>
          <w:rFonts w:cs="Lucida Sans Unicode"/>
          <w:lang w:val="es-ES"/>
        </w:rPr>
        <w:t>Solutions</w:t>
      </w:r>
      <w:proofErr w:type="spellEnd"/>
      <w:r w:rsidRPr="00E71474">
        <w:rPr>
          <w:rFonts w:cs="Lucida Sans Unicode"/>
          <w:lang w:val="es-ES"/>
        </w:rPr>
        <w:t xml:space="preserve"> y miembro del Consejo de Administración responsable por Américas. “Agradezco sinceramente a Guido por el excelente trabajo en el crecimiento de los negocios en la región y estoy segura de que Elias conducirá la próxima fase de nuestra trayectoria de crecimiento en América del Norte y América del Sur. Vemos un gran potencial en esta región y tenemos metas ambiciosas”.</w:t>
      </w:r>
    </w:p>
    <w:p w14:paraId="48B7C852" w14:textId="77777777" w:rsidR="00104FF6" w:rsidRPr="00E71474" w:rsidRDefault="00104FF6" w:rsidP="00E71474">
      <w:pPr>
        <w:rPr>
          <w:rFonts w:cs="Lucida Sans Unicode"/>
          <w:lang w:val="es-ES"/>
        </w:rPr>
      </w:pPr>
    </w:p>
    <w:p w14:paraId="1E42644A" w14:textId="77777777" w:rsidR="00E71474" w:rsidRDefault="00E71474" w:rsidP="00E71474">
      <w:pPr>
        <w:rPr>
          <w:rFonts w:cs="Lucida Sans Unicode"/>
          <w:lang w:val="es-ES"/>
        </w:rPr>
      </w:pPr>
      <w:r w:rsidRPr="00E71474">
        <w:rPr>
          <w:rFonts w:cs="Lucida Sans Unicode"/>
          <w:lang w:val="es-ES"/>
        </w:rPr>
        <w:t xml:space="preserve">Brasileño, con formación en Ingeniería Química y un MBA en Administración de Empresas, Lacerda acumula casi tres décadas de experiencia en Evonik y sus empresas predecesoras. La mitad de ese tiempo estuvo dedicada a la gestión de negocios en América Central y del Sur, especialmente en el sector de pinturas y recubrimientos, además de ocupar posiciones globales en las líneas de </w:t>
      </w:r>
      <w:proofErr w:type="spellStart"/>
      <w:r w:rsidRPr="00E71474">
        <w:rPr>
          <w:rFonts w:cs="Lucida Sans Unicode"/>
          <w:lang w:val="es-ES"/>
        </w:rPr>
        <w:t>Sílica</w:t>
      </w:r>
      <w:proofErr w:type="spellEnd"/>
      <w:r w:rsidRPr="00E71474">
        <w:rPr>
          <w:rFonts w:cs="Lucida Sans Unicode"/>
          <w:lang w:val="es-ES"/>
        </w:rPr>
        <w:t xml:space="preserve"> y Nutrición Animal. Más recientemente, lideró la línea de negocios de </w:t>
      </w:r>
      <w:proofErr w:type="spellStart"/>
      <w:r w:rsidRPr="00E71474">
        <w:rPr>
          <w:rFonts w:cs="Lucida Sans Unicode"/>
          <w:lang w:val="es-ES"/>
        </w:rPr>
        <w:t>Coating</w:t>
      </w:r>
      <w:proofErr w:type="spellEnd"/>
      <w:r w:rsidRPr="00E71474">
        <w:rPr>
          <w:rFonts w:cs="Lucida Sans Unicode"/>
          <w:lang w:val="es-ES"/>
        </w:rPr>
        <w:t xml:space="preserve"> </w:t>
      </w:r>
      <w:proofErr w:type="spellStart"/>
      <w:r w:rsidRPr="00E71474">
        <w:rPr>
          <w:rFonts w:cs="Lucida Sans Unicode"/>
          <w:lang w:val="es-ES"/>
        </w:rPr>
        <w:t>Additives</w:t>
      </w:r>
      <w:proofErr w:type="spellEnd"/>
      <w:r w:rsidRPr="00E71474">
        <w:rPr>
          <w:rFonts w:cs="Lucida Sans Unicode"/>
          <w:lang w:val="es-ES"/>
        </w:rPr>
        <w:t xml:space="preserve"> en la sede de la empresa en Essen, Alemania. De 2018 a 2022, se desempeñó como presidente de Evonik en América Central y del Sur.</w:t>
      </w:r>
    </w:p>
    <w:p w14:paraId="277F3DFC" w14:textId="77777777" w:rsidR="00340285" w:rsidRPr="00E71474" w:rsidRDefault="00340285" w:rsidP="00E71474">
      <w:pPr>
        <w:rPr>
          <w:rFonts w:cs="Lucida Sans Unicode"/>
          <w:lang w:val="es-ES"/>
        </w:rPr>
      </w:pPr>
    </w:p>
    <w:p w14:paraId="740E1CDB" w14:textId="77777777" w:rsidR="00E71474" w:rsidRDefault="00E71474" w:rsidP="00E71474">
      <w:pPr>
        <w:rPr>
          <w:rFonts w:cs="Lucida Sans Unicode"/>
          <w:lang w:val="es-ES"/>
        </w:rPr>
      </w:pPr>
      <w:r w:rsidRPr="00E71474">
        <w:rPr>
          <w:rFonts w:cs="Lucida Sans Unicode"/>
          <w:lang w:val="es-ES"/>
        </w:rPr>
        <w:t xml:space="preserve">Las operaciones de las regiones América Central y del Sur y América del Norte fueron recientemente integradas. “Elias es la elección ideal para liderar la región. Fluido en cuatro idiomas y </w:t>
      </w:r>
      <w:r w:rsidRPr="00E71474">
        <w:rPr>
          <w:rFonts w:cs="Lucida Sans Unicode"/>
          <w:lang w:val="es-ES"/>
        </w:rPr>
        <w:lastRenderedPageBreak/>
        <w:t xml:space="preserve">con una amplia red de contactos global, combina de manera ejemplar conocimiento técnico-científico y visión empresarial”, destaca </w:t>
      </w:r>
      <w:proofErr w:type="spellStart"/>
      <w:r w:rsidRPr="00E71474">
        <w:rPr>
          <w:rFonts w:cs="Lucida Sans Unicode"/>
          <w:lang w:val="es-ES"/>
        </w:rPr>
        <w:t>Kjeldsen</w:t>
      </w:r>
      <w:proofErr w:type="spellEnd"/>
      <w:r w:rsidRPr="00E71474">
        <w:rPr>
          <w:rFonts w:cs="Lucida Sans Unicode"/>
          <w:lang w:val="es-ES"/>
        </w:rPr>
        <w:t>.</w:t>
      </w:r>
    </w:p>
    <w:p w14:paraId="73E24AF9" w14:textId="77777777" w:rsidR="00340285" w:rsidRPr="00E71474" w:rsidRDefault="00340285" w:rsidP="00E71474">
      <w:pPr>
        <w:rPr>
          <w:rFonts w:cs="Lucida Sans Unicode"/>
          <w:lang w:val="es-ES"/>
        </w:rPr>
      </w:pPr>
    </w:p>
    <w:p w14:paraId="3A5FFC80" w14:textId="52D19E4D" w:rsidR="000B6944" w:rsidRDefault="00E71474" w:rsidP="00340285">
      <w:pPr>
        <w:rPr>
          <w:rFonts w:cs="Lucida Sans Unicode"/>
          <w:lang w:val="es-ES"/>
        </w:rPr>
      </w:pPr>
      <w:r w:rsidRPr="00E71474">
        <w:rPr>
          <w:rFonts w:cs="Lucida Sans Unicode"/>
          <w:lang w:val="es-ES"/>
        </w:rPr>
        <w:t>Evonik genera el 30% de su facturación anual en las Américas y opera más de 30 unidades productivas en la región, además de centros de distribución y oficinas comerciales. “Mi enfoque está en las personas, el rendimiento y la prosperidad”, afirma Lacerda. “Estoy entusiasmado por trabajar con nuestro excelente equipo en la expansión de los negocios de Evonik en Américas, impulsar proyectos estratégicos y fortalecer aún más la presencia de la empresa en la región”.</w:t>
      </w:r>
    </w:p>
    <w:p w14:paraId="2A80F005" w14:textId="77777777" w:rsidR="00340285" w:rsidRPr="00D317AB" w:rsidRDefault="00340285" w:rsidP="00340285">
      <w:pPr>
        <w:rPr>
          <w:szCs w:val="22"/>
          <w:lang w:val="es-ES"/>
        </w:rPr>
      </w:pPr>
    </w:p>
    <w:p w14:paraId="79198699" w14:textId="77777777" w:rsidR="00107839" w:rsidRPr="00D317AB" w:rsidRDefault="00107839" w:rsidP="008B288E">
      <w:pPr>
        <w:rPr>
          <w:bCs/>
          <w:sz w:val="18"/>
          <w:szCs w:val="18"/>
          <w:lang w:val="es-ES"/>
        </w:rPr>
      </w:pPr>
    </w:p>
    <w:p w14:paraId="2BBA059D" w14:textId="77777777" w:rsidR="00D317AB" w:rsidRPr="00090CC4" w:rsidRDefault="00D317AB" w:rsidP="00D317AB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Evonik: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Leading</w:t>
      </w:r>
      <w:proofErr w:type="spellEnd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beyond</w:t>
      </w:r>
      <w:proofErr w:type="spellEnd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chemistry</w:t>
      </w:r>
      <w:proofErr w:type="spellEnd"/>
    </w:p>
    <w:p w14:paraId="1A762E35" w14:textId="77777777" w:rsidR="00D317AB" w:rsidRDefault="00D317AB" w:rsidP="00D317A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Evonik va más allá de los límites de la química con su combinación de fuerza innovadora y experiencia tecnológica de vanguardia. La empresa química global, con sede en Essen, Alemania, está presente en más de 100 países y registro ventas de 15.200 millones de euros y una ganancia operativa (EBITDA ajustado) de 2.100 mil millones de euros en 2024. La motivación común de los aproximadamente 32.000 colaboradores: ofrecer a los clientes una ventaja competitiva decisiva con productos y soluciones a medida como una superfuerza para la industria, mejorando así la vida de las personas. En todos los mercados. Todos los días.</w:t>
      </w:r>
    </w:p>
    <w:p w14:paraId="42D75662" w14:textId="77777777" w:rsidR="00D317AB" w:rsidRDefault="00D317AB" w:rsidP="00D317A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5A19D11B" w14:textId="77777777" w:rsidR="00D317AB" w:rsidRDefault="00D317AB" w:rsidP="00D317A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1064B8C" w14:textId="77777777" w:rsidR="00D317AB" w:rsidRPr="008C314A" w:rsidRDefault="00D317AB" w:rsidP="00D317AB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Nota legal</w:t>
      </w:r>
    </w:p>
    <w:p w14:paraId="198D2635" w14:textId="77777777" w:rsidR="00D317AB" w:rsidRPr="00242472" w:rsidRDefault="00D317AB" w:rsidP="00D317A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3B18F224" w14:textId="77777777" w:rsidR="008B288E" w:rsidRPr="00D317AB" w:rsidRDefault="008B288E" w:rsidP="008B288E">
      <w:pPr>
        <w:spacing w:line="220" w:lineRule="exact"/>
        <w:rPr>
          <w:bCs/>
          <w:sz w:val="18"/>
          <w:szCs w:val="18"/>
          <w:lang w:val="es-ES"/>
        </w:rPr>
      </w:pPr>
    </w:p>
    <w:p w14:paraId="046F637C" w14:textId="77777777" w:rsidR="008B288E" w:rsidRPr="00D317AB" w:rsidRDefault="008B288E" w:rsidP="008B288E">
      <w:pPr>
        <w:spacing w:line="220" w:lineRule="exact"/>
        <w:rPr>
          <w:bCs/>
          <w:sz w:val="18"/>
          <w:szCs w:val="18"/>
          <w:lang w:val="es-ES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35174545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243E7729" w14:textId="77777777" w:rsidR="00D317AB" w:rsidRPr="008B288E" w:rsidRDefault="00D317AB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0ED92255" w14:textId="53804353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ipervnculo"/>
            <w:bCs/>
            <w:sz w:val="18"/>
            <w:szCs w:val="18"/>
          </w:rPr>
          <w:t>tais@viapublicacomunicacao.com.br</w:t>
        </w:r>
      </w:hyperlink>
    </w:p>
    <w:sectPr w:rsidR="008B288E" w:rsidRPr="008B28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AF8B" w14:textId="77777777" w:rsidR="00972B41" w:rsidRDefault="00972B41">
      <w:pPr>
        <w:spacing w:line="240" w:lineRule="auto"/>
      </w:pPr>
      <w:r>
        <w:separator/>
      </w:r>
    </w:p>
  </w:endnote>
  <w:endnote w:type="continuationSeparator" w:id="0">
    <w:p w14:paraId="77A2CD16" w14:textId="77777777" w:rsidR="00972B41" w:rsidRDefault="00972B41">
      <w:pPr>
        <w:spacing w:line="240" w:lineRule="auto"/>
      </w:pPr>
      <w:r>
        <w:continuationSeparator/>
      </w:r>
    </w:p>
  </w:endnote>
  <w:endnote w:type="continuationNotice" w:id="1">
    <w:p w14:paraId="6CDBB346" w14:textId="77777777" w:rsidR="00972B41" w:rsidRDefault="00972B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Piedepgina"/>
    </w:pPr>
  </w:p>
  <w:p w14:paraId="7F57DA39" w14:textId="77777777" w:rsidR="00DB61FB" w:rsidRDefault="00DB61FB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Piedepgina"/>
    </w:pPr>
  </w:p>
  <w:p w14:paraId="3BC59B0E" w14:textId="77777777" w:rsidR="00DB61FB" w:rsidRPr="005225EC" w:rsidRDefault="00DB61FB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849D" w14:textId="77777777" w:rsidR="00972B41" w:rsidRDefault="00972B41">
      <w:pPr>
        <w:spacing w:line="240" w:lineRule="auto"/>
      </w:pPr>
      <w:r>
        <w:separator/>
      </w:r>
    </w:p>
  </w:footnote>
  <w:footnote w:type="continuationSeparator" w:id="0">
    <w:p w14:paraId="4906411D" w14:textId="77777777" w:rsidR="00972B41" w:rsidRDefault="00972B41">
      <w:pPr>
        <w:spacing w:line="240" w:lineRule="auto"/>
      </w:pPr>
      <w:r>
        <w:continuationSeparator/>
      </w:r>
    </w:p>
  </w:footnote>
  <w:footnote w:type="continuationNotice" w:id="1">
    <w:p w14:paraId="71F138EE" w14:textId="77777777" w:rsidR="00972B41" w:rsidRDefault="00972B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3873409"/>
    <w:multiLevelType w:val="multilevel"/>
    <w:tmpl w:val="F432E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3C55AD4"/>
    <w:multiLevelType w:val="hybridMultilevel"/>
    <w:tmpl w:val="88EAFF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7585AEF"/>
    <w:multiLevelType w:val="hybridMultilevel"/>
    <w:tmpl w:val="764002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061577">
    <w:abstractNumId w:val="11"/>
  </w:num>
  <w:num w:numId="2" w16cid:durableId="1906260584">
    <w:abstractNumId w:val="15"/>
  </w:num>
  <w:num w:numId="3" w16cid:durableId="1569613404">
    <w:abstractNumId w:val="13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437869711">
    <w:abstractNumId w:val="16"/>
  </w:num>
  <w:num w:numId="16" w16cid:durableId="762607428">
    <w:abstractNumId w:val="14"/>
  </w:num>
  <w:num w:numId="17" w16cid:durableId="25679524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B6944"/>
    <w:rsid w:val="000C16DE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3F8"/>
    <w:rsid w:val="000F7816"/>
    <w:rsid w:val="00100043"/>
    <w:rsid w:val="00102546"/>
    <w:rsid w:val="00103715"/>
    <w:rsid w:val="00103837"/>
    <w:rsid w:val="00104FF6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0FA1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27"/>
    <w:rsid w:val="001C7A3F"/>
    <w:rsid w:val="001D03CB"/>
    <w:rsid w:val="001D3ACC"/>
    <w:rsid w:val="001E1E5B"/>
    <w:rsid w:val="001E4C44"/>
    <w:rsid w:val="001E55C8"/>
    <w:rsid w:val="001E5A4B"/>
    <w:rsid w:val="001F00AF"/>
    <w:rsid w:val="001F0EC1"/>
    <w:rsid w:val="001F242C"/>
    <w:rsid w:val="001F347F"/>
    <w:rsid w:val="001F4B46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0E74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0285"/>
    <w:rsid w:val="00341B27"/>
    <w:rsid w:val="00343063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4CB"/>
    <w:rsid w:val="00392791"/>
    <w:rsid w:val="00392BAF"/>
    <w:rsid w:val="00392DAC"/>
    <w:rsid w:val="0039303C"/>
    <w:rsid w:val="00397CB3"/>
    <w:rsid w:val="00397D72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2024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18B7"/>
    <w:rsid w:val="004739C1"/>
    <w:rsid w:val="00474C19"/>
    <w:rsid w:val="00475D15"/>
    <w:rsid w:val="00476F6F"/>
    <w:rsid w:val="0048125C"/>
    <w:rsid w:val="004820F9"/>
    <w:rsid w:val="00485B8F"/>
    <w:rsid w:val="00485BFB"/>
    <w:rsid w:val="00486134"/>
    <w:rsid w:val="00486462"/>
    <w:rsid w:val="0048766B"/>
    <w:rsid w:val="0049367A"/>
    <w:rsid w:val="00495413"/>
    <w:rsid w:val="004A17C4"/>
    <w:rsid w:val="004A18F9"/>
    <w:rsid w:val="004A1A20"/>
    <w:rsid w:val="004A347D"/>
    <w:rsid w:val="004A4BC8"/>
    <w:rsid w:val="004A5E45"/>
    <w:rsid w:val="004B0434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396C"/>
    <w:rsid w:val="004E4003"/>
    <w:rsid w:val="004E4E1F"/>
    <w:rsid w:val="004E607B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1C6"/>
    <w:rsid w:val="00500CFF"/>
    <w:rsid w:val="00501C6C"/>
    <w:rsid w:val="00504E59"/>
    <w:rsid w:val="005053EE"/>
    <w:rsid w:val="00510A5D"/>
    <w:rsid w:val="0051451A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51E"/>
    <w:rsid w:val="00613A80"/>
    <w:rsid w:val="00614CEC"/>
    <w:rsid w:val="006263F5"/>
    <w:rsid w:val="00626953"/>
    <w:rsid w:val="00627D77"/>
    <w:rsid w:val="00631FC2"/>
    <w:rsid w:val="00635F70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1DB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06C57"/>
    <w:rsid w:val="0081515B"/>
    <w:rsid w:val="00816960"/>
    <w:rsid w:val="00816BD2"/>
    <w:rsid w:val="00820147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44B2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788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22E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2B41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48FB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3D83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6AE6"/>
    <w:rsid w:val="00B175C1"/>
    <w:rsid w:val="00B17F5E"/>
    <w:rsid w:val="00B2025B"/>
    <w:rsid w:val="00B2032C"/>
    <w:rsid w:val="00B221DD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01E1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3EE3"/>
    <w:rsid w:val="00BD66A3"/>
    <w:rsid w:val="00BD7E4F"/>
    <w:rsid w:val="00BE0C48"/>
    <w:rsid w:val="00BE1628"/>
    <w:rsid w:val="00BE2B55"/>
    <w:rsid w:val="00BE30E7"/>
    <w:rsid w:val="00BE6042"/>
    <w:rsid w:val="00BE7056"/>
    <w:rsid w:val="00BF0A7B"/>
    <w:rsid w:val="00BF2CEC"/>
    <w:rsid w:val="00BF30BC"/>
    <w:rsid w:val="00BF4295"/>
    <w:rsid w:val="00BF42AE"/>
    <w:rsid w:val="00BF4734"/>
    <w:rsid w:val="00BF5948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555B9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17A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4463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8BE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1474"/>
    <w:rsid w:val="00E724AA"/>
    <w:rsid w:val="00E80A16"/>
    <w:rsid w:val="00E863A7"/>
    <w:rsid w:val="00E86454"/>
    <w:rsid w:val="00E8737C"/>
    <w:rsid w:val="00E959E2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2291"/>
    <w:rsid w:val="00F25E71"/>
    <w:rsid w:val="00F31F7C"/>
    <w:rsid w:val="00F40E56"/>
    <w:rsid w:val="00F502EC"/>
    <w:rsid w:val="00F536A3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A6850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E6864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17F5E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ar">
    <w:name w:val="Título 3 Car"/>
    <w:basedOn w:val="Fuentedeprrafopredeter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in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uentedeprrafopredeter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uentedeprrafopredeter"/>
    <w:rsid w:val="00CD043D"/>
  </w:style>
  <w:style w:type="character" w:customStyle="1" w:styleId="m8502657229503491986spellingerror">
    <w:name w:val="m_8502657229503491986spellingerror"/>
    <w:basedOn w:val="Fuentedeprrafopredeter"/>
    <w:rsid w:val="00CD043D"/>
  </w:style>
  <w:style w:type="character" w:customStyle="1" w:styleId="m8502657229503491986eop">
    <w:name w:val="m_8502657229503491986eop"/>
    <w:basedOn w:val="Fuentedeprrafopredeter"/>
    <w:rsid w:val="00CD043D"/>
  </w:style>
  <w:style w:type="character" w:customStyle="1" w:styleId="gmaildefault">
    <w:name w:val="gmail_default"/>
    <w:basedOn w:val="Fuentedeprrafopredeter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BEFBE3A14BF478810DC67AF9E2A38" ma:contentTypeVersion="6" ma:contentTypeDescription="Create a new document." ma:contentTypeScope="" ma:versionID="07f9520696387926c10b51ebfc1a94da">
  <xsd:schema xmlns:xsd="http://www.w3.org/2001/XMLSchema" xmlns:xs="http://www.w3.org/2001/XMLSchema" xmlns:p="http://schemas.microsoft.com/office/2006/metadata/properties" xmlns:ns2="09d2926a-87dd-4c57-a814-7518699d178a" targetNamespace="http://schemas.microsoft.com/office/2006/metadata/properties" ma:root="true" ma:fieldsID="70c46d254ad1c16d290dcee557af61c1" ns2:_="">
    <xsd:import namespace="09d2926a-87dd-4c57-a814-7518699d1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2926a-87dd-4c57-a814-7518699d1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226D9-0B82-44DC-AF56-4759B0C2F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2926a-87dd-4c57-a814-7518699d1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630</Words>
  <Characters>3564</Characters>
  <Application>Microsoft Office Word</Application>
  <DocSecurity>0</DocSecurity>
  <Lines>98</Lines>
  <Paragraphs>28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4171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Novo Presidente Americas</dc:subject>
  <dc:creator>Taís Augusto</dc:creator>
  <cp:keywords/>
  <dc:description>Dezembro 2025</dc:description>
  <cp:lastModifiedBy>Sonia Batista</cp:lastModifiedBy>
  <cp:revision>11</cp:revision>
  <cp:lastPrinted>2025-12-02T17:30:00Z</cp:lastPrinted>
  <dcterms:created xsi:type="dcterms:W3CDTF">2025-12-02T13:12:00Z</dcterms:created>
  <dcterms:modified xsi:type="dcterms:W3CDTF">2025-12-02T17:31:00Z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0x010100C96BEFBE3A14BF478810DC67AF9E2A38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