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B7518" w:rsidRPr="0010479A" w14:paraId="1DE89ECA" w14:textId="77777777" w:rsidTr="002159BA">
        <w:trPr>
          <w:trHeight w:val="851"/>
        </w:trPr>
        <w:tc>
          <w:tcPr>
            <w:tcW w:w="2552" w:type="dxa"/>
          </w:tcPr>
          <w:p w14:paraId="1E48C84A" w14:textId="77777777" w:rsidR="001B7518" w:rsidRPr="003C0138" w:rsidRDefault="001B7518" w:rsidP="003007FB">
            <w:pPr>
              <w:pStyle w:val="M8"/>
              <w:framePr w:wrap="auto" w:vAnchor="margin" w:hAnchor="text" w:xAlign="left" w:yAlign="inline"/>
              <w:suppressOverlap w:val="0"/>
              <w:rPr>
                <w:rFonts w:ascii="Arial" w:hAnsi="Arial"/>
                <w:b/>
                <w:color w:val="4C5B60"/>
                <w:sz w:val="16"/>
                <w:lang w:val="es-ES_tradnl"/>
              </w:rPr>
            </w:pPr>
            <w:bookmarkStart w:id="0" w:name="_GoBack"/>
            <w:bookmarkEnd w:id="0"/>
            <w:r w:rsidRPr="003C0138">
              <w:rPr>
                <w:rFonts w:ascii="Arial" w:hAnsi="Arial"/>
                <w:b/>
                <w:color w:val="4C5B60"/>
                <w:sz w:val="16"/>
                <w:lang w:val="es-ES_tradnl"/>
              </w:rPr>
              <w:t>5 de junio de 2018</w:t>
            </w:r>
          </w:p>
          <w:p w14:paraId="6938877C" w14:textId="77777777" w:rsidR="001B7518" w:rsidRPr="000A35AD" w:rsidRDefault="001B7518" w:rsidP="000B1B97">
            <w:pPr>
              <w:pStyle w:val="M8"/>
              <w:framePr w:wrap="auto" w:vAnchor="margin" w:hAnchor="text" w:xAlign="left" w:yAlign="inline"/>
              <w:suppressOverlap w:val="0"/>
              <w:rPr>
                <w:b/>
                <w:lang w:val="es-ES"/>
              </w:rPr>
            </w:pPr>
          </w:p>
          <w:p w14:paraId="38B2A0A0" w14:textId="77777777" w:rsidR="001B7518" w:rsidRPr="000A35AD" w:rsidRDefault="001B7518" w:rsidP="000B1B97">
            <w:pPr>
              <w:pStyle w:val="M8"/>
              <w:framePr w:wrap="auto" w:vAnchor="margin" w:hAnchor="text" w:xAlign="left" w:yAlign="inline"/>
              <w:suppressOverlap w:val="0"/>
              <w:rPr>
                <w:b/>
                <w:lang w:val="es-ES"/>
              </w:rPr>
            </w:pPr>
          </w:p>
          <w:p w14:paraId="37C8E847" w14:textId="77777777" w:rsidR="001B7518" w:rsidRPr="003007FB" w:rsidRDefault="001B7518" w:rsidP="003007FB">
            <w:pPr>
              <w:spacing w:line="280" w:lineRule="auto"/>
              <w:rPr>
                <w:lang w:val="es-ES"/>
              </w:rPr>
            </w:pPr>
            <w:r>
              <w:rPr>
                <w:rFonts w:ascii="Arial" w:hAnsi="Arial"/>
                <w:b/>
                <w:color w:val="4C5B60"/>
                <w:sz w:val="16"/>
                <w:lang w:val="es-ES_tradnl"/>
              </w:rPr>
              <w:t>Contacto general</w:t>
            </w:r>
            <w:r>
              <w:rPr>
                <w:rFonts w:ascii="Arial" w:hAnsi="Arial"/>
                <w:color w:val="4C5B60"/>
                <w:sz w:val="16"/>
                <w:lang w:val="es-ES_tradnl"/>
              </w:rPr>
              <w:br/>
              <w:t>Para cualquier pregunta, envíe un correo electrónico a:</w:t>
            </w:r>
            <w:r>
              <w:rPr>
                <w:rFonts w:ascii="Arial" w:hAnsi="Arial"/>
                <w:color w:val="4C5B60"/>
                <w:sz w:val="16"/>
                <w:lang w:val="es-ES"/>
              </w:rPr>
              <w:br/>
            </w:r>
            <w:r w:rsidRPr="003007FB">
              <w:rPr>
                <w:rFonts w:ascii="Arial" w:hAnsi="Arial"/>
                <w:color w:val="4C5B60"/>
                <w:sz w:val="16"/>
                <w:lang w:val="es-ES"/>
              </w:rPr>
              <w:t>press@veramaris.com</w:t>
            </w:r>
          </w:p>
          <w:p w14:paraId="3183B094" w14:textId="77777777" w:rsidR="001B7518" w:rsidRPr="003007FB" w:rsidRDefault="001B7518" w:rsidP="000B1B97">
            <w:pPr>
              <w:pStyle w:val="M10"/>
              <w:framePr w:wrap="auto" w:vAnchor="margin" w:hAnchor="text" w:xAlign="left" w:yAlign="inline"/>
              <w:suppressOverlap w:val="0"/>
              <w:rPr>
                <w:lang w:val="es-ES"/>
              </w:rPr>
            </w:pPr>
          </w:p>
          <w:p w14:paraId="2419EDDE" w14:textId="77777777" w:rsidR="001B7518" w:rsidRPr="003007FB" w:rsidRDefault="001B7518" w:rsidP="000B1B97">
            <w:pPr>
              <w:pStyle w:val="M10"/>
              <w:framePr w:wrap="auto" w:vAnchor="margin" w:hAnchor="text" w:xAlign="left" w:yAlign="inline"/>
              <w:suppressOverlap w:val="0"/>
              <w:rPr>
                <w:lang w:val="es-ES"/>
              </w:rPr>
            </w:pPr>
          </w:p>
          <w:p w14:paraId="11C717CC" w14:textId="77777777" w:rsidR="001B7518" w:rsidRPr="003007FB" w:rsidRDefault="001B7518" w:rsidP="00EF270C">
            <w:pPr>
              <w:pStyle w:val="M10"/>
              <w:framePr w:wrap="auto" w:vAnchor="margin" w:hAnchor="text" w:xAlign="left" w:yAlign="inline"/>
              <w:suppressOverlap w:val="0"/>
              <w:rPr>
                <w:lang w:val="es-ES"/>
              </w:rPr>
            </w:pPr>
          </w:p>
        </w:tc>
      </w:tr>
      <w:tr w:rsidR="001B7518" w:rsidRPr="0010479A" w14:paraId="77597345" w14:textId="77777777" w:rsidTr="002159BA">
        <w:trPr>
          <w:trHeight w:val="851"/>
        </w:trPr>
        <w:tc>
          <w:tcPr>
            <w:tcW w:w="2552" w:type="dxa"/>
          </w:tcPr>
          <w:p w14:paraId="00206F46" w14:textId="77777777" w:rsidR="001B7518" w:rsidRDefault="001B7518" w:rsidP="003511E7">
            <w:pPr>
              <w:pStyle w:val="M10"/>
              <w:framePr w:wrap="auto" w:vAnchor="margin" w:hAnchor="text" w:xAlign="left" w:yAlign="inline"/>
              <w:suppressOverlap w:val="0"/>
            </w:pPr>
          </w:p>
        </w:tc>
      </w:tr>
    </w:tbl>
    <w:p w14:paraId="3DA809AA" w14:textId="77777777" w:rsidR="001B7518" w:rsidRPr="00424D29" w:rsidRDefault="001B7518" w:rsidP="00BB6163">
      <w:pPr>
        <w:framePr w:w="2659" w:wrap="around" w:vAnchor="page" w:hAnchor="page" w:x="8971" w:y="11806" w:anchorLock="1"/>
        <w:spacing w:line="276" w:lineRule="auto"/>
        <w:rPr>
          <w:rFonts w:ascii="Arial" w:hAnsi="Arial" w:cs="Arial"/>
          <w:color w:val="4C5B60"/>
          <w:sz w:val="16"/>
          <w:szCs w:val="16"/>
          <w:lang w:val="en-US"/>
        </w:rPr>
      </w:pPr>
      <w:r>
        <w:rPr>
          <w:rFonts w:ascii="Arial" w:hAnsi="Arial" w:cs="Arial"/>
          <w:color w:val="4C5B60"/>
          <w:sz w:val="16"/>
          <w:szCs w:val="16"/>
          <w:lang w:val="en-US"/>
        </w:rPr>
        <w:t>Veramaris V.O.F.</w:t>
      </w:r>
      <w:r w:rsidRPr="00424D29">
        <w:rPr>
          <w:rFonts w:ascii="Arial" w:hAnsi="Arial" w:cs="Arial"/>
          <w:color w:val="4C5B60"/>
          <w:sz w:val="16"/>
          <w:szCs w:val="16"/>
          <w:lang w:val="en-US"/>
        </w:rPr>
        <w:br/>
        <w:t>Alexander Flemingla</w:t>
      </w:r>
      <w:r>
        <w:rPr>
          <w:rFonts w:ascii="Arial" w:hAnsi="Arial" w:cs="Arial"/>
          <w:color w:val="4C5B60"/>
          <w:sz w:val="16"/>
          <w:szCs w:val="16"/>
          <w:lang w:val="en-US"/>
        </w:rPr>
        <w:t>an 1</w:t>
      </w:r>
      <w:r>
        <w:rPr>
          <w:rFonts w:ascii="Arial" w:hAnsi="Arial" w:cs="Arial"/>
          <w:color w:val="4C5B60"/>
          <w:sz w:val="16"/>
          <w:szCs w:val="16"/>
          <w:lang w:val="en-US"/>
        </w:rPr>
        <w:br/>
        <w:t>2613</w:t>
      </w:r>
      <w:r w:rsidRPr="00424D29">
        <w:rPr>
          <w:rFonts w:ascii="Arial" w:hAnsi="Arial" w:cs="Arial"/>
          <w:color w:val="4C5B60"/>
          <w:sz w:val="16"/>
          <w:szCs w:val="16"/>
          <w:lang w:val="en-US"/>
        </w:rPr>
        <w:t>AX Delft</w:t>
      </w:r>
      <w:r w:rsidRPr="00424D29">
        <w:rPr>
          <w:rFonts w:ascii="Arial" w:hAnsi="Arial" w:cs="Arial"/>
          <w:color w:val="4C5B60"/>
          <w:sz w:val="16"/>
          <w:szCs w:val="16"/>
          <w:lang w:val="en-US"/>
        </w:rPr>
        <w:br/>
        <w:t>Netherlands</w:t>
      </w:r>
    </w:p>
    <w:p w14:paraId="7287A0B0" w14:textId="77777777" w:rsidR="001B7518" w:rsidRPr="00424D29" w:rsidRDefault="001B7518" w:rsidP="00BB6163">
      <w:pPr>
        <w:framePr w:w="2659" w:wrap="around" w:vAnchor="page" w:hAnchor="page" w:x="8971" w:y="11806" w:anchorLock="1"/>
        <w:spacing w:line="276" w:lineRule="auto"/>
        <w:rPr>
          <w:rFonts w:ascii="Arial" w:hAnsi="Arial" w:cs="Arial"/>
          <w:color w:val="4C5B60"/>
          <w:sz w:val="16"/>
          <w:szCs w:val="16"/>
          <w:lang w:val="en-US"/>
        </w:rPr>
      </w:pPr>
      <w:r w:rsidRPr="00424D29">
        <w:rPr>
          <w:rFonts w:ascii="Arial" w:hAnsi="Arial" w:cs="Arial"/>
          <w:color w:val="4C5B60"/>
          <w:sz w:val="16"/>
          <w:szCs w:val="16"/>
          <w:lang w:val="en-US"/>
        </w:rPr>
        <w:t>www.veramaris.com</w:t>
      </w:r>
    </w:p>
    <w:p w14:paraId="582C6949" w14:textId="77777777" w:rsidR="001B7518" w:rsidRDefault="001B7518" w:rsidP="00BB6163">
      <w:pPr>
        <w:framePr w:w="2659" w:wrap="around" w:vAnchor="page" w:hAnchor="page" w:x="8971" w:y="11806" w:anchorLock="1"/>
        <w:spacing w:line="276" w:lineRule="auto"/>
        <w:ind w:right="21"/>
        <w:rPr>
          <w:rFonts w:ascii="Arial" w:hAnsi="Arial" w:cs="Arial"/>
          <w:color w:val="4C5B60"/>
          <w:sz w:val="16"/>
          <w:szCs w:val="16"/>
          <w:lang w:val="en-US"/>
        </w:rPr>
      </w:pPr>
    </w:p>
    <w:p w14:paraId="3ACFFE58" w14:textId="77777777" w:rsidR="001B7518" w:rsidRPr="00A4731C" w:rsidRDefault="001B7518"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Executive Board</w:t>
      </w:r>
    </w:p>
    <w:p w14:paraId="585D543A" w14:textId="77777777" w:rsidR="001B7518" w:rsidRPr="00A4731C" w:rsidRDefault="001B7518"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Karim Kurmaly, </w:t>
      </w:r>
      <w:r>
        <w:rPr>
          <w:rFonts w:ascii="Arial" w:hAnsi="Arial" w:cs="Arial"/>
          <w:color w:val="4C5B60"/>
          <w:sz w:val="16"/>
          <w:szCs w:val="16"/>
          <w:lang w:val="en-US"/>
        </w:rPr>
        <w:br/>
      </w:r>
      <w:r w:rsidRPr="00A4731C">
        <w:rPr>
          <w:rFonts w:ascii="Arial" w:hAnsi="Arial" w:cs="Arial"/>
          <w:color w:val="4C5B60"/>
          <w:sz w:val="16"/>
          <w:szCs w:val="16"/>
          <w:lang w:val="en-US"/>
        </w:rPr>
        <w:t>Chief Executive Officer</w:t>
      </w:r>
    </w:p>
    <w:p w14:paraId="0F75223E" w14:textId="77777777" w:rsidR="001B7518" w:rsidRDefault="001B7518"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Frank Beissmann, </w:t>
      </w:r>
      <w:r>
        <w:rPr>
          <w:rFonts w:ascii="Arial" w:hAnsi="Arial" w:cs="Arial"/>
          <w:color w:val="4C5B60"/>
          <w:sz w:val="16"/>
          <w:szCs w:val="16"/>
          <w:lang w:val="en-US"/>
        </w:rPr>
        <w:br/>
      </w:r>
      <w:r w:rsidRPr="00A4731C">
        <w:rPr>
          <w:rFonts w:ascii="Arial" w:hAnsi="Arial" w:cs="Arial"/>
          <w:color w:val="4C5B60"/>
          <w:sz w:val="16"/>
          <w:szCs w:val="16"/>
          <w:lang w:val="en-US"/>
        </w:rPr>
        <w:t>Chief Financial Officer</w:t>
      </w:r>
    </w:p>
    <w:p w14:paraId="1BAF70F4" w14:textId="77777777" w:rsidR="001B7518" w:rsidRDefault="001B7518" w:rsidP="00BB6163">
      <w:pPr>
        <w:framePr w:w="2659" w:wrap="around" w:vAnchor="page" w:hAnchor="page" w:x="8971" w:y="11806" w:anchorLock="1"/>
        <w:spacing w:line="276" w:lineRule="auto"/>
        <w:ind w:right="21"/>
        <w:rPr>
          <w:rFonts w:ascii="Arial" w:hAnsi="Arial" w:cs="Arial"/>
          <w:color w:val="4C5B60"/>
          <w:sz w:val="16"/>
          <w:szCs w:val="16"/>
          <w:lang w:val="en-US"/>
        </w:rPr>
      </w:pPr>
    </w:p>
    <w:p w14:paraId="348CFE9B" w14:textId="77777777" w:rsidR="001B7518" w:rsidRPr="003007FB" w:rsidRDefault="001B7518" w:rsidP="003007FB">
      <w:pPr>
        <w:framePr w:w="2659" w:wrap="around" w:vAnchor="page" w:hAnchor="page" w:x="8971" w:y="11806" w:anchorLock="1"/>
        <w:spacing w:line="280" w:lineRule="auto"/>
        <w:ind w:right="21"/>
        <w:rPr>
          <w:rFonts w:ascii="Arial" w:hAnsi="Arial"/>
          <w:color w:val="4C5B60"/>
          <w:sz w:val="16"/>
          <w:lang w:val="es-ES"/>
        </w:rPr>
      </w:pPr>
      <w:r w:rsidRPr="003007FB">
        <w:rPr>
          <w:rFonts w:ascii="Arial" w:hAnsi="Arial"/>
          <w:color w:val="4C5B60"/>
          <w:sz w:val="16"/>
          <w:lang w:val="es-ES"/>
        </w:rPr>
        <w:t xml:space="preserve">Veramaris V.O.F. está inscrita </w:t>
      </w:r>
    </w:p>
    <w:p w14:paraId="20106278" w14:textId="77777777" w:rsidR="001B7518" w:rsidRPr="000A35AD" w:rsidRDefault="001B7518" w:rsidP="003007FB">
      <w:pPr>
        <w:framePr w:w="2659" w:wrap="around" w:vAnchor="page" w:hAnchor="page" w:x="8971" w:y="11806" w:anchorLock="1"/>
        <w:spacing w:line="280" w:lineRule="auto"/>
        <w:ind w:right="21"/>
        <w:rPr>
          <w:rFonts w:ascii="Arial" w:hAnsi="Arial"/>
          <w:color w:val="4C5B60"/>
          <w:sz w:val="16"/>
          <w:lang w:val="es-ES"/>
        </w:rPr>
      </w:pPr>
      <w:r w:rsidRPr="000A35AD">
        <w:rPr>
          <w:rFonts w:ascii="Arial" w:hAnsi="Arial"/>
          <w:color w:val="4C5B60"/>
          <w:sz w:val="16"/>
          <w:lang w:val="es-ES"/>
        </w:rPr>
        <w:t xml:space="preserve">en la Cámara de Comercio </w:t>
      </w:r>
    </w:p>
    <w:p w14:paraId="2F9E471F" w14:textId="77777777" w:rsidR="001B7518" w:rsidRDefault="001B7518" w:rsidP="003007FB">
      <w:pPr>
        <w:framePr w:w="2659" w:wrap="around" w:vAnchor="page" w:hAnchor="page" w:x="8971" w:y="11806" w:anchorLock="1"/>
        <w:spacing w:line="280" w:lineRule="auto"/>
        <w:ind w:right="21"/>
        <w:rPr>
          <w:rFonts w:ascii="Arial" w:hAnsi="Arial"/>
          <w:sz w:val="16"/>
          <w:lang w:val="es-ES"/>
        </w:rPr>
      </w:pPr>
      <w:r w:rsidRPr="000A35AD">
        <w:rPr>
          <w:rFonts w:ascii="Arial" w:hAnsi="Arial"/>
          <w:color w:val="4C5B60"/>
          <w:sz w:val="16"/>
          <w:lang w:val="es-ES"/>
        </w:rPr>
        <w:t>(Países Bajos) con el n° de registro 70276056.</w:t>
      </w:r>
    </w:p>
    <w:p w14:paraId="661B4C92" w14:textId="77777777" w:rsidR="001B7518" w:rsidRPr="000A35AD" w:rsidRDefault="001B7518" w:rsidP="00BB6163">
      <w:pPr>
        <w:framePr w:w="2659" w:wrap="around" w:vAnchor="page" w:hAnchor="page" w:x="8971" w:y="11806" w:anchorLock="1"/>
        <w:spacing w:line="276" w:lineRule="auto"/>
        <w:ind w:right="21"/>
        <w:rPr>
          <w:rFonts w:ascii="Arial" w:hAnsi="Arial" w:cs="Arial"/>
          <w:color w:val="4C5B60"/>
          <w:sz w:val="16"/>
          <w:szCs w:val="16"/>
          <w:lang w:val="es-ES"/>
        </w:rPr>
      </w:pPr>
    </w:p>
    <w:p w14:paraId="405574DA" w14:textId="77777777" w:rsidR="001B7518" w:rsidRPr="000A35AD" w:rsidRDefault="001B7518" w:rsidP="00BB6163">
      <w:pPr>
        <w:framePr w:w="2659" w:wrap="around" w:vAnchor="page" w:hAnchor="page" w:x="8971" w:y="11806" w:anchorLock="1"/>
        <w:spacing w:line="276" w:lineRule="auto"/>
        <w:ind w:right="21"/>
        <w:rPr>
          <w:rFonts w:ascii="Arial" w:hAnsi="Arial" w:cs="Arial"/>
          <w:color w:val="4C5B60"/>
          <w:sz w:val="16"/>
          <w:szCs w:val="16"/>
          <w:lang w:val="es-ES"/>
        </w:rPr>
      </w:pPr>
    </w:p>
    <w:p w14:paraId="297093AE" w14:textId="77777777" w:rsidR="001B7518" w:rsidRPr="003007FB" w:rsidRDefault="001B7518" w:rsidP="00073756">
      <w:pPr>
        <w:framePr w:w="2659" w:wrap="around" w:vAnchor="page" w:hAnchor="page" w:x="8971" w:y="11806" w:anchorLock="1"/>
        <w:spacing w:line="276" w:lineRule="auto"/>
        <w:ind w:right="21"/>
        <w:rPr>
          <w:rFonts w:ascii="Arial" w:hAnsi="Arial" w:cs="Arial"/>
          <w:color w:val="4C5B60"/>
          <w:sz w:val="16"/>
          <w:szCs w:val="16"/>
          <w:lang w:val="es-ES"/>
        </w:rPr>
      </w:pPr>
    </w:p>
    <w:p w14:paraId="5EDE54CC" w14:textId="77777777" w:rsidR="001B7518" w:rsidRPr="00FA3B29" w:rsidRDefault="001B7518" w:rsidP="00FA3B29">
      <w:pPr>
        <w:pBdr>
          <w:bottom w:val="dotted" w:sz="4" w:space="1" w:color="7F7F7F"/>
        </w:pBdr>
        <w:spacing w:line="360" w:lineRule="auto"/>
        <w:rPr>
          <w:rFonts w:ascii="Arial" w:hAnsi="Arial"/>
          <w:color w:val="4C5B60"/>
          <w:sz w:val="40"/>
          <w:lang w:val="es-ES"/>
        </w:rPr>
      </w:pPr>
      <w:r>
        <w:rPr>
          <w:rFonts w:ascii="Arial" w:hAnsi="Arial"/>
          <w:color w:val="4C5B60"/>
          <w:sz w:val="40"/>
          <w:lang w:val="es-ES_tradnl"/>
        </w:rPr>
        <w:t>COMUNICADO DE PRENSA</w:t>
      </w:r>
    </w:p>
    <w:p w14:paraId="1268071B" w14:textId="77777777" w:rsidR="001B7518" w:rsidRPr="00FA3B29" w:rsidRDefault="001B7518" w:rsidP="000F1BB1">
      <w:pPr>
        <w:rPr>
          <w:rFonts w:ascii="Arial" w:hAnsi="Arial" w:cs="Arial"/>
          <w:sz w:val="36"/>
          <w:szCs w:val="36"/>
          <w:lang w:val="es-ES"/>
        </w:rPr>
      </w:pPr>
    </w:p>
    <w:p w14:paraId="3BE546FD" w14:textId="77777777" w:rsidR="001B7518" w:rsidRPr="005B6DAF" w:rsidRDefault="001B7518" w:rsidP="005B6DAF">
      <w:pPr>
        <w:tabs>
          <w:tab w:val="left" w:pos="1860"/>
        </w:tabs>
        <w:rPr>
          <w:rFonts w:ascii="Arial" w:hAnsi="Arial"/>
          <w:b/>
          <w:sz w:val="32"/>
          <w:lang w:val="es-ES"/>
        </w:rPr>
      </w:pPr>
      <w:r>
        <w:rPr>
          <w:rFonts w:ascii="Arial" w:hAnsi="Arial"/>
          <w:b/>
          <w:sz w:val="32"/>
          <w:lang w:val="es-ES_tradnl"/>
        </w:rPr>
        <w:t>La planta de producción de aceite de algas de Veramaris en Nebraska completa su primera fase</w:t>
      </w:r>
    </w:p>
    <w:p w14:paraId="65E129E1" w14:textId="77777777" w:rsidR="001B7518" w:rsidRPr="00FA3B29" w:rsidRDefault="001B7518" w:rsidP="00DF0E10">
      <w:pPr>
        <w:tabs>
          <w:tab w:val="left" w:pos="1860"/>
        </w:tabs>
        <w:rPr>
          <w:rFonts w:ascii="Arial" w:hAnsi="Arial" w:cs="Arial"/>
          <w:b/>
          <w:bCs/>
          <w:sz w:val="24"/>
          <w:lang w:val="es-ES"/>
        </w:rPr>
      </w:pPr>
    </w:p>
    <w:p w14:paraId="0A109201" w14:textId="77777777" w:rsidR="001B7518" w:rsidRPr="00F14129" w:rsidRDefault="001B7518" w:rsidP="00F14129">
      <w:pPr>
        <w:tabs>
          <w:tab w:val="left" w:pos="1860"/>
        </w:tabs>
        <w:rPr>
          <w:rFonts w:ascii="Arial" w:hAnsi="Arial"/>
          <w:b/>
          <w:sz w:val="24"/>
          <w:lang w:val="es-ES"/>
        </w:rPr>
      </w:pPr>
      <w:r>
        <w:rPr>
          <w:rFonts w:ascii="Arial" w:hAnsi="Arial"/>
          <w:b/>
          <w:sz w:val="24"/>
          <w:lang w:val="es-ES_tradnl"/>
        </w:rPr>
        <w:t>La construcción de la planta de producción de ácidos grasos omega-3 EPA y DHA sigue el plazo previsto +++ La producción comenzará a mediados de</w:t>
      </w:r>
      <w:r w:rsidR="00B55ABC">
        <w:rPr>
          <w:rFonts w:ascii="Arial" w:hAnsi="Arial"/>
          <w:b/>
          <w:sz w:val="24"/>
          <w:lang w:val="es-ES_tradnl"/>
        </w:rPr>
        <w:t>l</w:t>
      </w:r>
      <w:r>
        <w:rPr>
          <w:rFonts w:ascii="Arial" w:hAnsi="Arial"/>
          <w:b/>
          <w:sz w:val="24"/>
          <w:lang w:val="es-ES_tradnl"/>
        </w:rPr>
        <w:t xml:space="preserve"> 2019 +++ Funcionarios del gobierno de Nebraska asisten a la ceremonia de coronación de la planta </w:t>
      </w:r>
    </w:p>
    <w:p w14:paraId="38BDEE1B" w14:textId="77777777" w:rsidR="001B7518" w:rsidRPr="00FA3B29" w:rsidRDefault="001B7518" w:rsidP="00DF0E10">
      <w:pPr>
        <w:tabs>
          <w:tab w:val="left" w:pos="1860"/>
        </w:tabs>
        <w:rPr>
          <w:rFonts w:ascii="Arial" w:hAnsi="Arial" w:cs="Arial"/>
          <w:b/>
          <w:bCs/>
          <w:sz w:val="24"/>
          <w:lang w:val="es-ES"/>
        </w:rPr>
      </w:pPr>
    </w:p>
    <w:p w14:paraId="69644F0F" w14:textId="303E5F4A" w:rsidR="001B7518" w:rsidRDefault="001B7518" w:rsidP="006F657D">
      <w:pPr>
        <w:tabs>
          <w:tab w:val="left" w:pos="1860"/>
        </w:tabs>
        <w:rPr>
          <w:rFonts w:ascii="Arial" w:hAnsi="Arial"/>
          <w:lang w:val="es-ES"/>
        </w:rPr>
      </w:pPr>
      <w:r>
        <w:rPr>
          <w:rFonts w:ascii="Arial" w:hAnsi="Arial"/>
          <w:sz w:val="24"/>
          <w:lang w:val="es-ES_tradnl"/>
        </w:rPr>
        <w:t>Veramaris, la empresa conjunta de DSM y Evonik que revolucionará el sector de la acuicultura con sus omega-3 sostenibles procedentes de algas marinas naturales, ha alcanzado un importante hito en la construcción de su nueva planta de producción en Blair, Nebraska.</w:t>
      </w:r>
      <w:r>
        <w:rPr>
          <w:rFonts w:ascii="Arial" w:hAnsi="Arial"/>
          <w:sz w:val="24"/>
          <w:lang w:val="es-ES"/>
        </w:rPr>
        <w:t xml:space="preserve"> </w:t>
      </w:r>
      <w:r>
        <w:rPr>
          <w:rFonts w:ascii="Arial" w:hAnsi="Arial"/>
          <w:sz w:val="24"/>
          <w:lang w:val="es-ES_tradnl"/>
        </w:rPr>
        <w:t xml:space="preserve">Allí se celebró el 4 de junio de 2018 la ceremonia de coronación del edificio, </w:t>
      </w:r>
      <w:r w:rsidR="00916256" w:rsidRPr="00916256">
        <w:rPr>
          <w:rFonts w:ascii="Arial" w:hAnsi="Arial"/>
          <w:sz w:val="24"/>
          <w:lang w:val="es-ES_tradnl"/>
        </w:rPr>
        <w:t>que contó con la presencia del Teniente Gobernador de Nebraska Mike Foley</w:t>
      </w:r>
      <w:r w:rsidR="00916256">
        <w:rPr>
          <w:rFonts w:ascii="Arial" w:hAnsi="Arial"/>
          <w:sz w:val="24"/>
          <w:lang w:val="es-ES_tradnl"/>
        </w:rPr>
        <w:t xml:space="preserve"> </w:t>
      </w:r>
      <w:r>
        <w:rPr>
          <w:rFonts w:ascii="Arial" w:hAnsi="Arial"/>
          <w:sz w:val="24"/>
          <w:lang w:val="es-ES_tradnl"/>
        </w:rPr>
        <w:t>y con la directiva de Veramaris y de las dos empresas matrices Royal DSM y Evonik.</w:t>
      </w:r>
      <w:r>
        <w:rPr>
          <w:rFonts w:ascii="Arial" w:hAnsi="Arial"/>
          <w:sz w:val="24"/>
          <w:lang w:val="es-ES"/>
        </w:rPr>
        <w:t xml:space="preserve"> </w:t>
      </w:r>
    </w:p>
    <w:p w14:paraId="4839D6B4" w14:textId="77777777" w:rsidR="001B7518" w:rsidRPr="00A14D94" w:rsidRDefault="001B7518" w:rsidP="00DF0E10">
      <w:pPr>
        <w:tabs>
          <w:tab w:val="left" w:pos="1860"/>
        </w:tabs>
        <w:rPr>
          <w:rFonts w:ascii="Arial" w:hAnsi="Arial" w:cs="Arial"/>
          <w:sz w:val="24"/>
          <w:lang w:val="es-ES"/>
        </w:rPr>
      </w:pPr>
    </w:p>
    <w:p w14:paraId="6DEE9293" w14:textId="77777777" w:rsidR="001B7518" w:rsidRDefault="001B7518" w:rsidP="00F14129">
      <w:pPr>
        <w:tabs>
          <w:tab w:val="left" w:pos="1860"/>
        </w:tabs>
        <w:rPr>
          <w:rFonts w:ascii="Arial" w:hAnsi="Arial"/>
          <w:lang w:val="es-ES_tradnl"/>
        </w:rPr>
      </w:pPr>
      <w:r>
        <w:rPr>
          <w:rFonts w:ascii="Arial" w:hAnsi="Arial"/>
          <w:sz w:val="24"/>
          <w:lang w:val="es-ES_tradnl"/>
        </w:rPr>
        <w:t>La construcción de la planta, en la que se han invertido USD 200 millones, avanza puntualmente según el calendario previsto.</w:t>
      </w:r>
      <w:r>
        <w:rPr>
          <w:rFonts w:ascii="Arial" w:hAnsi="Arial"/>
          <w:sz w:val="24"/>
          <w:lang w:val="es-ES"/>
        </w:rPr>
        <w:t xml:space="preserve"> A mediados de</w:t>
      </w:r>
      <w:r w:rsidR="00B55ABC">
        <w:rPr>
          <w:rFonts w:ascii="Arial" w:hAnsi="Arial"/>
          <w:sz w:val="24"/>
          <w:lang w:val="es-ES"/>
        </w:rPr>
        <w:t>l</w:t>
      </w:r>
      <w:r>
        <w:rPr>
          <w:rFonts w:ascii="Arial" w:hAnsi="Arial"/>
          <w:sz w:val="24"/>
          <w:lang w:val="es-ES"/>
        </w:rPr>
        <w:t xml:space="preserve"> 2019 se podrá producir aceite de algas en cantidades comerciales. </w:t>
      </w:r>
      <w:r>
        <w:rPr>
          <w:rFonts w:ascii="Arial" w:hAnsi="Arial"/>
          <w:sz w:val="24"/>
          <w:lang w:val="es-ES_tradnl"/>
        </w:rPr>
        <w:t xml:space="preserve">Actualmente ya se </w:t>
      </w:r>
      <w:r>
        <w:rPr>
          <w:rFonts w:ascii="Arial" w:hAnsi="Arial"/>
          <w:sz w:val="24"/>
          <w:lang w:val="es-ES_tradnl"/>
        </w:rPr>
        <w:lastRenderedPageBreak/>
        <w:t xml:space="preserve">están suministrando cantidades piloto a productores de alimentos para animales y criadores con el fin de desarrollar el mercado. </w:t>
      </w:r>
    </w:p>
    <w:p w14:paraId="747A13C6" w14:textId="77777777" w:rsidR="001B7518" w:rsidRPr="00E55CF3" w:rsidRDefault="001B7518" w:rsidP="00DF0E10">
      <w:pPr>
        <w:tabs>
          <w:tab w:val="left" w:pos="1860"/>
        </w:tabs>
        <w:rPr>
          <w:rFonts w:ascii="Arial" w:hAnsi="Arial" w:cs="Arial"/>
          <w:sz w:val="24"/>
          <w:lang w:val="es-ES_tradnl"/>
        </w:rPr>
      </w:pPr>
    </w:p>
    <w:p w14:paraId="0A55953C" w14:textId="77777777" w:rsidR="001B7518" w:rsidRDefault="001B7518" w:rsidP="000A66B5">
      <w:pPr>
        <w:tabs>
          <w:tab w:val="left" w:pos="1860"/>
        </w:tabs>
        <w:rPr>
          <w:rFonts w:ascii="Arial" w:hAnsi="Arial"/>
          <w:lang w:val="es-ES"/>
        </w:rPr>
      </w:pPr>
      <w:r>
        <w:rPr>
          <w:rFonts w:ascii="Arial" w:hAnsi="Arial"/>
          <w:sz w:val="24"/>
          <w:lang w:val="es-ES_tradnl"/>
        </w:rPr>
        <w:t>“Nuestro aceite de algas es la respuesta a la demanda de la industria de una fuente sostenible de los ácidos grasos omega-3 EPA y DHA.</w:t>
      </w:r>
      <w:r>
        <w:rPr>
          <w:rFonts w:ascii="Arial" w:hAnsi="Arial"/>
          <w:sz w:val="24"/>
          <w:lang w:val="es-ES"/>
        </w:rPr>
        <w:t xml:space="preserve"> </w:t>
      </w:r>
      <w:r>
        <w:rPr>
          <w:rFonts w:ascii="Arial" w:hAnsi="Arial"/>
          <w:sz w:val="24"/>
          <w:lang w:val="es-ES_tradnl"/>
        </w:rPr>
        <w:t>La procedencia conocida de todas las materias primas utilizadas en nuestro proceso permite una completa trazabilidad del producto”, afirmó Karim Kurmaly, CEO de Veramaris.</w:t>
      </w:r>
      <w:r>
        <w:rPr>
          <w:rFonts w:ascii="Arial" w:hAnsi="Arial"/>
          <w:sz w:val="24"/>
          <w:lang w:val="es-ES"/>
        </w:rPr>
        <w:t xml:space="preserve"> </w:t>
      </w:r>
    </w:p>
    <w:p w14:paraId="104ACD7B" w14:textId="77777777" w:rsidR="001B7518" w:rsidRPr="000A66B5" w:rsidRDefault="001B7518" w:rsidP="00C07AFF">
      <w:pPr>
        <w:tabs>
          <w:tab w:val="left" w:pos="1860"/>
        </w:tabs>
        <w:rPr>
          <w:rFonts w:ascii="Arial" w:hAnsi="Arial" w:cs="Arial"/>
          <w:sz w:val="24"/>
          <w:lang w:val="es-ES"/>
        </w:rPr>
      </w:pPr>
    </w:p>
    <w:p w14:paraId="20B9A161" w14:textId="77777777" w:rsidR="001B7518" w:rsidRPr="005B6DAF" w:rsidRDefault="001B7518" w:rsidP="005B6DAF">
      <w:pPr>
        <w:tabs>
          <w:tab w:val="left" w:pos="1860"/>
        </w:tabs>
        <w:rPr>
          <w:rFonts w:ascii="Arial" w:hAnsi="Arial"/>
          <w:sz w:val="24"/>
          <w:lang w:val="es-ES"/>
        </w:rPr>
      </w:pPr>
      <w:r>
        <w:rPr>
          <w:rFonts w:ascii="Arial" w:hAnsi="Arial"/>
          <w:sz w:val="24"/>
          <w:lang w:val="es-ES_tradnl"/>
        </w:rPr>
        <w:t>La capacidad de producción anual de la planta de Nebraska cubrirá en un principio aproximadamente el 15 % de la demanda anual total de EPA y DHA en el sector acuícola del salmón.</w:t>
      </w:r>
    </w:p>
    <w:p w14:paraId="0C70DAD6" w14:textId="77777777" w:rsidR="001B7518" w:rsidRPr="00341E0E" w:rsidRDefault="001B7518" w:rsidP="00DF0E10">
      <w:pPr>
        <w:tabs>
          <w:tab w:val="left" w:pos="1860"/>
        </w:tabs>
        <w:rPr>
          <w:rFonts w:ascii="Arial" w:hAnsi="Arial" w:cs="Arial"/>
          <w:sz w:val="24"/>
          <w:lang w:val="es-ES"/>
        </w:rPr>
      </w:pPr>
    </w:p>
    <w:p w14:paraId="6087F9FD" w14:textId="77777777" w:rsidR="001B7518" w:rsidRDefault="001B7518" w:rsidP="0099339B">
      <w:pPr>
        <w:tabs>
          <w:tab w:val="left" w:pos="1860"/>
        </w:tabs>
        <w:rPr>
          <w:rFonts w:ascii="Arial" w:hAnsi="Arial"/>
          <w:lang w:val="es-ES"/>
        </w:rPr>
      </w:pPr>
      <w:r>
        <w:rPr>
          <w:rFonts w:ascii="Arial" w:hAnsi="Arial"/>
          <w:sz w:val="24"/>
          <w:lang w:val="es-ES_tradnl"/>
        </w:rPr>
        <w:t>Veramaris utiliza azúcar de origen local en su proceso de fermentación.</w:t>
      </w:r>
      <w:r>
        <w:rPr>
          <w:rFonts w:ascii="Arial" w:hAnsi="Arial"/>
          <w:sz w:val="24"/>
          <w:lang w:val="es-ES"/>
        </w:rPr>
        <w:t xml:space="preserve"> </w:t>
      </w:r>
      <w:r>
        <w:rPr>
          <w:rFonts w:ascii="Arial" w:hAnsi="Arial"/>
          <w:sz w:val="24"/>
          <w:lang w:val="es-ES_tradnl"/>
        </w:rPr>
        <w:t xml:space="preserve">La variedad de alga empleada, </w:t>
      </w:r>
      <w:r>
        <w:rPr>
          <w:rFonts w:ascii="Arial" w:hAnsi="Arial"/>
          <w:i/>
          <w:sz w:val="24"/>
          <w:lang w:val="es-ES_tradnl"/>
        </w:rPr>
        <w:t xml:space="preserve">Schizochytrium, </w:t>
      </w:r>
      <w:r>
        <w:rPr>
          <w:rFonts w:ascii="Arial" w:hAnsi="Arial"/>
          <w:sz w:val="24"/>
          <w:lang w:val="es-ES_tradnl"/>
        </w:rPr>
        <w:t>tiene la ventaja de producir los ácidos grasos omega-3 esenciales EPA y DHA en concentraciones que superan el 50 %.</w:t>
      </w:r>
      <w:r>
        <w:rPr>
          <w:rFonts w:ascii="Arial" w:hAnsi="Arial"/>
          <w:sz w:val="24"/>
          <w:lang w:val="es-ES"/>
        </w:rPr>
        <w:t xml:space="preserve"> </w:t>
      </w:r>
      <w:r>
        <w:rPr>
          <w:rFonts w:ascii="Arial" w:hAnsi="Arial"/>
          <w:sz w:val="24"/>
          <w:lang w:val="es-ES_tradnl"/>
        </w:rPr>
        <w:t>La producción de la planta estará completamente libre de residuos.</w:t>
      </w:r>
      <w:r>
        <w:rPr>
          <w:rFonts w:ascii="Arial" w:hAnsi="Arial"/>
          <w:sz w:val="24"/>
          <w:lang w:val="es-ES"/>
        </w:rPr>
        <w:t xml:space="preserve"> </w:t>
      </w:r>
    </w:p>
    <w:p w14:paraId="5B8E4C3B" w14:textId="77777777" w:rsidR="001B7518" w:rsidRPr="0099339B" w:rsidRDefault="001B7518" w:rsidP="00DF0E10">
      <w:pPr>
        <w:tabs>
          <w:tab w:val="left" w:pos="1860"/>
        </w:tabs>
        <w:rPr>
          <w:rFonts w:ascii="Arial" w:hAnsi="Arial" w:cs="Arial"/>
          <w:sz w:val="24"/>
          <w:lang w:val="es-ES"/>
        </w:rPr>
      </w:pPr>
    </w:p>
    <w:p w14:paraId="7D0F4DCB" w14:textId="77777777" w:rsidR="001B7518" w:rsidRDefault="001B7518" w:rsidP="00A1481C">
      <w:pPr>
        <w:tabs>
          <w:tab w:val="left" w:pos="1860"/>
        </w:tabs>
        <w:rPr>
          <w:rFonts w:ascii="Arial" w:hAnsi="Arial"/>
          <w:lang w:val="es-ES"/>
        </w:rPr>
      </w:pPr>
      <w:r>
        <w:rPr>
          <w:rFonts w:ascii="Arial" w:hAnsi="Arial"/>
          <w:sz w:val="24"/>
          <w:lang w:val="es-ES_tradnl"/>
        </w:rPr>
        <w:t>El aceite de algas altamente concentrado de Veramaris hará posible que, por primera vez, la industria de la nutrición animal pueda responder a la creciente demanda de estos dos ácidos grasos omega-3 esenciales sin tener que depender del aceite de pescado obtenido de peces silvestres.</w:t>
      </w:r>
      <w:r>
        <w:rPr>
          <w:rFonts w:ascii="Arial" w:hAnsi="Arial"/>
          <w:sz w:val="24"/>
          <w:lang w:val="es-ES"/>
        </w:rPr>
        <w:t xml:space="preserve"> </w:t>
      </w:r>
    </w:p>
    <w:p w14:paraId="4F286732" w14:textId="77777777" w:rsidR="001B7518" w:rsidRPr="00A1481C" w:rsidRDefault="001B7518" w:rsidP="0095392D">
      <w:pPr>
        <w:tabs>
          <w:tab w:val="left" w:pos="1860"/>
        </w:tabs>
        <w:rPr>
          <w:rFonts w:ascii="Arial" w:hAnsi="Arial" w:cs="Arial"/>
          <w:sz w:val="24"/>
          <w:lang w:val="es-ES"/>
        </w:rPr>
      </w:pPr>
    </w:p>
    <w:p w14:paraId="5C0BCC25" w14:textId="77777777" w:rsidR="001B7518" w:rsidRDefault="001B7518" w:rsidP="008D5A94">
      <w:pPr>
        <w:tabs>
          <w:tab w:val="left" w:pos="1860"/>
        </w:tabs>
        <w:rPr>
          <w:rFonts w:ascii="Arial" w:hAnsi="Arial"/>
          <w:lang w:val="es-ES"/>
        </w:rPr>
      </w:pPr>
      <w:r>
        <w:rPr>
          <w:rFonts w:ascii="Arial" w:hAnsi="Arial"/>
          <w:sz w:val="24"/>
          <w:lang w:val="es-ES_tradnl"/>
        </w:rPr>
        <w:t>Hasta hace poco, los ácidos grasos omega-3 EPA y DHA que se añadían a la alimentación animal provenían casi exclusivamente de fuentes marinas.</w:t>
      </w:r>
      <w:r>
        <w:rPr>
          <w:rFonts w:ascii="Arial" w:hAnsi="Arial"/>
          <w:sz w:val="24"/>
          <w:lang w:val="es-ES"/>
        </w:rPr>
        <w:t xml:space="preserve"> </w:t>
      </w:r>
      <w:r>
        <w:rPr>
          <w:rFonts w:ascii="Arial" w:hAnsi="Arial"/>
          <w:sz w:val="24"/>
          <w:lang w:val="es-ES_tradnl"/>
        </w:rPr>
        <w:t>Actualmente se captura un total de 16 millones de toneladas métricas de peces silvestres para la producción de aceite y harina de pescado.</w:t>
      </w:r>
      <w:r>
        <w:rPr>
          <w:rFonts w:ascii="Arial" w:hAnsi="Arial"/>
          <w:sz w:val="24"/>
          <w:lang w:val="es-ES"/>
        </w:rPr>
        <w:t xml:space="preserve"> </w:t>
      </w:r>
      <w:r>
        <w:rPr>
          <w:rFonts w:ascii="Arial" w:hAnsi="Arial"/>
          <w:sz w:val="24"/>
          <w:lang w:val="es-ES_tradnl"/>
        </w:rPr>
        <w:t xml:space="preserve">Mediante el uso de algas marinas naturales, Veramaris contribuye a </w:t>
      </w:r>
      <w:r w:rsidR="00B55ABC">
        <w:rPr>
          <w:rFonts w:ascii="Arial" w:hAnsi="Arial"/>
          <w:sz w:val="24"/>
          <w:lang w:val="es-ES_tradnl"/>
        </w:rPr>
        <w:t>cerrar la brecha</w:t>
      </w:r>
      <w:r>
        <w:rPr>
          <w:rFonts w:ascii="Arial" w:hAnsi="Arial"/>
          <w:sz w:val="24"/>
          <w:lang w:val="es-ES_tradnl"/>
        </w:rPr>
        <w:t xml:space="preserve"> en</w:t>
      </w:r>
      <w:r w:rsidR="00B55ABC">
        <w:rPr>
          <w:rFonts w:ascii="Arial" w:hAnsi="Arial"/>
          <w:sz w:val="24"/>
          <w:lang w:val="es-ES_tradnl"/>
        </w:rPr>
        <w:t>tre</w:t>
      </w:r>
      <w:r>
        <w:rPr>
          <w:rFonts w:ascii="Arial" w:hAnsi="Arial"/>
          <w:sz w:val="24"/>
          <w:lang w:val="es-ES_tradnl"/>
        </w:rPr>
        <w:t xml:space="preserve"> la oferta y demanda de EPA y DHA, al tiempo que ayuda a proteger los hábitats marinos y a la biodiversidad de nuestros océanos.</w:t>
      </w:r>
    </w:p>
    <w:p w14:paraId="4BA37F42" w14:textId="77777777" w:rsidR="001B7518" w:rsidRPr="008D5A94" w:rsidRDefault="001B7518" w:rsidP="0095392D">
      <w:pPr>
        <w:tabs>
          <w:tab w:val="left" w:pos="1860"/>
        </w:tabs>
        <w:rPr>
          <w:rFonts w:ascii="Arial" w:hAnsi="Arial" w:cs="Arial"/>
          <w:sz w:val="24"/>
          <w:lang w:val="es-ES"/>
        </w:rPr>
      </w:pPr>
    </w:p>
    <w:p w14:paraId="5A55DC52" w14:textId="77777777" w:rsidR="001B7518" w:rsidRDefault="001B7518" w:rsidP="00E643C9">
      <w:pPr>
        <w:tabs>
          <w:tab w:val="left" w:pos="1860"/>
        </w:tabs>
        <w:rPr>
          <w:rFonts w:ascii="Arial" w:hAnsi="Arial"/>
          <w:lang w:val="es-ES"/>
        </w:rPr>
      </w:pPr>
      <w:r>
        <w:rPr>
          <w:rFonts w:ascii="Arial" w:hAnsi="Arial"/>
          <w:sz w:val="24"/>
          <w:lang w:val="es-ES_tradnl"/>
        </w:rPr>
        <w:t xml:space="preserve">Los logros en el desarrollo de productos y procesos solo han sido posibles gracias a las competencias complementarias que Evonik y DSM han aportado a </w:t>
      </w:r>
      <w:r>
        <w:rPr>
          <w:rFonts w:ascii="Arial" w:hAnsi="Arial"/>
          <w:sz w:val="24"/>
          <w:lang w:val="es-ES_tradnl"/>
        </w:rPr>
        <w:lastRenderedPageBreak/>
        <w:t>esta colaboración:</w:t>
      </w:r>
      <w:r>
        <w:rPr>
          <w:rFonts w:ascii="Arial" w:hAnsi="Arial"/>
          <w:sz w:val="24"/>
          <w:lang w:val="es-ES"/>
        </w:rPr>
        <w:t xml:space="preserve"> </w:t>
      </w:r>
      <w:r>
        <w:rPr>
          <w:rFonts w:ascii="Arial" w:hAnsi="Arial"/>
          <w:sz w:val="24"/>
          <w:lang w:val="es-ES_tradnl"/>
        </w:rPr>
        <w:t>DSM tiene experiencia en el cultivo de microorganismos marinos, incluidas algas, y capacidades biotecnológicas establecidas desde hace tiempo en el desarrollo y las operaciones. Por su parte, Evonik se ha centrado en el desarrollo de procesos de biotecnología industrial y en la fabricación a gran escala de aminoácidos fermentativos.</w:t>
      </w:r>
    </w:p>
    <w:p w14:paraId="2AF20B5C" w14:textId="77777777" w:rsidR="001B7518" w:rsidRPr="00E643C9" w:rsidRDefault="001B7518" w:rsidP="0095392D">
      <w:pPr>
        <w:tabs>
          <w:tab w:val="left" w:pos="1860"/>
        </w:tabs>
        <w:rPr>
          <w:rFonts w:ascii="Arial" w:hAnsi="Arial" w:cs="Arial"/>
          <w:sz w:val="24"/>
          <w:lang w:val="es-ES"/>
        </w:rPr>
      </w:pPr>
    </w:p>
    <w:p w14:paraId="22AA8C89" w14:textId="77777777" w:rsidR="001B7518" w:rsidRDefault="001B7518" w:rsidP="00340BF8">
      <w:pPr>
        <w:tabs>
          <w:tab w:val="left" w:pos="1860"/>
        </w:tabs>
        <w:rPr>
          <w:rFonts w:ascii="Arial" w:hAnsi="Arial"/>
          <w:lang w:val="es-ES"/>
        </w:rPr>
      </w:pPr>
      <w:r>
        <w:rPr>
          <w:rFonts w:ascii="Arial" w:hAnsi="Arial"/>
          <w:sz w:val="24"/>
          <w:shd w:val="clear" w:color="auto" w:fill="FFFFFF"/>
          <w:lang w:val="es-ES_tradnl"/>
        </w:rPr>
        <w:t>A fin de impulsar un cambio positiv</w:t>
      </w:r>
      <w:r w:rsidR="00726FC8">
        <w:rPr>
          <w:rFonts w:ascii="Arial" w:hAnsi="Arial"/>
          <w:sz w:val="24"/>
          <w:shd w:val="clear" w:color="auto" w:fill="FFFFFF"/>
          <w:lang w:val="es-ES_tradnl"/>
        </w:rPr>
        <w:t>o</w:t>
      </w:r>
      <w:r>
        <w:rPr>
          <w:rFonts w:ascii="Arial" w:hAnsi="Arial"/>
          <w:sz w:val="24"/>
          <w:shd w:val="clear" w:color="auto" w:fill="FFFFFF"/>
          <w:lang w:val="es-ES_tradnl"/>
        </w:rPr>
        <w:t xml:space="preserve"> en la producción de alimentos para animales y el consumo de alimentos, Veramaris está colaborando estrechamente con todas las partes involucradas en la cadena de valor, en la que participan productores de alimentos para animales, criadores, minoristas y ONGs.</w:t>
      </w:r>
      <w:r>
        <w:rPr>
          <w:rFonts w:ascii="Arial" w:hAnsi="Arial"/>
          <w:sz w:val="24"/>
          <w:shd w:val="clear" w:color="auto" w:fill="FFFFFF"/>
          <w:lang w:val="es-ES"/>
        </w:rPr>
        <w:t xml:space="preserve"> </w:t>
      </w:r>
      <w:r>
        <w:rPr>
          <w:rFonts w:ascii="Arial" w:hAnsi="Arial"/>
          <w:sz w:val="24"/>
          <w:lang w:val="es-ES_tradnl"/>
        </w:rPr>
        <w:t>En una serie de colaboraciones pioneras, líderes del sector de la acuicultura han conseguido criar salmón del Atlántico con dietas libres de ingredientes procedentes del mar, empleando para ello el aceite de algas de Veramaris como sustituto completo de los aceites de pescado.</w:t>
      </w:r>
    </w:p>
    <w:p w14:paraId="03DE1B85" w14:textId="77777777" w:rsidR="001B7518" w:rsidRPr="00106E61" w:rsidRDefault="001B7518" w:rsidP="00DF0E10">
      <w:pPr>
        <w:tabs>
          <w:tab w:val="left" w:pos="1860"/>
        </w:tabs>
        <w:rPr>
          <w:rFonts w:ascii="Arial" w:hAnsi="Arial" w:cs="Arial"/>
          <w:sz w:val="24"/>
          <w:lang w:val="es-ES"/>
        </w:rPr>
      </w:pPr>
    </w:p>
    <w:p w14:paraId="7AD2762F" w14:textId="77777777" w:rsidR="001B7518" w:rsidRDefault="001B7518" w:rsidP="00E778A5">
      <w:pPr>
        <w:tabs>
          <w:tab w:val="left" w:pos="1860"/>
        </w:tabs>
        <w:rPr>
          <w:rFonts w:ascii="Arial" w:hAnsi="Arial"/>
          <w:lang w:val="es-ES"/>
        </w:rPr>
      </w:pPr>
      <w:r>
        <w:rPr>
          <w:rFonts w:ascii="Arial" w:hAnsi="Arial"/>
          <w:sz w:val="24"/>
          <w:lang w:val="es-ES_tradnl"/>
        </w:rPr>
        <w:t>La planta de Evonik en Blair ha sido elegida para producir los ácidos grasos omega-3 EPA y DHA y aprovechar las décadas de experiencia de Evonik en operaciones de biotecnología a gran escala.</w:t>
      </w:r>
      <w:r>
        <w:rPr>
          <w:rFonts w:ascii="Arial" w:hAnsi="Arial"/>
          <w:sz w:val="24"/>
          <w:lang w:val="es-ES"/>
        </w:rPr>
        <w:t xml:space="preserve"> </w:t>
      </w:r>
      <w:r>
        <w:rPr>
          <w:rFonts w:ascii="Arial" w:hAnsi="Arial"/>
          <w:sz w:val="24"/>
          <w:lang w:val="es-ES_tradnl"/>
        </w:rPr>
        <w:t>La empresa opera allí desde hace 20 años una planta para la producción fermentativa de Biolys</w:t>
      </w:r>
      <w:r>
        <w:rPr>
          <w:rFonts w:ascii="Arial" w:hAnsi="Arial"/>
          <w:sz w:val="24"/>
          <w:vertAlign w:val="superscript"/>
          <w:lang w:val="es-ES_tradnl"/>
        </w:rPr>
        <w:t>®</w:t>
      </w:r>
      <w:r>
        <w:rPr>
          <w:rFonts w:ascii="Arial" w:hAnsi="Arial"/>
          <w:sz w:val="24"/>
          <w:lang w:val="es-ES_tradnl"/>
        </w:rPr>
        <w:t>, el aminoácido L-lisina.</w:t>
      </w:r>
      <w:r>
        <w:rPr>
          <w:rFonts w:ascii="Arial" w:hAnsi="Arial"/>
          <w:sz w:val="24"/>
          <w:lang w:val="es-ES"/>
        </w:rPr>
        <w:t xml:space="preserve"> </w:t>
      </w:r>
    </w:p>
    <w:p w14:paraId="770CE41A" w14:textId="77777777" w:rsidR="001B7518" w:rsidRPr="00E778A5" w:rsidRDefault="001B7518" w:rsidP="004A6F26">
      <w:pPr>
        <w:tabs>
          <w:tab w:val="left" w:pos="1860"/>
        </w:tabs>
        <w:rPr>
          <w:rFonts w:ascii="Arial" w:hAnsi="Arial" w:cs="Arial"/>
          <w:sz w:val="24"/>
          <w:lang w:val="es-ES"/>
        </w:rPr>
      </w:pPr>
    </w:p>
    <w:p w14:paraId="4497C38A" w14:textId="77777777" w:rsidR="001B7518" w:rsidRPr="00E778A5" w:rsidRDefault="001B7518" w:rsidP="00E778A5">
      <w:pPr>
        <w:tabs>
          <w:tab w:val="left" w:pos="1860"/>
        </w:tabs>
        <w:rPr>
          <w:rFonts w:ascii="Arial" w:hAnsi="Arial"/>
          <w:lang w:val="es-ES"/>
        </w:rPr>
      </w:pPr>
      <w:r>
        <w:rPr>
          <w:rFonts w:ascii="Arial" w:hAnsi="Arial"/>
          <w:sz w:val="24"/>
          <w:lang w:val="es-ES_tradnl"/>
        </w:rPr>
        <w:t>Descarga de imágenes:</w:t>
      </w:r>
      <w:r w:rsidRPr="00E778A5">
        <w:rPr>
          <w:rFonts w:ascii="Arial" w:hAnsi="Arial"/>
          <w:sz w:val="24"/>
          <w:lang w:val="es-ES"/>
        </w:rPr>
        <w:t xml:space="preserve"> </w:t>
      </w:r>
      <w:r>
        <w:rPr>
          <w:rFonts w:ascii="Arial" w:hAnsi="Arial"/>
          <w:sz w:val="24"/>
          <w:lang w:val="es-ES_tradnl"/>
        </w:rPr>
        <w:t>https://www.veramaris.com/media-database.html</w:t>
      </w:r>
    </w:p>
    <w:p w14:paraId="0D3555FC" w14:textId="77777777" w:rsidR="001B7518" w:rsidRPr="00E778A5" w:rsidRDefault="001B7518" w:rsidP="00DF0E10">
      <w:pPr>
        <w:tabs>
          <w:tab w:val="left" w:pos="1860"/>
        </w:tabs>
        <w:rPr>
          <w:rFonts w:ascii="Arial" w:hAnsi="Arial" w:cs="Arial"/>
          <w:sz w:val="24"/>
          <w:lang w:val="es-ES"/>
        </w:rPr>
      </w:pPr>
    </w:p>
    <w:p w14:paraId="31E00622" w14:textId="767ED9CF" w:rsidR="001B7518" w:rsidRDefault="001B7518" w:rsidP="007F0F76">
      <w:pPr>
        <w:tabs>
          <w:tab w:val="left" w:pos="1860"/>
        </w:tabs>
        <w:rPr>
          <w:rFonts w:ascii="Arial" w:hAnsi="Arial"/>
          <w:sz w:val="24"/>
          <w:lang w:val="es-ES"/>
        </w:rPr>
      </w:pPr>
      <w:r>
        <w:rPr>
          <w:rFonts w:ascii="Arial" w:hAnsi="Arial"/>
          <w:sz w:val="24"/>
          <w:lang w:val="es-ES_tradnl"/>
        </w:rPr>
        <w:t>Síganos:</w:t>
      </w:r>
      <w:r>
        <w:rPr>
          <w:rFonts w:ascii="Arial" w:hAnsi="Arial"/>
          <w:sz w:val="24"/>
          <w:lang w:val="es-ES"/>
        </w:rPr>
        <w:t xml:space="preserve"> </w:t>
      </w:r>
      <w:hyperlink r:id="rId11" w:history="1">
        <w:r>
          <w:rPr>
            <w:rStyle w:val="Hyperlink"/>
            <w:rFonts w:ascii="Arial" w:hAnsi="Arial"/>
            <w:sz w:val="24"/>
            <w:lang w:val="es-ES"/>
          </w:rPr>
          <w:t>https://www.linkedin.com/company/veramaris/</w:t>
        </w:r>
      </w:hyperlink>
    </w:p>
    <w:p w14:paraId="124B86CB" w14:textId="77777777" w:rsidR="0010479A" w:rsidRPr="0010479A" w:rsidRDefault="0010479A" w:rsidP="007F0F76">
      <w:pPr>
        <w:tabs>
          <w:tab w:val="left" w:pos="1860"/>
        </w:tabs>
        <w:rPr>
          <w:rFonts w:ascii="Arial" w:hAnsi="Arial"/>
          <w:sz w:val="24"/>
          <w:lang w:val="es-ES"/>
        </w:rPr>
      </w:pPr>
    </w:p>
    <w:p w14:paraId="7A5812B3" w14:textId="77777777" w:rsidR="001B7518" w:rsidRPr="00E778A5" w:rsidRDefault="001B7518" w:rsidP="000F1BB1">
      <w:pPr>
        <w:rPr>
          <w:rFonts w:ascii="Arial" w:hAnsi="Arial" w:cs="Arial"/>
          <w:b/>
          <w:sz w:val="20"/>
          <w:szCs w:val="20"/>
          <w:lang w:val="es-ES"/>
        </w:rPr>
      </w:pPr>
    </w:p>
    <w:p w14:paraId="1FD260C1" w14:textId="77777777" w:rsidR="001B7518" w:rsidRPr="000A35AD" w:rsidRDefault="001B7518" w:rsidP="00E778A5">
      <w:pPr>
        <w:rPr>
          <w:rFonts w:ascii="Arial" w:hAnsi="Arial"/>
          <w:b/>
          <w:sz w:val="20"/>
          <w:lang w:val="es-ES"/>
        </w:rPr>
      </w:pPr>
      <w:r w:rsidRPr="000A35AD">
        <w:rPr>
          <w:rFonts w:ascii="Arial" w:hAnsi="Arial"/>
          <w:b/>
          <w:sz w:val="20"/>
          <w:lang w:val="es-ES"/>
        </w:rPr>
        <w:t>Acerca de Veramaris</w:t>
      </w:r>
    </w:p>
    <w:p w14:paraId="64D68C2D" w14:textId="77777777" w:rsidR="001B7518" w:rsidRPr="00F14129" w:rsidRDefault="001B7518" w:rsidP="00F14129">
      <w:pPr>
        <w:rPr>
          <w:rFonts w:ascii="Arial" w:hAnsi="Arial"/>
          <w:lang w:val="es-ES"/>
        </w:rPr>
      </w:pPr>
      <w:r>
        <w:rPr>
          <w:rFonts w:ascii="Arial" w:hAnsi="Arial"/>
          <w:sz w:val="20"/>
          <w:lang w:val="es-ES_tradnl"/>
        </w:rPr>
        <w:t>Veramaris es una joint venture de participación igualitaria (50/50) entre DSM y Evonik para la producción de los ácidos grasos omega-3 EPA y DHA a partir de algas marinas naturales.</w:t>
      </w:r>
      <w:r>
        <w:rPr>
          <w:rFonts w:ascii="Arial" w:hAnsi="Arial"/>
          <w:sz w:val="20"/>
          <w:lang w:val="es-ES"/>
        </w:rPr>
        <w:t xml:space="preserve"> </w:t>
      </w:r>
      <w:r>
        <w:rPr>
          <w:rFonts w:ascii="Arial" w:hAnsi="Arial"/>
          <w:sz w:val="20"/>
          <w:lang w:val="es-ES_tradnl"/>
        </w:rPr>
        <w:t>Con sede en Delft, Países Bajos, Veramaris se fundó en 2018 a raíz de una visión compartida de sus empresas constituyentes:</w:t>
      </w:r>
      <w:r>
        <w:rPr>
          <w:rFonts w:ascii="Arial" w:hAnsi="Arial"/>
          <w:sz w:val="20"/>
          <w:lang w:val="es-ES"/>
        </w:rPr>
        <w:t xml:space="preserve"> </w:t>
      </w:r>
      <w:r>
        <w:rPr>
          <w:rFonts w:ascii="Arial" w:hAnsi="Arial"/>
          <w:sz w:val="20"/>
          <w:lang w:val="es-ES_tradnl"/>
        </w:rPr>
        <w:t>proteger la vida marina utilizando un recurso que ofrece el océano: las microalgas marinas naturales.</w:t>
      </w:r>
      <w:r>
        <w:rPr>
          <w:rFonts w:ascii="Arial" w:hAnsi="Arial"/>
          <w:sz w:val="20"/>
          <w:lang w:val="es-ES"/>
        </w:rPr>
        <w:t xml:space="preserve"> </w:t>
      </w:r>
      <w:r>
        <w:rPr>
          <w:rFonts w:ascii="Arial" w:hAnsi="Arial"/>
          <w:sz w:val="20"/>
          <w:lang w:val="es-ES_tradnl"/>
        </w:rPr>
        <w:t xml:space="preserve">Con la producción de un aceite de algas rico en los dos ácidos grasos esenciales EPA y DHA por medio de la fermentación a gran escala en su planta de Blair, Nebraska (EE. UU.), Veramaris permite que sus socios a lo largo de la cadena </w:t>
      </w:r>
      <w:r>
        <w:rPr>
          <w:rFonts w:ascii="Arial" w:hAnsi="Arial"/>
          <w:sz w:val="20"/>
          <w:lang w:val="es-ES_tradnl"/>
        </w:rPr>
        <w:lastRenderedPageBreak/>
        <w:t>de valor no dependan de la captura de peces silvestres y satisfagan la demanda de proteína animal de manera responsable.</w:t>
      </w:r>
    </w:p>
    <w:p w14:paraId="15CC7FCE" w14:textId="77777777" w:rsidR="001B7518" w:rsidRPr="006179B2" w:rsidRDefault="001B7518" w:rsidP="000F1BB1">
      <w:pPr>
        <w:rPr>
          <w:rFonts w:ascii="Arial" w:hAnsi="Arial" w:cs="Arial"/>
          <w:sz w:val="20"/>
          <w:szCs w:val="20"/>
          <w:highlight w:val="yellow"/>
          <w:lang w:val="es-ES"/>
        </w:rPr>
      </w:pPr>
    </w:p>
    <w:p w14:paraId="614FB310" w14:textId="77777777" w:rsidR="001B7518" w:rsidRPr="00F14129" w:rsidRDefault="001B7518" w:rsidP="00F14129">
      <w:pPr>
        <w:rPr>
          <w:rFonts w:ascii="Arial" w:hAnsi="Arial"/>
          <w:sz w:val="20"/>
          <w:lang w:val="es-ES"/>
        </w:rPr>
      </w:pPr>
      <w:r>
        <w:rPr>
          <w:rFonts w:ascii="Arial" w:hAnsi="Arial"/>
          <w:b/>
          <w:sz w:val="20"/>
          <w:lang w:val="es-ES_tradnl"/>
        </w:rPr>
        <w:t>Aviso legal</w:t>
      </w:r>
    </w:p>
    <w:p w14:paraId="4995539D" w14:textId="77777777" w:rsidR="001B7518" w:rsidRPr="00B23926" w:rsidRDefault="001B7518" w:rsidP="0031071F">
      <w:pPr>
        <w:rPr>
          <w:rFonts w:ascii="Arial" w:hAnsi="Arial" w:cs="Arial"/>
          <w:sz w:val="20"/>
          <w:szCs w:val="20"/>
          <w:lang w:val="es-ES"/>
        </w:rPr>
      </w:pPr>
      <w:r>
        <w:rPr>
          <w:rFonts w:ascii="Arial" w:hAnsi="Arial"/>
          <w:sz w:val="20"/>
          <w:lang w:val="es-ES_tradnl"/>
        </w:rPr>
        <w:t>En la medida en que expresamos previsiones o expectativas y hacemos declaraciones referentes al futuro o al uso de productos en este comunicado de prensa, tales previsiones, expectativas y afirmaciones pueden involucrar riesgos conocidos o desconocidos e incertidumbres.</w:t>
      </w:r>
      <w:r>
        <w:rPr>
          <w:rFonts w:ascii="Arial" w:hAnsi="Arial"/>
          <w:sz w:val="20"/>
          <w:lang w:val="es-ES"/>
        </w:rPr>
        <w:t xml:space="preserve"> </w:t>
      </w:r>
      <w:r>
        <w:rPr>
          <w:rFonts w:ascii="Arial" w:hAnsi="Arial"/>
          <w:sz w:val="20"/>
          <w:lang w:val="es-ES_tradnl"/>
        </w:rPr>
        <w:t>Los resultados o las evoluciones reales pueden variar en función de los cambios en el ámbito de actividad.</w:t>
      </w:r>
      <w:r>
        <w:rPr>
          <w:rFonts w:ascii="Arial" w:hAnsi="Arial"/>
          <w:sz w:val="20"/>
          <w:lang w:val="es-ES"/>
        </w:rPr>
        <w:t xml:space="preserve"> </w:t>
      </w:r>
      <w:r>
        <w:rPr>
          <w:rFonts w:ascii="Arial" w:hAnsi="Arial"/>
          <w:sz w:val="20"/>
          <w:lang w:val="es-ES_tradnl"/>
        </w:rPr>
        <w:t>Veramaris V.O.F. no asume ninguna obligación en relación con la actualización de las previsiones, expectativas o declaraciones contenidas en este comunicado.</w:t>
      </w:r>
      <w:r>
        <w:rPr>
          <w:rFonts w:ascii="Arial" w:hAnsi="Arial"/>
          <w:sz w:val="20"/>
          <w:lang w:val="es-ES"/>
        </w:rPr>
        <w:t xml:space="preserve"> </w:t>
      </w:r>
      <w:r>
        <w:rPr>
          <w:rFonts w:ascii="Arial" w:hAnsi="Arial"/>
          <w:sz w:val="20"/>
          <w:lang w:val="es-ES_tradnl"/>
        </w:rPr>
        <w:t>La versión del comunicado de prensa que prevalece será la publicada en inglés.</w:t>
      </w:r>
    </w:p>
    <w:sectPr w:rsidR="001B7518" w:rsidRPr="00B23926" w:rsidSect="0010479A">
      <w:headerReference w:type="default" r:id="rId12"/>
      <w:footerReference w:type="default" r:id="rId13"/>
      <w:headerReference w:type="first" r:id="rId14"/>
      <w:footerReference w:type="first" r:id="rId15"/>
      <w:type w:val="continuous"/>
      <w:pgSz w:w="11906" w:h="16838" w:code="9"/>
      <w:pgMar w:top="2047" w:right="3402" w:bottom="816" w:left="1361" w:header="1020"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CC28D" w14:textId="77777777" w:rsidR="00B51237" w:rsidRDefault="00B51237" w:rsidP="00FD1184">
      <w:r>
        <w:separator/>
      </w:r>
    </w:p>
  </w:endnote>
  <w:endnote w:type="continuationSeparator" w:id="0">
    <w:p w14:paraId="5E82FDCE" w14:textId="77777777" w:rsidR="00B51237" w:rsidRDefault="00B5123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602040502020304"/>
    <w:charset w:val="00"/>
    <w:family w:val="swiss"/>
    <w:pitch w:val="fixed"/>
    <w:sig w:usb0="01002B87" w:usb1="00000000" w:usb2="00000008" w:usb3="00000000" w:csb0="000100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5880"/>
      <w:docPartObj>
        <w:docPartGallery w:val="Page Numbers (Bottom of Page)"/>
        <w:docPartUnique/>
      </w:docPartObj>
    </w:sdtPr>
    <w:sdtEndPr>
      <w:rPr>
        <w:rFonts w:ascii="Arial" w:hAnsi="Arial" w:cs="Arial"/>
        <w:noProof/>
      </w:rPr>
    </w:sdtEndPr>
    <w:sdtContent>
      <w:p w14:paraId="46E49548" w14:textId="0AE2A2E8" w:rsidR="0010479A" w:rsidRPr="0010479A" w:rsidRDefault="0010479A">
        <w:pPr>
          <w:pStyle w:val="Fuzeile"/>
          <w:rPr>
            <w:rFonts w:ascii="Arial" w:hAnsi="Arial" w:cs="Arial"/>
          </w:rPr>
        </w:pPr>
        <w:r w:rsidRPr="0010479A">
          <w:rPr>
            <w:rFonts w:ascii="Arial" w:hAnsi="Arial" w:cs="Arial"/>
          </w:rPr>
          <w:fldChar w:fldCharType="begin"/>
        </w:r>
        <w:r w:rsidRPr="0010479A">
          <w:rPr>
            <w:rFonts w:ascii="Arial" w:hAnsi="Arial" w:cs="Arial"/>
          </w:rPr>
          <w:instrText xml:space="preserve"> PAGE   \* MERGEFORMAT </w:instrText>
        </w:r>
        <w:r w:rsidRPr="0010479A">
          <w:rPr>
            <w:rFonts w:ascii="Arial" w:hAnsi="Arial" w:cs="Arial"/>
          </w:rPr>
          <w:fldChar w:fldCharType="separate"/>
        </w:r>
        <w:r w:rsidR="002D67D3">
          <w:rPr>
            <w:rFonts w:ascii="Arial" w:hAnsi="Arial" w:cs="Arial"/>
            <w:noProof/>
          </w:rPr>
          <w:t>2</w:t>
        </w:r>
        <w:r w:rsidRPr="0010479A">
          <w:rPr>
            <w:rFonts w:ascii="Arial" w:hAnsi="Arial" w:cs="Arial"/>
            <w:noProof/>
          </w:rPr>
          <w:fldChar w:fldCharType="end"/>
        </w:r>
      </w:p>
    </w:sdtContent>
  </w:sdt>
  <w:p w14:paraId="64EB6A60" w14:textId="77777777" w:rsidR="00B51237" w:rsidRPr="000F1BB1" w:rsidRDefault="00B51237">
    <w:pPr>
      <w:pStyle w:val="Fuzeile"/>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17621"/>
      <w:docPartObj>
        <w:docPartGallery w:val="Page Numbers (Bottom of Page)"/>
        <w:docPartUnique/>
      </w:docPartObj>
    </w:sdtPr>
    <w:sdtEndPr>
      <w:rPr>
        <w:rFonts w:ascii="Arial" w:hAnsi="Arial" w:cs="Arial"/>
        <w:noProof/>
      </w:rPr>
    </w:sdtEndPr>
    <w:sdtContent>
      <w:p w14:paraId="4629E3D7" w14:textId="0DA165CB" w:rsidR="0010479A" w:rsidRPr="0010479A" w:rsidRDefault="0010479A">
        <w:pPr>
          <w:pStyle w:val="Fuzeile"/>
          <w:rPr>
            <w:rFonts w:ascii="Arial" w:hAnsi="Arial" w:cs="Arial"/>
          </w:rPr>
        </w:pPr>
        <w:r w:rsidRPr="0010479A">
          <w:rPr>
            <w:rFonts w:ascii="Arial" w:hAnsi="Arial" w:cs="Arial"/>
          </w:rPr>
          <w:fldChar w:fldCharType="begin"/>
        </w:r>
        <w:r w:rsidRPr="0010479A">
          <w:rPr>
            <w:rFonts w:ascii="Arial" w:hAnsi="Arial" w:cs="Arial"/>
          </w:rPr>
          <w:instrText xml:space="preserve"> PAGE   \* MERGEFORMAT </w:instrText>
        </w:r>
        <w:r w:rsidRPr="0010479A">
          <w:rPr>
            <w:rFonts w:ascii="Arial" w:hAnsi="Arial" w:cs="Arial"/>
          </w:rPr>
          <w:fldChar w:fldCharType="separate"/>
        </w:r>
        <w:r w:rsidR="0008140A">
          <w:rPr>
            <w:rFonts w:ascii="Arial" w:hAnsi="Arial" w:cs="Arial"/>
            <w:noProof/>
          </w:rPr>
          <w:t>3</w:t>
        </w:r>
        <w:r w:rsidRPr="0010479A">
          <w:rPr>
            <w:rFonts w:ascii="Arial" w:hAnsi="Arial" w:cs="Arial"/>
            <w:noProof/>
          </w:rPr>
          <w:fldChar w:fldCharType="end"/>
        </w:r>
      </w:p>
    </w:sdtContent>
  </w:sdt>
  <w:p w14:paraId="37036261" w14:textId="77777777" w:rsidR="00B51237" w:rsidRPr="005225EC" w:rsidRDefault="00B51237"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0E014" w14:textId="77777777" w:rsidR="00B51237" w:rsidRDefault="00B51237" w:rsidP="00FD1184">
      <w:r>
        <w:separator/>
      </w:r>
    </w:p>
  </w:footnote>
  <w:footnote w:type="continuationSeparator" w:id="0">
    <w:p w14:paraId="0DB1C457" w14:textId="77777777" w:rsidR="00B51237" w:rsidRDefault="00B5123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E9087" w14:textId="26A254C5" w:rsidR="00B51237" w:rsidRPr="006C35A6" w:rsidRDefault="00B51237" w:rsidP="00073756">
    <w:pPr>
      <w:pStyle w:val="Kopfzeile"/>
      <w:rPr>
        <w:sz w:val="2"/>
        <w:szCs w:val="2"/>
      </w:rPr>
    </w:pPr>
    <w:r>
      <w:rPr>
        <w:noProof/>
      </w:rPr>
      <w:drawing>
        <wp:anchor distT="0" distB="0" distL="114300" distR="114300" simplePos="0" relativeHeight="251657216" behindDoc="0" locked="0" layoutInCell="1" allowOverlap="1" wp14:anchorId="6A9D1F6C" wp14:editId="3C9AE26F">
          <wp:simplePos x="0" y="0"/>
          <wp:positionH relativeFrom="column">
            <wp:posOffset>3955415</wp:posOffset>
          </wp:positionH>
          <wp:positionV relativeFrom="paragraph">
            <wp:posOffset>-133985</wp:posOffset>
          </wp:positionV>
          <wp:extent cx="2188845" cy="507365"/>
          <wp:effectExtent l="0" t="0" r="1905" b="6985"/>
          <wp:wrapTopAndBottom/>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47908" w14:textId="77777777" w:rsidR="00B51237" w:rsidRPr="006C35A6" w:rsidRDefault="00B51237">
    <w:pPr>
      <w:pStyle w:val="Kopfzeile"/>
      <w:rPr>
        <w:b/>
        <w:sz w:val="2"/>
        <w:szCs w:val="2"/>
      </w:rPr>
    </w:pPr>
    <w:r>
      <w:rPr>
        <w:noProof/>
      </w:rPr>
      <mc:AlternateContent>
        <mc:Choice Requires="wps">
          <w:drawing>
            <wp:anchor distT="0" distB="0" distL="114300" distR="114300" simplePos="0" relativeHeight="251659264" behindDoc="0" locked="0" layoutInCell="0" allowOverlap="1" wp14:anchorId="1C4BCE65" wp14:editId="2339A859">
              <wp:simplePos x="0" y="0"/>
              <wp:positionH relativeFrom="page">
                <wp:posOffset>0</wp:posOffset>
              </wp:positionH>
              <wp:positionV relativeFrom="page">
                <wp:posOffset>190500</wp:posOffset>
              </wp:positionV>
              <wp:extent cx="7560310" cy="273050"/>
              <wp:effectExtent l="0" t="0" r="0" b="12700"/>
              <wp:wrapNone/>
              <wp:docPr id="2" name="MSIPCM980f49efac340913f43848f4" descr="{&quot;HashCode&quot;:1466212546,&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76C5E" w14:textId="77777777" w:rsidR="00B51237" w:rsidRPr="0095392D" w:rsidRDefault="00B51237" w:rsidP="0095392D">
                          <w:pPr>
                            <w:jc w:val="right"/>
                            <w:rPr>
                              <w:rFonts w:ascii="Calibri" w:hAnsi="Calibri"/>
                              <w:color w:val="737373"/>
                              <w:sz w:val="20"/>
                            </w:rPr>
                          </w:pPr>
                          <w:r w:rsidRPr="0095392D">
                            <w:rPr>
                              <w:rFonts w:ascii="Calibri" w:hAnsi="Calibri"/>
                              <w:color w:val="737373"/>
                              <w:sz w:val="20"/>
                            </w:rPr>
                            <w:t>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4BCE65" id="_x0000_t202" coordsize="21600,21600" o:spt="202" path="m,l,21600r21600,l21600,xe">
              <v:stroke joinstyle="miter"/>
              <v:path gradientshapeok="t" o:connecttype="rect"/>
            </v:shapetype>
            <v:shape id="MSIPCM980f49efac340913f43848f4" o:spid="_x0000_s1026" type="#_x0000_t202" alt="{&quot;HashCode&quot;:1466212546,&quot;Height&quot;:841.0,&quot;Width&quot;:595.0,&quot;Placement&quot;:&quot;Header&quot;,&quot;Index&quot;:&quot;FirstPage&quot;,&quot;Section&quot;:1,&quot;Top&quot;:0.0,&quot;Left&quot;:0.0}"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" o:allowincell="f" filled="f" stroked="f" strokeweight=".5pt">
              <v:path arrowok="t"/>
              <v:textbox inset=",0,20pt,0">
                <w:txbxContent>
                  <w:p w14:paraId="34976C5E" w14:textId="77777777" w:rsidR="00B51237" w:rsidRPr="0095392D" w:rsidRDefault="00B51237" w:rsidP="0095392D">
                    <w:pPr>
                      <w:jc w:val="right"/>
                      <w:rPr>
                        <w:rFonts w:ascii="Calibri" w:hAnsi="Calibri"/>
                        <w:color w:val="737373"/>
                        <w:sz w:val="20"/>
                      </w:rPr>
                    </w:pPr>
                    <w:proofErr w:type="spellStart"/>
                    <w:r w:rsidRPr="0095392D">
                      <w:rPr>
                        <w:rFonts w:ascii="Calibri" w:hAnsi="Calibri"/>
                        <w:color w:val="737373"/>
                        <w:sz w:val="20"/>
                      </w:rPr>
                      <w:t>Confidential</w:t>
                    </w:r>
                    <w:proofErr w:type="spellEnd"/>
                  </w:p>
                </w:txbxContent>
              </v:textbox>
              <w10:wrap anchorx="page" anchory="page"/>
            </v:shape>
          </w:pict>
        </mc:Fallback>
      </mc:AlternateContent>
    </w:r>
    <w:r>
      <w:rPr>
        <w:noProof/>
      </w:rPr>
      <w:drawing>
        <wp:anchor distT="0" distB="0" distL="114300" distR="114300" simplePos="0" relativeHeight="251656192" behindDoc="0" locked="0" layoutInCell="1" allowOverlap="1" wp14:anchorId="75FC25E3" wp14:editId="65466136">
          <wp:simplePos x="0" y="0"/>
          <wp:positionH relativeFrom="column">
            <wp:posOffset>4184015</wp:posOffset>
          </wp:positionH>
          <wp:positionV relativeFrom="paragraph">
            <wp:posOffset>-114935</wp:posOffset>
          </wp:positionV>
          <wp:extent cx="2188845" cy="507365"/>
          <wp:effectExtent l="0" t="0" r="1905" b="6985"/>
          <wp:wrapTopAndBottom/>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berschrift1"/>
      <w:lvlText w:val=""/>
      <w:lvlJc w:val="left"/>
      <w:pPr>
        <w:tabs>
          <w:tab w:val="num" w:pos="360"/>
        </w:tabs>
        <w:ind w:left="360" w:hanging="360"/>
      </w:pPr>
      <w:rPr>
        <w:rFonts w:ascii="Symbol" w:hAnsi="Symbol" w:hint="default"/>
      </w:rPr>
    </w:lvl>
  </w:abstractNum>
  <w:abstractNum w:abstractNumId="10" w15:restartNumberingAfterBreak="0">
    <w:nsid w:val="06726652"/>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84D778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0E6B8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11"/>
  </w:num>
  <w:num w:numId="23">
    <w:abstractNumId w:val="15"/>
  </w:num>
  <w:num w:numId="24">
    <w:abstractNumId w:val="14"/>
  </w:num>
  <w:num w:numId="25">
    <w:abstractNumId w:val="12"/>
  </w:num>
  <w:num w:numId="26">
    <w:abstractNumId w:val="10"/>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564"/>
    <w:rsid w:val="00007459"/>
    <w:rsid w:val="00035360"/>
    <w:rsid w:val="00044EB8"/>
    <w:rsid w:val="00046D8D"/>
    <w:rsid w:val="00047E57"/>
    <w:rsid w:val="00052FB1"/>
    <w:rsid w:val="0006177F"/>
    <w:rsid w:val="00073756"/>
    <w:rsid w:val="0008140A"/>
    <w:rsid w:val="00084555"/>
    <w:rsid w:val="000846DA"/>
    <w:rsid w:val="00086556"/>
    <w:rsid w:val="000902FA"/>
    <w:rsid w:val="00092F83"/>
    <w:rsid w:val="000A0DDB"/>
    <w:rsid w:val="000A35AD"/>
    <w:rsid w:val="000A66B5"/>
    <w:rsid w:val="000A7091"/>
    <w:rsid w:val="000B1B97"/>
    <w:rsid w:val="000B4D73"/>
    <w:rsid w:val="000C206B"/>
    <w:rsid w:val="000C3BB7"/>
    <w:rsid w:val="000D1DD8"/>
    <w:rsid w:val="000E06AB"/>
    <w:rsid w:val="000F1BB1"/>
    <w:rsid w:val="000F5CE6"/>
    <w:rsid w:val="000F70A3"/>
    <w:rsid w:val="0010479A"/>
    <w:rsid w:val="00106E61"/>
    <w:rsid w:val="001175D3"/>
    <w:rsid w:val="00124443"/>
    <w:rsid w:val="00130512"/>
    <w:rsid w:val="001625AF"/>
    <w:rsid w:val="001631E8"/>
    <w:rsid w:val="001632D2"/>
    <w:rsid w:val="00165932"/>
    <w:rsid w:val="00165B1B"/>
    <w:rsid w:val="0017291E"/>
    <w:rsid w:val="0017414F"/>
    <w:rsid w:val="00196518"/>
    <w:rsid w:val="001A54AF"/>
    <w:rsid w:val="001B206A"/>
    <w:rsid w:val="001B2F0E"/>
    <w:rsid w:val="001B7518"/>
    <w:rsid w:val="001F00B7"/>
    <w:rsid w:val="001F08A0"/>
    <w:rsid w:val="001F1F99"/>
    <w:rsid w:val="001F7C26"/>
    <w:rsid w:val="002128A5"/>
    <w:rsid w:val="002159BA"/>
    <w:rsid w:val="00221C32"/>
    <w:rsid w:val="0022399B"/>
    <w:rsid w:val="00224275"/>
    <w:rsid w:val="0023466C"/>
    <w:rsid w:val="0024351A"/>
    <w:rsid w:val="0024351E"/>
    <w:rsid w:val="00245731"/>
    <w:rsid w:val="002465EB"/>
    <w:rsid w:val="00247D5A"/>
    <w:rsid w:val="002558E7"/>
    <w:rsid w:val="00262EE6"/>
    <w:rsid w:val="00266B39"/>
    <w:rsid w:val="00275BFC"/>
    <w:rsid w:val="002771D9"/>
    <w:rsid w:val="00287090"/>
    <w:rsid w:val="00290F07"/>
    <w:rsid w:val="002922C1"/>
    <w:rsid w:val="002B6293"/>
    <w:rsid w:val="002B645E"/>
    <w:rsid w:val="002B6B13"/>
    <w:rsid w:val="002C10C6"/>
    <w:rsid w:val="002C12A0"/>
    <w:rsid w:val="002C53D6"/>
    <w:rsid w:val="002D206A"/>
    <w:rsid w:val="002D2996"/>
    <w:rsid w:val="002D518E"/>
    <w:rsid w:val="002D67D3"/>
    <w:rsid w:val="003007FB"/>
    <w:rsid w:val="00301998"/>
    <w:rsid w:val="003067D4"/>
    <w:rsid w:val="0031071F"/>
    <w:rsid w:val="00316EC0"/>
    <w:rsid w:val="00320DFA"/>
    <w:rsid w:val="003402B9"/>
    <w:rsid w:val="00340BF8"/>
    <w:rsid w:val="00341E0E"/>
    <w:rsid w:val="00343B02"/>
    <w:rsid w:val="003449DC"/>
    <w:rsid w:val="00344E3B"/>
    <w:rsid w:val="003508E4"/>
    <w:rsid w:val="003511E7"/>
    <w:rsid w:val="00367974"/>
    <w:rsid w:val="00380845"/>
    <w:rsid w:val="00384C52"/>
    <w:rsid w:val="003A023D"/>
    <w:rsid w:val="003A1BB1"/>
    <w:rsid w:val="003A4CED"/>
    <w:rsid w:val="003B6935"/>
    <w:rsid w:val="003B7651"/>
    <w:rsid w:val="003C0138"/>
    <w:rsid w:val="003C0198"/>
    <w:rsid w:val="003C2018"/>
    <w:rsid w:val="003D3C20"/>
    <w:rsid w:val="003D6E84"/>
    <w:rsid w:val="003E4161"/>
    <w:rsid w:val="003F01FD"/>
    <w:rsid w:val="003F2482"/>
    <w:rsid w:val="004016F5"/>
    <w:rsid w:val="004146D3"/>
    <w:rsid w:val="00422338"/>
    <w:rsid w:val="00424D29"/>
    <w:rsid w:val="00425650"/>
    <w:rsid w:val="00432732"/>
    <w:rsid w:val="00450ADB"/>
    <w:rsid w:val="00453F0F"/>
    <w:rsid w:val="004668A2"/>
    <w:rsid w:val="00470DC1"/>
    <w:rsid w:val="00476F6F"/>
    <w:rsid w:val="0047761E"/>
    <w:rsid w:val="00477BF5"/>
    <w:rsid w:val="0048125C"/>
    <w:rsid w:val="004815AA"/>
    <w:rsid w:val="004820F9"/>
    <w:rsid w:val="00491C7E"/>
    <w:rsid w:val="0049241C"/>
    <w:rsid w:val="00492911"/>
    <w:rsid w:val="0049367A"/>
    <w:rsid w:val="004A28CF"/>
    <w:rsid w:val="004A5E45"/>
    <w:rsid w:val="004A6F26"/>
    <w:rsid w:val="004B3095"/>
    <w:rsid w:val="004C520C"/>
    <w:rsid w:val="004C5E53"/>
    <w:rsid w:val="004C67B4"/>
    <w:rsid w:val="004D7A8D"/>
    <w:rsid w:val="004E04B2"/>
    <w:rsid w:val="004E1DCE"/>
    <w:rsid w:val="004E27F6"/>
    <w:rsid w:val="004E3059"/>
    <w:rsid w:val="004E3505"/>
    <w:rsid w:val="004F0B24"/>
    <w:rsid w:val="004F1444"/>
    <w:rsid w:val="005020EF"/>
    <w:rsid w:val="00513B11"/>
    <w:rsid w:val="005201D9"/>
    <w:rsid w:val="005225EC"/>
    <w:rsid w:val="005337DD"/>
    <w:rsid w:val="00533B28"/>
    <w:rsid w:val="00552ADA"/>
    <w:rsid w:val="00554C5A"/>
    <w:rsid w:val="0056551A"/>
    <w:rsid w:val="00571276"/>
    <w:rsid w:val="005726BC"/>
    <w:rsid w:val="0057548A"/>
    <w:rsid w:val="005804AE"/>
    <w:rsid w:val="00582643"/>
    <w:rsid w:val="00582C0E"/>
    <w:rsid w:val="00587C52"/>
    <w:rsid w:val="0059292E"/>
    <w:rsid w:val="005A119C"/>
    <w:rsid w:val="005A73EC"/>
    <w:rsid w:val="005B3BD7"/>
    <w:rsid w:val="005B6DAF"/>
    <w:rsid w:val="005C5F06"/>
    <w:rsid w:val="005E0397"/>
    <w:rsid w:val="005E799F"/>
    <w:rsid w:val="005F234C"/>
    <w:rsid w:val="005F50D9"/>
    <w:rsid w:val="00605C02"/>
    <w:rsid w:val="00606A38"/>
    <w:rsid w:val="0061427E"/>
    <w:rsid w:val="006179B2"/>
    <w:rsid w:val="00623460"/>
    <w:rsid w:val="00636C35"/>
    <w:rsid w:val="00645F2F"/>
    <w:rsid w:val="00647919"/>
    <w:rsid w:val="00652A75"/>
    <w:rsid w:val="006651E2"/>
    <w:rsid w:val="0066527B"/>
    <w:rsid w:val="006729D2"/>
    <w:rsid w:val="00685F71"/>
    <w:rsid w:val="006A3434"/>
    <w:rsid w:val="006A581A"/>
    <w:rsid w:val="006B10CA"/>
    <w:rsid w:val="006C35A6"/>
    <w:rsid w:val="006C388A"/>
    <w:rsid w:val="006D601A"/>
    <w:rsid w:val="006E2F15"/>
    <w:rsid w:val="006E75B6"/>
    <w:rsid w:val="006F3AB9"/>
    <w:rsid w:val="006F657D"/>
    <w:rsid w:val="007034D2"/>
    <w:rsid w:val="00705D39"/>
    <w:rsid w:val="00711B3F"/>
    <w:rsid w:val="00717EDA"/>
    <w:rsid w:val="0072366D"/>
    <w:rsid w:val="00723A52"/>
    <w:rsid w:val="00726FC8"/>
    <w:rsid w:val="00731495"/>
    <w:rsid w:val="00744FA6"/>
    <w:rsid w:val="00746CC0"/>
    <w:rsid w:val="00751E3D"/>
    <w:rsid w:val="00763004"/>
    <w:rsid w:val="00770879"/>
    <w:rsid w:val="007741AE"/>
    <w:rsid w:val="00775D2E"/>
    <w:rsid w:val="00784360"/>
    <w:rsid w:val="007933AF"/>
    <w:rsid w:val="007A2C47"/>
    <w:rsid w:val="007C42FA"/>
    <w:rsid w:val="007D167E"/>
    <w:rsid w:val="007E025C"/>
    <w:rsid w:val="007E5A2B"/>
    <w:rsid w:val="007E7C76"/>
    <w:rsid w:val="007F0F76"/>
    <w:rsid w:val="007F1382"/>
    <w:rsid w:val="007F1506"/>
    <w:rsid w:val="007F200A"/>
    <w:rsid w:val="00800AA9"/>
    <w:rsid w:val="00814C5B"/>
    <w:rsid w:val="00826AB1"/>
    <w:rsid w:val="00834E44"/>
    <w:rsid w:val="00836B9A"/>
    <w:rsid w:val="0084389E"/>
    <w:rsid w:val="00846E59"/>
    <w:rsid w:val="0085112A"/>
    <w:rsid w:val="00860A6B"/>
    <w:rsid w:val="00867D3C"/>
    <w:rsid w:val="00870611"/>
    <w:rsid w:val="00885442"/>
    <w:rsid w:val="0089001A"/>
    <w:rsid w:val="00892451"/>
    <w:rsid w:val="00894378"/>
    <w:rsid w:val="00894547"/>
    <w:rsid w:val="008A0D35"/>
    <w:rsid w:val="008B03E0"/>
    <w:rsid w:val="008B7AFE"/>
    <w:rsid w:val="008C00D3"/>
    <w:rsid w:val="008C06FF"/>
    <w:rsid w:val="008C2187"/>
    <w:rsid w:val="008D5A15"/>
    <w:rsid w:val="008D5A94"/>
    <w:rsid w:val="008E7921"/>
    <w:rsid w:val="008F49C5"/>
    <w:rsid w:val="008F4A69"/>
    <w:rsid w:val="009031FF"/>
    <w:rsid w:val="0090621C"/>
    <w:rsid w:val="00910023"/>
    <w:rsid w:val="00915982"/>
    <w:rsid w:val="00916256"/>
    <w:rsid w:val="00916C95"/>
    <w:rsid w:val="00921EF8"/>
    <w:rsid w:val="00922A0A"/>
    <w:rsid w:val="0092775B"/>
    <w:rsid w:val="00934DE5"/>
    <w:rsid w:val="00935881"/>
    <w:rsid w:val="00935D94"/>
    <w:rsid w:val="00943910"/>
    <w:rsid w:val="009502CA"/>
    <w:rsid w:val="0095392D"/>
    <w:rsid w:val="009560C1"/>
    <w:rsid w:val="00966112"/>
    <w:rsid w:val="00971345"/>
    <w:rsid w:val="009752DC"/>
    <w:rsid w:val="0097547F"/>
    <w:rsid w:val="00977987"/>
    <w:rsid w:val="00992553"/>
    <w:rsid w:val="0099339B"/>
    <w:rsid w:val="00993970"/>
    <w:rsid w:val="009A2F60"/>
    <w:rsid w:val="009A4587"/>
    <w:rsid w:val="009A5A2A"/>
    <w:rsid w:val="009A7CDC"/>
    <w:rsid w:val="009B1AD8"/>
    <w:rsid w:val="009C0BFD"/>
    <w:rsid w:val="009C40DA"/>
    <w:rsid w:val="009C5F4B"/>
    <w:rsid w:val="009D763C"/>
    <w:rsid w:val="009E3A1C"/>
    <w:rsid w:val="009F05F2"/>
    <w:rsid w:val="009F07B1"/>
    <w:rsid w:val="009F7971"/>
    <w:rsid w:val="00A1481C"/>
    <w:rsid w:val="00A14D94"/>
    <w:rsid w:val="00A1593C"/>
    <w:rsid w:val="00A16154"/>
    <w:rsid w:val="00A30BD0"/>
    <w:rsid w:val="00A333FB"/>
    <w:rsid w:val="00A35A61"/>
    <w:rsid w:val="00A3644E"/>
    <w:rsid w:val="00A41C88"/>
    <w:rsid w:val="00A4731C"/>
    <w:rsid w:val="00A6056D"/>
    <w:rsid w:val="00A60CE5"/>
    <w:rsid w:val="00A70C5E"/>
    <w:rsid w:val="00A712B8"/>
    <w:rsid w:val="00A777B7"/>
    <w:rsid w:val="00A81F2D"/>
    <w:rsid w:val="00AA0498"/>
    <w:rsid w:val="00AE3848"/>
    <w:rsid w:val="00AF0606"/>
    <w:rsid w:val="00B128FD"/>
    <w:rsid w:val="00B149C4"/>
    <w:rsid w:val="00B2025B"/>
    <w:rsid w:val="00B23926"/>
    <w:rsid w:val="00B2500C"/>
    <w:rsid w:val="00B300C4"/>
    <w:rsid w:val="00B31D5A"/>
    <w:rsid w:val="00B46384"/>
    <w:rsid w:val="00B46BD0"/>
    <w:rsid w:val="00B50494"/>
    <w:rsid w:val="00B51237"/>
    <w:rsid w:val="00B55ABC"/>
    <w:rsid w:val="00B811DE"/>
    <w:rsid w:val="00B85905"/>
    <w:rsid w:val="00BA41A7"/>
    <w:rsid w:val="00BA4EB5"/>
    <w:rsid w:val="00BA584D"/>
    <w:rsid w:val="00BA6649"/>
    <w:rsid w:val="00BB2A59"/>
    <w:rsid w:val="00BB6163"/>
    <w:rsid w:val="00BB6F6B"/>
    <w:rsid w:val="00BC1D7E"/>
    <w:rsid w:val="00BD10E1"/>
    <w:rsid w:val="00BD5771"/>
    <w:rsid w:val="00BE089D"/>
    <w:rsid w:val="00BE1628"/>
    <w:rsid w:val="00BE72A5"/>
    <w:rsid w:val="00BF0F5C"/>
    <w:rsid w:val="00BF2CEC"/>
    <w:rsid w:val="00BF30BC"/>
    <w:rsid w:val="00BF648F"/>
    <w:rsid w:val="00BF70B0"/>
    <w:rsid w:val="00BF7733"/>
    <w:rsid w:val="00C07AFF"/>
    <w:rsid w:val="00C144BC"/>
    <w:rsid w:val="00C21FFE"/>
    <w:rsid w:val="00C2259A"/>
    <w:rsid w:val="00C242F2"/>
    <w:rsid w:val="00C251AD"/>
    <w:rsid w:val="00C310A2"/>
    <w:rsid w:val="00C33407"/>
    <w:rsid w:val="00C40E5D"/>
    <w:rsid w:val="00C414A5"/>
    <w:rsid w:val="00C4228E"/>
    <w:rsid w:val="00C4300F"/>
    <w:rsid w:val="00C60F15"/>
    <w:rsid w:val="00C62002"/>
    <w:rsid w:val="00C62B22"/>
    <w:rsid w:val="00C76C89"/>
    <w:rsid w:val="00C81A24"/>
    <w:rsid w:val="00C930F0"/>
    <w:rsid w:val="00CA5504"/>
    <w:rsid w:val="00CB3A53"/>
    <w:rsid w:val="00CC69A5"/>
    <w:rsid w:val="00CD18DB"/>
    <w:rsid w:val="00CE2E92"/>
    <w:rsid w:val="00CF2E07"/>
    <w:rsid w:val="00CF3942"/>
    <w:rsid w:val="00D129CF"/>
    <w:rsid w:val="00D13948"/>
    <w:rsid w:val="00D333AA"/>
    <w:rsid w:val="00D35567"/>
    <w:rsid w:val="00D418FB"/>
    <w:rsid w:val="00D456C8"/>
    <w:rsid w:val="00D46695"/>
    <w:rsid w:val="00D46DAB"/>
    <w:rsid w:val="00D50B3E"/>
    <w:rsid w:val="00D55961"/>
    <w:rsid w:val="00D565FF"/>
    <w:rsid w:val="00D60C11"/>
    <w:rsid w:val="00D60EE3"/>
    <w:rsid w:val="00D67640"/>
    <w:rsid w:val="00D72A07"/>
    <w:rsid w:val="00D84239"/>
    <w:rsid w:val="00D90774"/>
    <w:rsid w:val="00D95388"/>
    <w:rsid w:val="00D96E15"/>
    <w:rsid w:val="00DA2B5B"/>
    <w:rsid w:val="00DA639C"/>
    <w:rsid w:val="00DB3E3C"/>
    <w:rsid w:val="00DD310A"/>
    <w:rsid w:val="00DD3173"/>
    <w:rsid w:val="00DE534A"/>
    <w:rsid w:val="00DE6108"/>
    <w:rsid w:val="00DE7850"/>
    <w:rsid w:val="00DE79ED"/>
    <w:rsid w:val="00DF0E10"/>
    <w:rsid w:val="00DF1315"/>
    <w:rsid w:val="00E05BB2"/>
    <w:rsid w:val="00E120CF"/>
    <w:rsid w:val="00E13506"/>
    <w:rsid w:val="00E172A1"/>
    <w:rsid w:val="00E363F0"/>
    <w:rsid w:val="00E430EA"/>
    <w:rsid w:val="00E44B62"/>
    <w:rsid w:val="00E55CF3"/>
    <w:rsid w:val="00E643C9"/>
    <w:rsid w:val="00E67709"/>
    <w:rsid w:val="00E778A5"/>
    <w:rsid w:val="00E8576B"/>
    <w:rsid w:val="00E97290"/>
    <w:rsid w:val="00EB0C3E"/>
    <w:rsid w:val="00EB51D9"/>
    <w:rsid w:val="00EB7B43"/>
    <w:rsid w:val="00EC012C"/>
    <w:rsid w:val="00EC2C4D"/>
    <w:rsid w:val="00EC3EAA"/>
    <w:rsid w:val="00EE58D7"/>
    <w:rsid w:val="00EF024E"/>
    <w:rsid w:val="00EF270C"/>
    <w:rsid w:val="00EF353E"/>
    <w:rsid w:val="00EF7EB3"/>
    <w:rsid w:val="00F02BAF"/>
    <w:rsid w:val="00F07F0E"/>
    <w:rsid w:val="00F14129"/>
    <w:rsid w:val="00F24D2F"/>
    <w:rsid w:val="00F47702"/>
    <w:rsid w:val="00F5602B"/>
    <w:rsid w:val="00F5608E"/>
    <w:rsid w:val="00F62997"/>
    <w:rsid w:val="00F66FEE"/>
    <w:rsid w:val="00F708E8"/>
    <w:rsid w:val="00F734B5"/>
    <w:rsid w:val="00F77541"/>
    <w:rsid w:val="00F87DB6"/>
    <w:rsid w:val="00F94E80"/>
    <w:rsid w:val="00FA151A"/>
    <w:rsid w:val="00FA30D7"/>
    <w:rsid w:val="00FA3B29"/>
    <w:rsid w:val="00FA5164"/>
    <w:rsid w:val="00FA5F5C"/>
    <w:rsid w:val="00FA6612"/>
    <w:rsid w:val="00FB27F7"/>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9F9B1BD"/>
  <w15:docId w15:val="{B51288C1-E4E2-4717-A8C3-1E527A30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rPr>
      <w:rFonts w:ascii="Lucida Sans Unicode" w:hAnsi="Lucida Sans Unicode"/>
      <w:szCs w:val="24"/>
    </w:rPr>
  </w:style>
  <w:style w:type="paragraph" w:styleId="berschrift1">
    <w:name w:val="heading 1"/>
    <w:basedOn w:val="Standard"/>
    <w:link w:val="berschrift1Zchn"/>
    <w:uiPriority w:val="99"/>
    <w:qFormat/>
    <w:rsid w:val="00BF0F5C"/>
    <w:pPr>
      <w:keepNext/>
      <w:numPr>
        <w:numId w:val="11"/>
      </w:numPr>
      <w:tabs>
        <w:tab w:val="clear" w:pos="360"/>
        <w:tab w:val="num" w:pos="227"/>
      </w:tabs>
      <w:spacing w:before="300"/>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Lucida Sans Unicode" w:hAnsi="Lucida Sans Unicode" w:cs="Arial"/>
      <w:bCs/>
      <w:kern w:val="32"/>
      <w:sz w:val="32"/>
      <w:szCs w:val="32"/>
      <w:lang w:val="de-DE" w:eastAsia="de-DE" w:bidi="ar-SA"/>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Pr>
      <w:rFonts w:ascii="Calibri" w:hAnsi="Calibri" w:cs="Times New Roman"/>
      <w:b/>
      <w:bCs/>
    </w:rPr>
  </w:style>
  <w:style w:type="character" w:customStyle="1" w:styleId="berschrift7Zchn">
    <w:name w:val="Überschrift 7 Zchn"/>
    <w:basedOn w:val="Absatz-Standardschriftart"/>
    <w:link w:val="berschrift7"/>
    <w:uiPriority w:val="99"/>
    <w:semiHidden/>
    <w:locked/>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Pr>
      <w:rFonts w:ascii="Cambria" w:hAnsi="Cambria" w:cs="Times New Roman"/>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sz w:val="24"/>
      <w:szCs w:val="24"/>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locked/>
    <w:rsid w:val="002558E7"/>
    <w:rPr>
      <w:rFonts w:ascii="Lucida Sans Unicode" w:hAnsi="Lucida Sans Unicode" w:cs="Times New Roman"/>
      <w:sz w:val="24"/>
      <w:szCs w:val="24"/>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locked/>
    <w:rPr>
      <w:rFonts w:ascii="Lucida Sans Unicode" w:hAnsi="Lucida Sans Unicode" w:cs="Times New Roman"/>
      <w:sz w:val="24"/>
      <w:szCs w:val="24"/>
    </w:rPr>
  </w:style>
  <w:style w:type="paragraph" w:styleId="Aufzhlungszeichen">
    <w:name w:val="List Bullet"/>
    <w:basedOn w:val="Standard"/>
    <w:uiPriority w:val="99"/>
    <w:rsid w:val="0017414F"/>
    <w:pPr>
      <w:tabs>
        <w:tab w:val="num" w:pos="360"/>
      </w:tabs>
      <w:ind w:left="360" w:hanging="360"/>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tabs>
        <w:tab w:val="num" w:pos="1440"/>
      </w:tabs>
    </w:pPr>
  </w:style>
  <w:style w:type="paragraph" w:styleId="Aufzhlungszeichen4">
    <w:name w:val="List Bullet 4"/>
    <w:basedOn w:val="Standard"/>
    <w:uiPriority w:val="99"/>
    <w:semiHidden/>
    <w:rsid w:val="0017414F"/>
    <w:pPr>
      <w:numPr>
        <w:numId w:val="4"/>
      </w:numPr>
      <w:tabs>
        <w:tab w:val="num" w:pos="227"/>
      </w:tabs>
    </w:pPr>
  </w:style>
  <w:style w:type="paragraph" w:styleId="Aufzhlungszeichen5">
    <w:name w:val="List Bullet 5"/>
    <w:basedOn w:val="Standard"/>
    <w:uiPriority w:val="99"/>
    <w:semiHidden/>
    <w:rsid w:val="0017414F"/>
    <w:pPr>
      <w:numPr>
        <w:numId w:val="5"/>
      </w:numPr>
      <w:tabs>
        <w:tab w:val="num" w:pos="397"/>
      </w:tabs>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locked/>
    <w:rPr>
      <w:rFonts w:ascii="Lucida Sans Unicode" w:hAnsi="Lucida Sans Unicode" w:cs="Times New Roman"/>
      <w:sz w:val="24"/>
      <w:szCs w:val="24"/>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sz w:val="24"/>
      <w:szCs w:val="24"/>
    </w:rPr>
  </w:style>
  <w:style w:type="character" w:styleId="Fett">
    <w:name w:val="Strong"/>
    <w:basedOn w:val="Absatz-Standardschriftart"/>
    <w:uiPriority w:val="99"/>
    <w:qFormat/>
    <w:rsid w:val="0017414F"/>
    <w:rPr>
      <w:rFonts w:cs="Times New Roman"/>
      <w:b/>
      <w:bCs/>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sz w:val="24"/>
      <w:szCs w:val="24"/>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sz w:val="24"/>
      <w:szCs w:val="24"/>
    </w:rPr>
  </w:style>
  <w:style w:type="character" w:styleId="Hervorhebung">
    <w:name w:val="Emphasis"/>
    <w:basedOn w:val="Absatz-Standardschriftart"/>
    <w:uiPriority w:val="99"/>
    <w:qFormat/>
    <w:rsid w:val="0017414F"/>
    <w:rPr>
      <w:rFonts w:cs="Times New Roman"/>
      <w:i/>
      <w:iCs/>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sz w:val="24"/>
      <w:szCs w:val="24"/>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Courier New"/>
    </w:rPr>
  </w:style>
  <w:style w:type="character" w:styleId="HTMLCode">
    <w:name w:val="HTML Code"/>
    <w:basedOn w:val="Absatz-Standardschriftart"/>
    <w:uiPriority w:val="99"/>
    <w:semiHidden/>
    <w:rsid w:val="0017414F"/>
    <w:rPr>
      <w:rFonts w:ascii="Courier New" w:hAnsi="Courier New" w:cs="Courier New"/>
      <w:sz w:val="20"/>
      <w:szCs w:val="20"/>
    </w:rPr>
  </w:style>
  <w:style w:type="character" w:styleId="HTMLDefinition">
    <w:name w:val="HTML Definition"/>
    <w:basedOn w:val="Absatz-Standardschriftart"/>
    <w:uiPriority w:val="99"/>
    <w:semiHidden/>
    <w:rsid w:val="0017414F"/>
    <w:rPr>
      <w:rFonts w:cs="Times New Roman"/>
      <w:i/>
      <w:iCs/>
    </w:rPr>
  </w:style>
  <w:style w:type="character" w:styleId="HTMLSchreibmaschine">
    <w:name w:val="HTML Typewriter"/>
    <w:basedOn w:val="Absatz-Standardschriftart"/>
    <w:uiPriority w:val="99"/>
    <w:semiHidden/>
    <w:rsid w:val="0017414F"/>
    <w:rPr>
      <w:rFonts w:ascii="Courier New" w:hAnsi="Courier New" w:cs="Courier New"/>
      <w:sz w:val="20"/>
      <w:szCs w:val="20"/>
    </w:rPr>
  </w:style>
  <w:style w:type="character" w:styleId="HTMLTastatur">
    <w:name w:val="HTML Keyboard"/>
    <w:basedOn w:val="Absatz-Standardschriftart"/>
    <w:uiPriority w:val="99"/>
    <w:semiHidden/>
    <w:rsid w:val="0017414F"/>
    <w:rPr>
      <w:rFonts w:ascii="Courier New" w:hAnsi="Courier New" w:cs="Courier New"/>
      <w:sz w:val="20"/>
      <w:szCs w:val="20"/>
    </w:rPr>
  </w:style>
  <w:style w:type="character" w:styleId="HTMLVariable">
    <w:name w:val="HTML Variable"/>
    <w:basedOn w:val="Absatz-Standardschriftart"/>
    <w:uiPriority w:val="99"/>
    <w:semiHidden/>
    <w:rsid w:val="0017414F"/>
    <w:rPr>
      <w:rFonts w:cs="Times New Roman"/>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sz w:val="20"/>
      <w:szCs w:val="20"/>
    </w:rPr>
  </w:style>
  <w:style w:type="character" w:styleId="HTMLZitat">
    <w:name w:val="HTML Cite"/>
    <w:basedOn w:val="Absatz-Standardschriftart"/>
    <w:uiPriority w:val="99"/>
    <w:semiHidden/>
    <w:rsid w:val="0017414F"/>
    <w:rPr>
      <w:rFonts w:cs="Times New Roman"/>
      <w:i/>
      <w:iCs/>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tabs>
        <w:tab w:val="clear" w:pos="360"/>
        <w:tab w:val="num" w:pos="284"/>
      </w:tabs>
    </w:pPr>
  </w:style>
  <w:style w:type="paragraph" w:styleId="Listennummer2">
    <w:name w:val="List Number 2"/>
    <w:basedOn w:val="Standard"/>
    <w:uiPriority w:val="99"/>
    <w:semiHidden/>
    <w:rsid w:val="0017414F"/>
    <w:pPr>
      <w:numPr>
        <w:numId w:val="7"/>
      </w:numPr>
      <w:tabs>
        <w:tab w:val="num" w:pos="227"/>
      </w:tabs>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tabs>
        <w:tab w:val="num" w:pos="1440"/>
      </w:tabs>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Pr>
      <w:rFonts w:ascii="Cambria" w:hAnsi="Cambria" w:cs="Times New Roman"/>
      <w:sz w:val="24"/>
      <w:szCs w:val="24"/>
      <w:shd w:val="pct20" w:color="auto" w:fill="auto"/>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locked/>
    <w:rPr>
      <w:rFonts w:ascii="Courier New" w:hAnsi="Courier New" w:cs="Courier New"/>
      <w:sz w:val="20"/>
      <w:szCs w:val="20"/>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sz w:val="24"/>
      <w:szCs w:val="24"/>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sz w:val="24"/>
      <w:szCs w:val="24"/>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sz w:val="16"/>
      <w:szCs w:val="16"/>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sz w:val="24"/>
      <w:szCs w:val="24"/>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sz w:val="16"/>
      <w:szCs w:val="16"/>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sz w:val="24"/>
      <w:szCs w:val="24"/>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sz w:val="24"/>
      <w:szCs w:val="24"/>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sz w:val="24"/>
      <w:szCs w:val="24"/>
    </w:rPr>
  </w:style>
  <w:style w:type="paragraph" w:styleId="Titel">
    <w:name w:val="Title"/>
    <w:basedOn w:val="Standard"/>
    <w:link w:val="TitelZchn"/>
    <w:uiPriority w:val="99"/>
    <w:qFormat/>
    <w:rsid w:val="0006177F"/>
    <w:pPr>
      <w:outlineLvl w:val="0"/>
    </w:pPr>
    <w:rPr>
      <w:rFonts w:cs="Arial"/>
      <w:b/>
      <w:bCs/>
      <w:kern w:val="28"/>
      <w:sz w:val="24"/>
      <w:szCs w:val="32"/>
    </w:rPr>
  </w:style>
  <w:style w:type="character" w:customStyle="1" w:styleId="TitelZchn">
    <w:name w:val="Titel Zchn"/>
    <w:basedOn w:val="Absatz-Standardschriftart"/>
    <w:link w:val="Titel"/>
    <w:uiPriority w:val="99"/>
    <w:locked/>
    <w:rsid w:val="000C206B"/>
    <w:rPr>
      <w:rFonts w:ascii="Lucida Sans Unicode" w:hAnsi="Lucida Sans Unicode" w:cs="Arial"/>
      <w:b/>
      <w:bCs/>
      <w:kern w:val="28"/>
      <w:sz w:val="32"/>
      <w:szCs w:val="32"/>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sz w:val="24"/>
      <w:szCs w:val="24"/>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99"/>
    <w:locked/>
    <w:rPr>
      <w:rFonts w:ascii="Cambria" w:hAnsi="Cambria" w:cs="Times New Roman"/>
      <w:sz w:val="24"/>
      <w:szCs w:val="24"/>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uiPriority w:val="99"/>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06177F"/>
    <w:pPr>
      <w:numPr>
        <w:numId w:val="0"/>
      </w:numPr>
      <w:spacing w:before="0"/>
    </w:p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paragraph" w:customStyle="1" w:styleId="M1">
    <w:name w:val="M1"/>
    <w:basedOn w:val="Standard"/>
    <w:uiPriority w:val="99"/>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uiPriority w:val="99"/>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uiPriority w:val="99"/>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uiPriority w:val="99"/>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uiPriority w:val="99"/>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uiPriority w:val="99"/>
    <w:rsid w:val="000B1B97"/>
    <w:pPr>
      <w:framePr w:wrap="around" w:vAnchor="page" w:hAnchor="page" w:x="8971" w:y="3222"/>
      <w:tabs>
        <w:tab w:val="left" w:pos="518"/>
      </w:tabs>
      <w:spacing w:line="180" w:lineRule="exact"/>
      <w:suppressOverlap/>
    </w:pPr>
    <w:rPr>
      <w:sz w:val="13"/>
    </w:rPr>
  </w:style>
  <w:style w:type="paragraph" w:customStyle="1" w:styleId="Default">
    <w:name w:val="Default"/>
    <w:uiPriority w:val="99"/>
    <w:rsid w:val="009D763C"/>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uiPriority w:val="99"/>
    <w:semiHidden/>
    <w:rsid w:val="00CA5504"/>
    <w:rPr>
      <w:rFonts w:cs="Times New Roman"/>
      <w:sz w:val="16"/>
      <w:szCs w:val="16"/>
    </w:rPr>
  </w:style>
  <w:style w:type="paragraph" w:styleId="Kommentartext">
    <w:name w:val="annotation text"/>
    <w:basedOn w:val="Standard"/>
    <w:link w:val="KommentartextZchn"/>
    <w:uiPriority w:val="99"/>
    <w:semiHidden/>
    <w:rsid w:val="00CA5504"/>
    <w:rPr>
      <w:sz w:val="20"/>
      <w:szCs w:val="20"/>
    </w:rPr>
  </w:style>
  <w:style w:type="character" w:customStyle="1" w:styleId="KommentartextZchn">
    <w:name w:val="Kommentartext Zchn"/>
    <w:basedOn w:val="Absatz-Standardschriftart"/>
    <w:link w:val="Kommentartext"/>
    <w:uiPriority w:val="99"/>
    <w:semiHidden/>
    <w:locked/>
    <w:rsid w:val="00CA5504"/>
    <w:rPr>
      <w:rFonts w:ascii="Lucida Sans Unicode" w:hAnsi="Lucida Sans Unicode" w:cs="Times New Roman"/>
    </w:rPr>
  </w:style>
  <w:style w:type="paragraph" w:styleId="Kommentarthema">
    <w:name w:val="annotation subject"/>
    <w:basedOn w:val="Kommentartext"/>
    <w:next w:val="Kommentartext"/>
    <w:link w:val="KommentarthemaZchn"/>
    <w:uiPriority w:val="99"/>
    <w:semiHidden/>
    <w:rsid w:val="00CA5504"/>
    <w:rPr>
      <w:b/>
      <w:bCs/>
    </w:rPr>
  </w:style>
  <w:style w:type="character" w:customStyle="1" w:styleId="KommentarthemaZchn">
    <w:name w:val="Kommentarthema Zchn"/>
    <w:basedOn w:val="KommentartextZchn"/>
    <w:link w:val="Kommentarthema"/>
    <w:uiPriority w:val="99"/>
    <w:semiHidden/>
    <w:locked/>
    <w:rsid w:val="00CA5504"/>
    <w:rPr>
      <w:rFonts w:ascii="Lucida Sans Unicode" w:hAnsi="Lucida Sans Unicode" w:cs="Times New Roman"/>
      <w:b/>
      <w:bCs/>
    </w:rPr>
  </w:style>
  <w:style w:type="paragraph" w:styleId="berarbeitung">
    <w:name w:val="Revision"/>
    <w:hidden/>
    <w:uiPriority w:val="99"/>
    <w:semiHidden/>
    <w:rsid w:val="00DE6108"/>
    <w:rPr>
      <w:rFonts w:ascii="Lucida Sans Unicode" w:hAnsi="Lucida Sans Unicode"/>
      <w:szCs w:val="24"/>
    </w:rPr>
  </w:style>
  <w:style w:type="character" w:customStyle="1" w:styleId="tw4winMark">
    <w:name w:val="tw4winMark"/>
    <w:uiPriority w:val="99"/>
    <w:rsid w:val="00FA3B29"/>
    <w:rPr>
      <w:rFonts w:ascii="Courier New" w:hAnsi="Courier New"/>
      <w:vanish/>
      <w:color w:val="800080"/>
      <w:vertAlign w:val="subscript"/>
    </w:rPr>
  </w:style>
  <w:style w:type="numbering" w:styleId="111111">
    <w:name w:val="Outline List 2"/>
    <w:basedOn w:val="KeineListe"/>
    <w:uiPriority w:val="99"/>
    <w:semiHidden/>
    <w:unhideWhenUsed/>
    <w:rsid w:val="006248F4"/>
    <w:pPr>
      <w:numPr>
        <w:numId w:val="22"/>
      </w:numPr>
    </w:pPr>
  </w:style>
  <w:style w:type="numbering" w:styleId="ArtikelAbschnitt">
    <w:name w:val="Outline List 3"/>
    <w:basedOn w:val="KeineListe"/>
    <w:uiPriority w:val="99"/>
    <w:semiHidden/>
    <w:unhideWhenUsed/>
    <w:rsid w:val="006248F4"/>
    <w:pPr>
      <w:numPr>
        <w:numId w:val="24"/>
      </w:numPr>
    </w:pPr>
  </w:style>
  <w:style w:type="numbering" w:styleId="1ai">
    <w:name w:val="Outline List 1"/>
    <w:basedOn w:val="KeineListe"/>
    <w:uiPriority w:val="99"/>
    <w:semiHidden/>
    <w:unhideWhenUsed/>
    <w:rsid w:val="006248F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21240">
      <w:bodyDiv w:val="1"/>
      <w:marLeft w:val="0"/>
      <w:marRight w:val="0"/>
      <w:marTop w:val="0"/>
      <w:marBottom w:val="0"/>
      <w:divBdr>
        <w:top w:val="none" w:sz="0" w:space="0" w:color="auto"/>
        <w:left w:val="none" w:sz="0" w:space="0" w:color="auto"/>
        <w:bottom w:val="none" w:sz="0" w:space="0" w:color="auto"/>
        <w:right w:val="none" w:sz="0" w:space="0" w:color="auto"/>
      </w:divBdr>
    </w:div>
    <w:div w:id="1537350711">
      <w:marLeft w:val="0"/>
      <w:marRight w:val="0"/>
      <w:marTop w:val="0"/>
      <w:marBottom w:val="0"/>
      <w:divBdr>
        <w:top w:val="none" w:sz="0" w:space="0" w:color="auto"/>
        <w:left w:val="none" w:sz="0" w:space="0" w:color="auto"/>
        <w:bottom w:val="none" w:sz="0" w:space="0" w:color="auto"/>
        <w:right w:val="none" w:sz="0" w:space="0" w:color="auto"/>
      </w:divBdr>
    </w:div>
    <w:div w:id="1537350712">
      <w:marLeft w:val="0"/>
      <w:marRight w:val="0"/>
      <w:marTop w:val="0"/>
      <w:marBottom w:val="0"/>
      <w:divBdr>
        <w:top w:val="none" w:sz="0" w:space="0" w:color="auto"/>
        <w:left w:val="none" w:sz="0" w:space="0" w:color="auto"/>
        <w:bottom w:val="none" w:sz="0" w:space="0" w:color="auto"/>
        <w:right w:val="none" w:sz="0" w:space="0" w:color="auto"/>
      </w:divBdr>
    </w:div>
    <w:div w:id="1537350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veramar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614EF2EA4860479118D1C92CA70D04" ma:contentTypeVersion="9" ma:contentTypeDescription="Ein neues Dokument erstellen." ma:contentTypeScope="" ma:versionID="d1f5a11f8f327e6bb4621a3a911cd906">
  <xsd:schema xmlns:xsd="http://www.w3.org/2001/XMLSchema" xmlns:xs="http://www.w3.org/2001/XMLSchema" xmlns:p="http://schemas.microsoft.com/office/2006/metadata/properties" xmlns:ns2="b7eeff93-1732-4652-aee1-f0eb37fb7599" xmlns:ns3="91c7c995-99e8-4164-9058-9a15b9dfeda7" targetNamespace="http://schemas.microsoft.com/office/2006/metadata/properties" ma:root="true" ma:fieldsID="67e9a4462e33dfb5134b99dbf0405688" ns2:_="" ns3:_="">
    <xsd:import namespace="b7eeff93-1732-4652-aee1-f0eb37fb7599"/>
    <xsd:import namespace="91c7c995-99e8-4164-9058-9a15b9dfed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eff93-1732-4652-aee1-f0eb37fb759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7c995-99e8-4164-9058-9a15b9dfed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7eeff93-1732-4652-aee1-f0eb37fb7599">00000-2058580269-3006</_dlc_DocId>
    <_dlc_DocIdUrl xmlns="b7eeff93-1732-4652-aee1-f0eb37fb7599">
      <Url>https://evonik.sharepoint.com/sites/6702/_layouts/15/DocIdRedir.aspx?ID=00000-2058580269-3006</Url>
      <Description>00000-2058580269-3006</Description>
    </_dlc_DocIdUrl>
  </documentManagement>
</p:properties>
</file>

<file path=customXml/itemProps1.xml><?xml version="1.0" encoding="utf-8"?>
<ds:datastoreItem xmlns:ds="http://schemas.openxmlformats.org/officeDocument/2006/customXml" ds:itemID="{C7384CBA-902C-4390-A80F-0B3DF6F8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eff93-1732-4652-aee1-f0eb37fb7599"/>
    <ds:schemaRef ds:uri="91c7c995-99e8-4164-9058-9a15b9dfe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79F7A-3033-4188-815A-7752AB316BD3}">
  <ds:schemaRefs>
    <ds:schemaRef ds:uri="http://schemas.microsoft.com/sharepoint/events"/>
  </ds:schemaRefs>
</ds:datastoreItem>
</file>

<file path=customXml/itemProps3.xml><?xml version="1.0" encoding="utf-8"?>
<ds:datastoreItem xmlns:ds="http://schemas.openxmlformats.org/officeDocument/2006/customXml" ds:itemID="{39DD785C-2FFF-4837-9498-C089E7974B21}">
  <ds:schemaRefs>
    <ds:schemaRef ds:uri="http://schemas.microsoft.com/sharepoint/v3/contenttype/forms"/>
  </ds:schemaRefs>
</ds:datastoreItem>
</file>

<file path=customXml/itemProps4.xml><?xml version="1.0" encoding="utf-8"?>
<ds:datastoreItem xmlns:ds="http://schemas.openxmlformats.org/officeDocument/2006/customXml" ds:itemID="{156F49BD-AD4F-485E-A959-DB6CD1D5E31A}">
  <ds:schemaRefs>
    <ds:schemaRef ds:uri="http://www.w3.org/XML/1998/namespace"/>
    <ds:schemaRef ds:uri="http://schemas.microsoft.com/office/2006/documentManagement/types"/>
    <ds:schemaRef ds:uri="http://purl.org/dc/terms/"/>
    <ds:schemaRef ds:uri="http://purl.org/dc/elements/1.1/"/>
    <ds:schemaRef ds:uri="91c7c995-99e8-4164-9058-9a15b9dfeda7"/>
    <ds:schemaRef ds:uri="b7eeff93-1732-4652-aee1-f0eb37fb7599"/>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CA3593A5</Template>
  <TotalTime>0</TotalTime>
  <Pages>3</Pages>
  <Words>960</Words>
  <Characters>5240</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Veramaris</vt:lpstr>
      <vt:lpstr>Press release Veramaris</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Veramaris</dc:title>
  <dc:creator>Hoegg, Petra</dc:creator>
  <cp:lastModifiedBy>Hoegg, Petra</cp:lastModifiedBy>
  <cp:revision>2</cp:revision>
  <cp:lastPrinted>2018-06-04T12:39:00Z</cp:lastPrinted>
  <dcterms:created xsi:type="dcterms:W3CDTF">2018-06-04T14:55:00Z</dcterms:created>
  <dcterms:modified xsi:type="dcterms:W3CDTF">2018-06-04T14:55:00Z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0x01010088614EF2EA4860479118D1C92CA70D04</vt:lpwstr>
  </property>
  <property fmtid="{D5CDD505-2E9C-101B-9397-08002B2CF9AE}" pid="3" name="_dlc_DocIdItemGuid">
    <vt:lpwstr>04f4e917-58fb-49d3-a461-23b733b4b66e</vt:lpwstr>
  </property>
  <property fmtid="{D5CDD505-2E9C-101B-9397-08002B2CF9AE}" pid="4" name="MSIP_Label_1c79e38c-78b6-44a7-aaf7-caa852587f05_Enabled">
    <vt:lpwstr>True</vt:lpwstr>
  </property>
  <property fmtid="{D5CDD505-2E9C-101B-9397-08002B2CF9AE}" pid="5" name="MSIP_Label_1c79e38c-78b6-44a7-aaf7-caa852587f05_SiteId">
    <vt:lpwstr>49618402-6ea3-441d-957d-7df8773fee54</vt:lpwstr>
  </property>
  <property fmtid="{D5CDD505-2E9C-101B-9397-08002B2CF9AE}" pid="6" name="MSIP_Label_1c79e38c-78b6-44a7-aaf7-caa852587f05_Ref">
    <vt:lpwstr>https://api.informationprotection.azure.com/api/49618402-6ea3-441d-957d-7df8773fee54</vt:lpwstr>
  </property>
  <property fmtid="{D5CDD505-2E9C-101B-9397-08002B2CF9AE}" pid="7" name="MSIP_Label_1c79e38c-78b6-44a7-aaf7-caa852587f05_SetBy">
    <vt:lpwstr>Herman.Betten@dsm.com</vt:lpwstr>
  </property>
  <property fmtid="{D5CDD505-2E9C-101B-9397-08002B2CF9AE}" pid="8" name="MSIP_Label_1c79e38c-78b6-44a7-aaf7-caa852587f05_SetDate">
    <vt:lpwstr>2018-05-24T14:54:07.0190718+02:00</vt:lpwstr>
  </property>
  <property fmtid="{D5CDD505-2E9C-101B-9397-08002B2CF9AE}" pid="9" name="MSIP_Label_1c79e38c-78b6-44a7-aaf7-caa852587f05_Name">
    <vt:lpwstr>Confidential</vt:lpwstr>
  </property>
  <property fmtid="{D5CDD505-2E9C-101B-9397-08002B2CF9AE}" pid="10" name="MSIP_Label_1c79e38c-78b6-44a7-aaf7-caa852587f05_Application">
    <vt:lpwstr>Microsoft Azure Information Protection</vt:lpwstr>
  </property>
  <property fmtid="{D5CDD505-2E9C-101B-9397-08002B2CF9AE}" pid="11" name="MSIP_Label_1c79e38c-78b6-44a7-aaf7-caa852587f05_Extended_MSFT_Method">
    <vt:lpwstr>Manual</vt:lpwstr>
  </property>
  <property fmtid="{D5CDD505-2E9C-101B-9397-08002B2CF9AE}" pid="12" name="Sensitivity">
    <vt:lpwstr>Confidential</vt:lpwstr>
  </property>
  <property fmtid="{D5CDD505-2E9C-101B-9397-08002B2CF9AE}" pid="13" name="_dlc_DocId">
    <vt:lpwstr>00000-2058580269-3003</vt:lpwstr>
  </property>
  <property fmtid="{D5CDD505-2E9C-101B-9397-08002B2CF9AE}" pid="14" name="_dlc_DocIdUrl">
    <vt:lpwstr>https://evonik.sharepoint.com/sites/6702/_layouts/15/DocIdRedir.aspx?ID=00000-2058580269-3003, 00000-2058580269-3003</vt:lpwstr>
  </property>
</Properties>
</file>