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6D6B3AEC" w:rsidR="004F1918" w:rsidRPr="008D6C5B" w:rsidRDefault="00073DB0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bookmarkStart w:id="0" w:name="_GoBack"/>
            <w:bookmarkEnd w:id="0"/>
            <w:r>
              <w:rPr>
                <w:b w:val="0"/>
                <w:sz w:val="18"/>
                <w:szCs w:val="18"/>
                <w:lang w:val="pt-BR"/>
              </w:rPr>
              <w:t>2</w:t>
            </w:r>
            <w:r w:rsidR="002B22BC">
              <w:rPr>
                <w:b w:val="0"/>
                <w:sz w:val="18"/>
                <w:szCs w:val="18"/>
                <w:lang w:val="pt-BR"/>
              </w:rPr>
              <w:t>3</w:t>
            </w:r>
            <w:r w:rsidR="00630710">
              <w:rPr>
                <w:b w:val="0"/>
                <w:sz w:val="18"/>
                <w:szCs w:val="18"/>
                <w:lang w:val="pt-BR"/>
              </w:rPr>
              <w:t xml:space="preserve"> de abril de 2021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8D6C5B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A845A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2694D624" w14:textId="20B257C9" w:rsidR="00630710" w:rsidRPr="008A6A90" w:rsidRDefault="00630710" w:rsidP="00630710">
      <w:pPr>
        <w:pStyle w:val="Ttulo"/>
      </w:pPr>
      <w:proofErr w:type="spellStart"/>
      <w:r w:rsidRPr="008A6A90">
        <w:t>Evonik</w:t>
      </w:r>
      <w:proofErr w:type="spellEnd"/>
      <w:r w:rsidRPr="008A6A90">
        <w:t xml:space="preserve"> lança </w:t>
      </w:r>
      <w:proofErr w:type="spellStart"/>
      <w:r w:rsidRPr="008A6A90">
        <w:t>AMINODat</w:t>
      </w:r>
      <w:proofErr w:type="spellEnd"/>
      <w:r w:rsidRPr="008A6A90">
        <w:t xml:space="preserve">® 6.0, base de dados de matérias-primas para alimentação animal </w:t>
      </w:r>
      <w:r w:rsidR="0070432B" w:rsidRPr="008A6A90">
        <w:t xml:space="preserve">que conta agora </w:t>
      </w:r>
      <w:r w:rsidRPr="008A6A90">
        <w:t xml:space="preserve">com novos recursos  </w:t>
      </w:r>
    </w:p>
    <w:p w14:paraId="36E7F653" w14:textId="77777777" w:rsidR="00630710" w:rsidRPr="00CA3549" w:rsidRDefault="00630710" w:rsidP="00630710">
      <w:pPr>
        <w:pStyle w:val="Ttulo"/>
      </w:pPr>
    </w:p>
    <w:p w14:paraId="7BE1A06C" w14:textId="24C5E3E4" w:rsidR="00630710" w:rsidRPr="00CA3549" w:rsidRDefault="00630710" w:rsidP="00990C2E">
      <w:pPr>
        <w:pStyle w:val="PargrafodaLista"/>
        <w:numPr>
          <w:ilvl w:val="0"/>
          <w:numId w:val="32"/>
        </w:numPr>
        <w:jc w:val="both"/>
        <w:rPr>
          <w:rFonts w:cs="Lucida Sans Unicode"/>
          <w:sz w:val="24"/>
        </w:rPr>
      </w:pPr>
      <w:r w:rsidRPr="00CA3549">
        <w:rPr>
          <w:rFonts w:cs="Lucida Sans Unicode"/>
          <w:sz w:val="24"/>
        </w:rPr>
        <w:t xml:space="preserve">Mais de 900.000 resultados analíticos </w:t>
      </w:r>
      <w:r w:rsidR="008118CE">
        <w:rPr>
          <w:rFonts w:cs="Lucida Sans Unicode"/>
          <w:sz w:val="24"/>
        </w:rPr>
        <w:t>provenientes de mais de</w:t>
      </w:r>
      <w:r w:rsidRPr="00CA3549">
        <w:rPr>
          <w:rFonts w:cs="Lucida Sans Unicode"/>
          <w:sz w:val="24"/>
        </w:rPr>
        <w:t xml:space="preserve"> 500 matérias-primas </w:t>
      </w:r>
      <w:r w:rsidR="0058701B">
        <w:rPr>
          <w:rFonts w:cs="Lucida Sans Unicode"/>
          <w:sz w:val="24"/>
        </w:rPr>
        <w:t>utilizadas na</w:t>
      </w:r>
      <w:r w:rsidR="0058701B" w:rsidRPr="00CA3549">
        <w:rPr>
          <w:rFonts w:cs="Lucida Sans Unicode"/>
          <w:sz w:val="24"/>
        </w:rPr>
        <w:t xml:space="preserve"> </w:t>
      </w:r>
      <w:r w:rsidRPr="00CA3549">
        <w:rPr>
          <w:rFonts w:cs="Lucida Sans Unicode"/>
          <w:sz w:val="24"/>
        </w:rPr>
        <w:t xml:space="preserve">alimentação animal </w:t>
      </w:r>
      <w:r w:rsidR="0058701B">
        <w:rPr>
          <w:rFonts w:cs="Lucida Sans Unicode"/>
          <w:sz w:val="24"/>
        </w:rPr>
        <w:t xml:space="preserve">em todo o </w:t>
      </w:r>
      <w:r w:rsidRPr="00CA3549">
        <w:rPr>
          <w:rFonts w:cs="Lucida Sans Unicode"/>
          <w:sz w:val="24"/>
        </w:rPr>
        <w:t>mundo</w:t>
      </w:r>
      <w:r w:rsidR="0058701B">
        <w:rPr>
          <w:rFonts w:cs="Lucida Sans Unicode"/>
          <w:sz w:val="24"/>
        </w:rPr>
        <w:t>.</w:t>
      </w:r>
      <w:r w:rsidRPr="00CA3549">
        <w:rPr>
          <w:rFonts w:cs="Lucida Sans Unicode"/>
          <w:sz w:val="24"/>
        </w:rPr>
        <w:t xml:space="preserve">  </w:t>
      </w:r>
    </w:p>
    <w:p w14:paraId="19D43A03" w14:textId="77D9CE35" w:rsidR="00630710" w:rsidRPr="00CA3549" w:rsidRDefault="00630710" w:rsidP="00990C2E">
      <w:pPr>
        <w:pStyle w:val="PargrafodaLista"/>
        <w:numPr>
          <w:ilvl w:val="0"/>
          <w:numId w:val="32"/>
        </w:numPr>
        <w:jc w:val="both"/>
        <w:rPr>
          <w:rFonts w:cs="Lucida Sans Unicode"/>
          <w:sz w:val="24"/>
        </w:rPr>
      </w:pPr>
      <w:r w:rsidRPr="00CA3549">
        <w:rPr>
          <w:rFonts w:cs="Lucida Sans Unicode"/>
          <w:sz w:val="24"/>
        </w:rPr>
        <w:t xml:space="preserve">Análise dos perfis de aminoácidos e ácidos graxos, </w:t>
      </w:r>
      <w:r w:rsidR="0070432B">
        <w:rPr>
          <w:rFonts w:cs="Lucida Sans Unicode"/>
          <w:sz w:val="24"/>
        </w:rPr>
        <w:t>análises</w:t>
      </w:r>
      <w:r w:rsidR="00F6472D">
        <w:rPr>
          <w:rFonts w:cs="Lucida Sans Unicode"/>
          <w:sz w:val="24"/>
        </w:rPr>
        <w:t xml:space="preserve"> </w:t>
      </w:r>
      <w:r w:rsidRPr="00C7099F">
        <w:rPr>
          <w:rFonts w:cs="Lucida Sans Unicode"/>
          <w:sz w:val="24"/>
        </w:rPr>
        <w:t>proximais,</w:t>
      </w:r>
      <w:r w:rsidRPr="00CA3549">
        <w:rPr>
          <w:rFonts w:cs="Lucida Sans Unicode"/>
          <w:sz w:val="24"/>
        </w:rPr>
        <w:t xml:space="preserve"> minerais, energia e diversos outros parâmetros de qualidade</w:t>
      </w:r>
      <w:r w:rsidR="008A6A90">
        <w:rPr>
          <w:rFonts w:cs="Lucida Sans Unicode"/>
          <w:sz w:val="24"/>
        </w:rPr>
        <w:t>.</w:t>
      </w:r>
      <w:r w:rsidRPr="00CA3549">
        <w:rPr>
          <w:rFonts w:cs="Lucida Sans Unicode"/>
          <w:sz w:val="24"/>
        </w:rPr>
        <w:t xml:space="preserve"> </w:t>
      </w:r>
    </w:p>
    <w:p w14:paraId="2DB718B0" w14:textId="79C8C4E8" w:rsidR="00630710" w:rsidRPr="00990C2E" w:rsidRDefault="00F6472D" w:rsidP="00990C2E">
      <w:pPr>
        <w:pStyle w:val="PargrafodaLista"/>
        <w:numPr>
          <w:ilvl w:val="0"/>
          <w:numId w:val="32"/>
        </w:numPr>
        <w:jc w:val="both"/>
      </w:pPr>
      <w:r>
        <w:rPr>
          <w:rFonts w:cs="Lucida Sans Unicode"/>
          <w:sz w:val="24"/>
        </w:rPr>
        <w:t>D</w:t>
      </w:r>
      <w:r w:rsidR="00630710" w:rsidRPr="0058701B">
        <w:rPr>
          <w:rFonts w:cs="Lucida Sans Unicode"/>
          <w:sz w:val="24"/>
        </w:rPr>
        <w:t xml:space="preserve">isponível como aplicativo </w:t>
      </w:r>
      <w:r w:rsidR="0070432B">
        <w:rPr>
          <w:rFonts w:cs="Lucida Sans Unicode"/>
          <w:sz w:val="24"/>
        </w:rPr>
        <w:t>na</w:t>
      </w:r>
      <w:r w:rsidR="00630710" w:rsidRPr="0058701B">
        <w:rPr>
          <w:rFonts w:cs="Lucida Sans Unicode"/>
          <w:sz w:val="24"/>
        </w:rPr>
        <w:t xml:space="preserve"> web</w:t>
      </w:r>
      <w:r>
        <w:rPr>
          <w:rFonts w:cs="Lucida Sans Unicode"/>
          <w:sz w:val="24"/>
        </w:rPr>
        <w:t>,</w:t>
      </w:r>
      <w:r w:rsidR="0070432B">
        <w:rPr>
          <w:rFonts w:cs="Lucida Sans Unicode"/>
          <w:sz w:val="24"/>
        </w:rPr>
        <w:t xml:space="preserve"> </w:t>
      </w:r>
      <w:r w:rsidR="0058701B" w:rsidRPr="0058701B">
        <w:rPr>
          <w:rFonts w:cs="Lucida Sans Unicode"/>
          <w:sz w:val="24"/>
        </w:rPr>
        <w:t xml:space="preserve">que permite constante </w:t>
      </w:r>
      <w:r w:rsidR="00630710" w:rsidRPr="0058701B">
        <w:rPr>
          <w:rFonts w:cs="Lucida Sans Unicode"/>
          <w:sz w:val="24"/>
        </w:rPr>
        <w:t>atualizaç</w:t>
      </w:r>
      <w:r w:rsidR="0058701B">
        <w:rPr>
          <w:rFonts w:cs="Lucida Sans Unicode"/>
          <w:sz w:val="24"/>
        </w:rPr>
        <w:t>ão do banco de dados.</w:t>
      </w:r>
      <w:r w:rsidR="00630710" w:rsidRPr="0058701B">
        <w:rPr>
          <w:rFonts w:cs="Lucida Sans Unicode"/>
          <w:sz w:val="24"/>
        </w:rPr>
        <w:t xml:space="preserve"> </w:t>
      </w:r>
    </w:p>
    <w:p w14:paraId="76B2A06B" w14:textId="3DC1318A" w:rsidR="00990C2E" w:rsidRDefault="00990C2E" w:rsidP="00990C2E">
      <w:pPr>
        <w:pStyle w:val="PargrafodaLista"/>
        <w:ind w:left="360"/>
        <w:jc w:val="both"/>
        <w:rPr>
          <w:rFonts w:cs="Lucida Sans Unicode"/>
          <w:sz w:val="24"/>
        </w:rPr>
      </w:pPr>
    </w:p>
    <w:p w14:paraId="379660F6" w14:textId="77777777" w:rsidR="00990C2E" w:rsidRPr="00CA3549" w:rsidRDefault="00990C2E" w:rsidP="00990C2E">
      <w:pPr>
        <w:pStyle w:val="PargrafodaLista"/>
        <w:ind w:left="360"/>
        <w:jc w:val="both"/>
      </w:pPr>
    </w:p>
    <w:p w14:paraId="643AEDCE" w14:textId="56E6F242" w:rsidR="00630710" w:rsidRPr="008A6A90" w:rsidRDefault="00630710" w:rsidP="00990C2E">
      <w:pPr>
        <w:jc w:val="both"/>
      </w:pPr>
      <w:r w:rsidRPr="00CA3549">
        <w:t xml:space="preserve">O </w:t>
      </w:r>
      <w:proofErr w:type="spellStart"/>
      <w:r w:rsidRPr="00CA3549">
        <w:t>AMINODat</w:t>
      </w:r>
      <w:proofErr w:type="spellEnd"/>
      <w:r w:rsidRPr="00CA3549">
        <w:t xml:space="preserve">® 6.0 é uma base de dados de matérias-primas para alimentação animal </w:t>
      </w:r>
      <w:r w:rsidR="0058701B">
        <w:t xml:space="preserve">que se mantém </w:t>
      </w:r>
      <w:r w:rsidR="00F6472D" w:rsidRPr="008A6A90">
        <w:t>at</w:t>
      </w:r>
      <w:r w:rsidRPr="008A6A90">
        <w:t>ualizada</w:t>
      </w:r>
      <w:r w:rsidR="0058701B" w:rsidRPr="008A6A90">
        <w:t xml:space="preserve"> e disponível para a indústria de nutrição animal. </w:t>
      </w:r>
      <w:r w:rsidR="008F29FA" w:rsidRPr="008A6A90">
        <w:t>É</w:t>
      </w:r>
      <w:r w:rsidR="0058701B" w:rsidRPr="008A6A90">
        <w:t xml:space="preserve"> a maior e mais </w:t>
      </w:r>
      <w:r w:rsidR="00B37C5A" w:rsidRPr="008A6A90">
        <w:t>abrangente fonte</w:t>
      </w:r>
      <w:r w:rsidR="005F62CD" w:rsidRPr="008A6A90">
        <w:t xml:space="preserve"> de dados nutricionais de matérias-</w:t>
      </w:r>
      <w:r w:rsidR="0058701B" w:rsidRPr="008A6A90">
        <w:t xml:space="preserve">primas </w:t>
      </w:r>
      <w:r w:rsidR="0070432B" w:rsidRPr="008A6A90">
        <w:t>atualmente disponível n</w:t>
      </w:r>
      <w:r w:rsidR="0058701B" w:rsidRPr="008A6A90">
        <w:t xml:space="preserve">o mercado. </w:t>
      </w:r>
      <w:r w:rsidR="00F52CD8" w:rsidRPr="008A6A90">
        <w:t>O</w:t>
      </w:r>
      <w:r w:rsidR="0070432B" w:rsidRPr="008A6A90">
        <w:t xml:space="preserve"> </w:t>
      </w:r>
      <w:proofErr w:type="spellStart"/>
      <w:r w:rsidR="0070432B" w:rsidRPr="008A6A90">
        <w:t>AMINODat</w:t>
      </w:r>
      <w:proofErr w:type="spellEnd"/>
      <w:r w:rsidR="0070432B" w:rsidRPr="008A6A90">
        <w:t xml:space="preserve">® 6.0 </w:t>
      </w:r>
      <w:r w:rsidR="00B37C5A">
        <w:t>oferece</w:t>
      </w:r>
      <w:r w:rsidR="00B37C5A" w:rsidRPr="008A6A90">
        <w:t xml:space="preserve"> </w:t>
      </w:r>
      <w:r w:rsidR="00F52CD8" w:rsidRPr="008A6A90">
        <w:t xml:space="preserve">aos </w:t>
      </w:r>
      <w:r w:rsidR="0070432B" w:rsidRPr="008A6A90">
        <w:t>nutricionistas</w:t>
      </w:r>
      <w:r w:rsidR="00F52CD8" w:rsidRPr="008A6A90">
        <w:t>,</w:t>
      </w:r>
      <w:r w:rsidR="0070432B" w:rsidRPr="008A6A90">
        <w:t xml:space="preserve"> </w:t>
      </w:r>
      <w:r w:rsidR="00F6472D" w:rsidRPr="008A6A90">
        <w:t>m</w:t>
      </w:r>
      <w:r w:rsidRPr="008A6A90">
        <w:t>ediante consulta</w:t>
      </w:r>
      <w:r w:rsidR="008F29FA" w:rsidRPr="008A6A90">
        <w:t xml:space="preserve"> e utilização</w:t>
      </w:r>
      <w:r w:rsidRPr="008A6A90">
        <w:t xml:space="preserve">, </w:t>
      </w:r>
      <w:r w:rsidR="00F52CD8" w:rsidRPr="008A6A90">
        <w:t>a possibilidade de desenvolverem formulações de</w:t>
      </w:r>
      <w:r w:rsidR="00F6472D" w:rsidRPr="008A6A90">
        <w:t xml:space="preserve"> </w:t>
      </w:r>
      <w:r w:rsidR="00F52CD8" w:rsidRPr="008A6A90">
        <w:t>ração com alta precisão</w:t>
      </w:r>
      <w:r w:rsidR="008A6A90" w:rsidRPr="008A6A90">
        <w:t>.</w:t>
      </w:r>
    </w:p>
    <w:p w14:paraId="43C1D7D2" w14:textId="77777777" w:rsidR="00630710" w:rsidRPr="008A6A90" w:rsidRDefault="00630710" w:rsidP="00990C2E">
      <w:pPr>
        <w:jc w:val="both"/>
      </w:pPr>
    </w:p>
    <w:p w14:paraId="7E8160E9" w14:textId="78570461" w:rsidR="00630710" w:rsidRPr="008A6A90" w:rsidRDefault="00F52CD8" w:rsidP="00990C2E">
      <w:pPr>
        <w:jc w:val="both"/>
      </w:pPr>
      <w:r w:rsidRPr="008A6A90">
        <w:t xml:space="preserve">“Se queremos produzir animais de forma saudável e eficiente, e ao mesmo tempo </w:t>
      </w:r>
      <w:r w:rsidR="0060376C" w:rsidRPr="008A6A90">
        <w:t>preservar</w:t>
      </w:r>
      <w:r w:rsidRPr="008A6A90">
        <w:t xml:space="preserve"> os recursos naturais, precisamos conhecer muito bem as matérias-primas que estamos utilizando” </w:t>
      </w:r>
      <w:r w:rsidR="00630710" w:rsidRPr="008A6A90">
        <w:t xml:space="preserve">diz Emmanuel Auer, responsável pela linha de negócios Animal Nutrition na Evonik.  </w:t>
      </w:r>
    </w:p>
    <w:p w14:paraId="446FD1BE" w14:textId="77777777" w:rsidR="00630710" w:rsidRPr="00CA3549" w:rsidRDefault="00630710" w:rsidP="00990C2E">
      <w:pPr>
        <w:jc w:val="both"/>
      </w:pPr>
    </w:p>
    <w:p w14:paraId="10CE2CAF" w14:textId="72A311C9" w:rsidR="00630710" w:rsidRPr="00CA3549" w:rsidRDefault="00630710" w:rsidP="00990C2E">
      <w:pPr>
        <w:jc w:val="both"/>
      </w:pPr>
      <w:r w:rsidRPr="00CA3549">
        <w:t xml:space="preserve">A Evonik Animal Nutrition vem conduzindo análises de matérias-primas há décadas e </w:t>
      </w:r>
      <w:r>
        <w:t xml:space="preserve">fornece </w:t>
      </w:r>
      <w:r w:rsidRPr="00CA3549">
        <w:t xml:space="preserve">suporte aos seus clientes </w:t>
      </w:r>
      <w:r>
        <w:t>por meio do</w:t>
      </w:r>
      <w:r w:rsidRPr="00CA3549">
        <w:t xml:space="preserve"> processamento dos dados. </w:t>
      </w:r>
      <w:r>
        <w:t xml:space="preserve">Anteriormente, esses </w:t>
      </w:r>
      <w:r w:rsidRPr="00CA3549">
        <w:t xml:space="preserve">dados </w:t>
      </w:r>
      <w:r>
        <w:t>eram</w:t>
      </w:r>
      <w:r w:rsidRPr="00CA3549">
        <w:t xml:space="preserve"> consolidados e disponibilizados a cada cinco anos em formato impresso e na forma de um software interativo. Com o </w:t>
      </w:r>
      <w:proofErr w:type="spellStart"/>
      <w:r w:rsidRPr="00CA3549">
        <w:t>AMINODat</w:t>
      </w:r>
      <w:proofErr w:type="spellEnd"/>
      <w:r w:rsidRPr="00CA3549">
        <w:t xml:space="preserve">® 6.0, os dados </w:t>
      </w:r>
      <w:r w:rsidR="008F29FA">
        <w:t xml:space="preserve">serão frequentemente </w:t>
      </w:r>
      <w:r w:rsidR="003F64BA">
        <w:t xml:space="preserve">atualizados </w:t>
      </w:r>
      <w:r w:rsidR="008F29FA">
        <w:t xml:space="preserve">e estarão </w:t>
      </w:r>
      <w:r w:rsidRPr="00CA3549">
        <w:t xml:space="preserve"> </w:t>
      </w:r>
      <w:r w:rsidR="005F62CD">
        <w:t xml:space="preserve"> disponíveis</w:t>
      </w:r>
      <w:r w:rsidR="008F29FA">
        <w:t xml:space="preserve"> para acesso</w:t>
      </w:r>
      <w:r w:rsidR="005F62CD">
        <w:t xml:space="preserve"> na</w:t>
      </w:r>
      <w:r w:rsidRPr="00CA3549">
        <w:t xml:space="preserve"> web. </w:t>
      </w:r>
      <w:r w:rsidRPr="00ED0273">
        <w:t>“Isso</w:t>
      </w:r>
      <w:r w:rsidR="0060376C" w:rsidRPr="00ED0273">
        <w:t xml:space="preserve"> significa</w:t>
      </w:r>
      <w:r w:rsidRPr="00ED0273">
        <w:t xml:space="preserve"> que podemos </w:t>
      </w:r>
      <w:r w:rsidR="0060376C" w:rsidRPr="00ED0273">
        <w:t>atender melhor</w:t>
      </w:r>
      <w:r w:rsidRPr="00ED0273">
        <w:t xml:space="preserve"> nossos clientes</w:t>
      </w:r>
      <w:r w:rsidR="0060376C" w:rsidRPr="00ED0273">
        <w:t xml:space="preserve"> através da disponibilização </w:t>
      </w:r>
      <w:r w:rsidR="0060376C" w:rsidRPr="00D22C12">
        <w:t>cont</w:t>
      </w:r>
      <w:r w:rsidR="008A6A90" w:rsidRPr="00D22C12">
        <w:t>í</w:t>
      </w:r>
      <w:r w:rsidR="0060376C" w:rsidRPr="00D22C12">
        <w:t xml:space="preserve">nua das </w:t>
      </w:r>
      <w:r w:rsidRPr="00D22C12">
        <w:t>atualizaçõe</w:t>
      </w:r>
      <w:r w:rsidR="00DB3E44" w:rsidRPr="00D22C12">
        <w:t>s</w:t>
      </w:r>
      <w:r w:rsidRPr="00CA3549">
        <w:t xml:space="preserve">”, diz Dr. Markus Wiltafsky, responsável pelo desenvolvimento de serviços na Evonik Animal Nutrition. </w:t>
      </w:r>
    </w:p>
    <w:p w14:paraId="5094F410" w14:textId="77777777" w:rsidR="00630710" w:rsidRPr="00CA3549" w:rsidRDefault="00630710" w:rsidP="00990C2E">
      <w:pPr>
        <w:jc w:val="both"/>
      </w:pPr>
    </w:p>
    <w:p w14:paraId="12A393AD" w14:textId="66026114" w:rsidR="00DB3E44" w:rsidRDefault="00630710" w:rsidP="00990C2E">
      <w:pPr>
        <w:jc w:val="both"/>
      </w:pPr>
      <w:r w:rsidRPr="00CA3549">
        <w:lastRenderedPageBreak/>
        <w:t xml:space="preserve">A </w:t>
      </w:r>
      <w:r w:rsidRPr="00DB3E44">
        <w:t xml:space="preserve">qualidade das matérias-primas </w:t>
      </w:r>
      <w:r w:rsidR="00F52CD8" w:rsidRPr="00DB3E44">
        <w:t xml:space="preserve">pode </w:t>
      </w:r>
      <w:r w:rsidRPr="00DB3E44">
        <w:t>varia</w:t>
      </w:r>
      <w:r w:rsidR="00F52CD8" w:rsidRPr="00DB3E44">
        <w:t>r</w:t>
      </w:r>
      <w:r w:rsidRPr="00DB3E44">
        <w:t xml:space="preserve"> imensamente, dependendo</w:t>
      </w:r>
      <w:r w:rsidR="003201FB" w:rsidRPr="00DB3E44">
        <w:t>, no caso dos grãos,</w:t>
      </w:r>
      <w:r w:rsidRPr="00DB3E44">
        <w:t xml:space="preserve"> das diferentes condições de cultura, secagem e armazenamento. </w:t>
      </w:r>
      <w:r w:rsidR="003F64BA" w:rsidRPr="00DB3E44">
        <w:t>Segundo Wiltafsky</w:t>
      </w:r>
      <w:r w:rsidRPr="00DB3E44">
        <w:t xml:space="preserve">, “Todos esses fatores variam não </w:t>
      </w:r>
      <w:r w:rsidR="003201FB" w:rsidRPr="00DB3E44">
        <w:t>somente entre estações do ano</w:t>
      </w:r>
      <w:r w:rsidRPr="00DB3E44">
        <w:t xml:space="preserve">, mas também </w:t>
      </w:r>
      <w:r w:rsidR="003201FB" w:rsidRPr="00DB3E44">
        <w:t>entre diferentes regiões geográficas</w:t>
      </w:r>
      <w:r w:rsidRPr="00DB3E44">
        <w:t xml:space="preserve">. É por </w:t>
      </w:r>
      <w:r w:rsidRPr="00CA3549">
        <w:t>esse motivo que não divulgamos só as m</w:t>
      </w:r>
      <w:r>
        <w:t>é</w:t>
      </w:r>
      <w:r w:rsidRPr="00CA3549">
        <w:t>dias globais, mas valores específicos por pa</w:t>
      </w:r>
      <w:r w:rsidR="00F6472D">
        <w:t>í</w:t>
      </w:r>
      <w:r w:rsidR="00DE24D2">
        <w:t>s”</w:t>
      </w:r>
      <w:r w:rsidR="00F6472D">
        <w:t>.</w:t>
      </w:r>
      <w:r w:rsidR="005F62CD">
        <w:t xml:space="preserve"> </w:t>
      </w:r>
      <w:r w:rsidR="00F6472D">
        <w:t>A</w:t>
      </w:r>
      <w:r w:rsidR="005F62CD">
        <w:t xml:space="preserve">dicionalmente ao AMINODAT 6.0, </w:t>
      </w:r>
      <w:r w:rsidR="00F6472D">
        <w:t xml:space="preserve">o usuário </w:t>
      </w:r>
      <w:r w:rsidR="005F62CD">
        <w:t>receberá o</w:t>
      </w:r>
    </w:p>
    <w:p w14:paraId="7D63F661" w14:textId="03A089CD" w:rsidR="00630710" w:rsidRPr="00DB3E44" w:rsidRDefault="00DB3E44" w:rsidP="00990C2E">
      <w:pPr>
        <w:jc w:val="both"/>
      </w:pPr>
      <w:r>
        <w:t>“</w:t>
      </w:r>
      <w:proofErr w:type="spellStart"/>
      <w:r>
        <w:t>crop</w:t>
      </w:r>
      <w:proofErr w:type="spellEnd"/>
      <w:r>
        <w:t xml:space="preserve"> </w:t>
      </w:r>
      <w:proofErr w:type="spellStart"/>
      <w:r>
        <w:t>report</w:t>
      </w:r>
      <w:proofErr w:type="spellEnd"/>
      <w:r>
        <w:t>” Brasil,</w:t>
      </w:r>
      <w:r w:rsidRPr="00DB3E44">
        <w:rPr>
          <w:color w:val="0070C0"/>
        </w:rPr>
        <w:t xml:space="preserve"> </w:t>
      </w:r>
      <w:r w:rsidRPr="00B37C5A">
        <w:t xml:space="preserve">no qual </w:t>
      </w:r>
      <w:r>
        <w:t xml:space="preserve">encontrará as médias </w:t>
      </w:r>
      <w:r w:rsidR="00B37C5A">
        <w:t xml:space="preserve">dos nutrientes de </w:t>
      </w:r>
      <w:r w:rsidR="005F62CD" w:rsidRPr="00DB3E44">
        <w:t xml:space="preserve">milho e </w:t>
      </w:r>
      <w:r w:rsidR="00B37C5A">
        <w:t>farelo de s</w:t>
      </w:r>
      <w:r w:rsidR="005F62CD" w:rsidRPr="00DB3E44">
        <w:t xml:space="preserve">oja de cada região do país, podendo assim fazer os ajustes </w:t>
      </w:r>
      <w:r w:rsidR="003201FB" w:rsidRPr="00DB3E44">
        <w:t xml:space="preserve">em suas matrizes nutricionais </w:t>
      </w:r>
      <w:r w:rsidR="00B37C5A">
        <w:t>dessas matérias</w:t>
      </w:r>
      <w:r w:rsidR="00073DB0">
        <w:t>-</w:t>
      </w:r>
      <w:r w:rsidR="00B37C5A">
        <w:t xml:space="preserve">primas </w:t>
      </w:r>
      <w:r w:rsidR="005F62CD" w:rsidRPr="00DB3E44">
        <w:t xml:space="preserve">conforme a </w:t>
      </w:r>
      <w:r w:rsidR="003201FB" w:rsidRPr="00DB3E44">
        <w:t xml:space="preserve">respectiva </w:t>
      </w:r>
      <w:r w:rsidR="005F62CD" w:rsidRPr="00DB3E44">
        <w:t xml:space="preserve">região de origem. </w:t>
      </w:r>
    </w:p>
    <w:p w14:paraId="7EEFEF01" w14:textId="77777777" w:rsidR="00630710" w:rsidRPr="00CA3549" w:rsidRDefault="00630710" w:rsidP="00990C2E">
      <w:pPr>
        <w:jc w:val="both"/>
      </w:pPr>
    </w:p>
    <w:p w14:paraId="022678A2" w14:textId="7D9E9612" w:rsidR="00630710" w:rsidRDefault="0058701B" w:rsidP="00990C2E">
      <w:pPr>
        <w:jc w:val="both"/>
      </w:pPr>
      <w:r>
        <w:t>Os resultados que compõem o AMINODAT 6.0</w:t>
      </w:r>
      <w:r w:rsidR="00630710" w:rsidRPr="00CA3549">
        <w:t xml:space="preserve"> se baseiam em amostras de matérias-primas que a Evonik recebe de clientes do mundo </w:t>
      </w:r>
      <w:r w:rsidR="00630710" w:rsidRPr="00085838">
        <w:t xml:space="preserve">inteiro. </w:t>
      </w:r>
      <w:r>
        <w:t xml:space="preserve">Estamos falando de mais 900.00 resultados analíticos!  </w:t>
      </w:r>
    </w:p>
    <w:p w14:paraId="47F01FF5" w14:textId="77777777" w:rsidR="00DB3E44" w:rsidRPr="00DB3E44" w:rsidRDefault="00DB3E44" w:rsidP="00990C2E">
      <w:pPr>
        <w:jc w:val="both"/>
      </w:pPr>
    </w:p>
    <w:p w14:paraId="18EE8D29" w14:textId="60721B26" w:rsidR="00630710" w:rsidRPr="00DB3E44" w:rsidRDefault="00630710" w:rsidP="00990C2E">
      <w:pPr>
        <w:jc w:val="both"/>
      </w:pPr>
      <w:bookmarkStart w:id="1" w:name="_Hlk67567970"/>
      <w:r w:rsidRPr="00DB3E44">
        <w:t>Além do</w:t>
      </w:r>
      <w:r w:rsidR="007E39D7" w:rsidRPr="00DB3E44">
        <w:t>s</w:t>
      </w:r>
      <w:r w:rsidRPr="00DB3E44">
        <w:t xml:space="preserve"> teores de aminoácidos e </w:t>
      </w:r>
      <w:r w:rsidR="003201FB" w:rsidRPr="00DB3E44">
        <w:t xml:space="preserve">análises </w:t>
      </w:r>
      <w:r w:rsidRPr="00DB3E44">
        <w:t xml:space="preserve">proximais </w:t>
      </w:r>
      <w:r w:rsidR="0058701B" w:rsidRPr="00DB3E44">
        <w:t>das</w:t>
      </w:r>
      <w:r w:rsidRPr="00DB3E44">
        <w:t xml:space="preserve"> matérias-primas, o </w:t>
      </w:r>
      <w:proofErr w:type="spellStart"/>
      <w:r w:rsidRPr="00DB3E44">
        <w:t>AMINODat</w:t>
      </w:r>
      <w:proofErr w:type="spellEnd"/>
      <w:r w:rsidRPr="00DB3E44">
        <w:t xml:space="preserve">® 6.0 oferece:  </w:t>
      </w:r>
    </w:p>
    <w:bookmarkEnd w:id="1"/>
    <w:p w14:paraId="12AA1B1E" w14:textId="77777777" w:rsidR="00630710" w:rsidRPr="00CA3549" w:rsidRDefault="00630710" w:rsidP="00990C2E">
      <w:pPr>
        <w:jc w:val="both"/>
      </w:pPr>
    </w:p>
    <w:p w14:paraId="22DF0160" w14:textId="529F08D9" w:rsidR="00630710" w:rsidRPr="00DB3E44" w:rsidRDefault="0058701B" w:rsidP="00990C2E">
      <w:pPr>
        <w:pStyle w:val="PargrafodaLista"/>
        <w:numPr>
          <w:ilvl w:val="0"/>
          <w:numId w:val="41"/>
        </w:numPr>
        <w:jc w:val="both"/>
      </w:pPr>
      <w:r>
        <w:t>U</w:t>
      </w:r>
      <w:r w:rsidR="00630710" w:rsidRPr="00CA3549">
        <w:t xml:space="preserve">ma série completa de coeficientes de digestibilidade de </w:t>
      </w:r>
      <w:r w:rsidR="00630710" w:rsidRPr="00DB3E44">
        <w:t>aminoácidos que foram atualizados e ampliados pelos especialistas da Evonik</w:t>
      </w:r>
      <w:r w:rsidRPr="00DB3E44">
        <w:t>, a partir de estudos de digesti</w:t>
      </w:r>
      <w:r w:rsidR="003201FB" w:rsidRPr="00DB3E44">
        <w:t>b</w:t>
      </w:r>
      <w:r w:rsidRPr="00DB3E44">
        <w:t>ilidade in vivo.</w:t>
      </w:r>
      <w:r w:rsidR="00630710" w:rsidRPr="00DB3E44">
        <w:t xml:space="preserve">  </w:t>
      </w:r>
    </w:p>
    <w:p w14:paraId="6044918C" w14:textId="3B8F506B" w:rsidR="00630710" w:rsidRPr="00DB3E44" w:rsidRDefault="0058701B" w:rsidP="00990C2E">
      <w:pPr>
        <w:pStyle w:val="PargrafodaLista"/>
        <w:numPr>
          <w:ilvl w:val="0"/>
          <w:numId w:val="41"/>
        </w:numPr>
        <w:jc w:val="both"/>
      </w:pPr>
      <w:r w:rsidRPr="00DB3E44">
        <w:t>P</w:t>
      </w:r>
      <w:r w:rsidR="00630710" w:rsidRPr="00DB3E44">
        <w:t xml:space="preserve">erfis dos ácidos graxos </w:t>
      </w:r>
      <w:r w:rsidR="003201FB" w:rsidRPr="00DB3E44">
        <w:t xml:space="preserve">das </w:t>
      </w:r>
      <w:r w:rsidR="00630710" w:rsidRPr="00DB3E44">
        <w:t>matérias-primas</w:t>
      </w:r>
      <w:r w:rsidR="008F29FA" w:rsidRPr="00DB3E44">
        <w:t>.</w:t>
      </w:r>
      <w:r w:rsidR="00630710" w:rsidRPr="00DB3E44">
        <w:t xml:space="preserve"> </w:t>
      </w:r>
    </w:p>
    <w:p w14:paraId="41908140" w14:textId="5600BB9A" w:rsidR="00630710" w:rsidRPr="00DB3E44" w:rsidRDefault="0058701B" w:rsidP="00990C2E">
      <w:pPr>
        <w:pStyle w:val="PargrafodaLista"/>
        <w:numPr>
          <w:ilvl w:val="0"/>
          <w:numId w:val="41"/>
        </w:numPr>
        <w:jc w:val="both"/>
      </w:pPr>
      <w:r w:rsidRPr="00DB3E44">
        <w:t>P</w:t>
      </w:r>
      <w:r w:rsidR="00630710" w:rsidRPr="00DB3E44">
        <w:t xml:space="preserve">arâmetros </w:t>
      </w:r>
      <w:r w:rsidRPr="00DB3E44">
        <w:t>que mensuram a qualidade de processamento de DDGS</w:t>
      </w:r>
      <w:r w:rsidR="003201FB" w:rsidRPr="00DB3E44">
        <w:t xml:space="preserve"> e </w:t>
      </w:r>
      <w:r w:rsidRPr="00DB3E44">
        <w:t xml:space="preserve">soja e seus </w:t>
      </w:r>
      <w:r w:rsidR="003201FB" w:rsidRPr="00DB3E44">
        <w:t>co</w:t>
      </w:r>
      <w:r w:rsidRPr="00DB3E44">
        <w:t>produtos</w:t>
      </w:r>
      <w:r w:rsidR="003201FB" w:rsidRPr="00DB3E44">
        <w:t>,</w:t>
      </w:r>
      <w:r w:rsidRPr="00DB3E44">
        <w:t xml:space="preserve"> </w:t>
      </w:r>
      <w:r w:rsidR="00630710" w:rsidRPr="00DB3E44">
        <w:t xml:space="preserve">como fatores </w:t>
      </w:r>
      <w:proofErr w:type="spellStart"/>
      <w:r w:rsidR="00630710" w:rsidRPr="00DB3E44">
        <w:t>antinutricionais</w:t>
      </w:r>
      <w:proofErr w:type="spellEnd"/>
      <w:r w:rsidR="00630710" w:rsidRPr="00DB3E44">
        <w:t xml:space="preserve">, solubilidade de proteínas e teor de lisina reativa, que indicam </w:t>
      </w:r>
      <w:r w:rsidRPr="00DB3E44">
        <w:t>os danos causados pelo sub ou super processamento por</w:t>
      </w:r>
      <w:r w:rsidR="00630710" w:rsidRPr="00DB3E44">
        <w:t xml:space="preserve"> calor;   </w:t>
      </w:r>
    </w:p>
    <w:p w14:paraId="5FBB4279" w14:textId="25060451" w:rsidR="00630710" w:rsidRPr="00DB3E44" w:rsidRDefault="0058701B" w:rsidP="00990C2E">
      <w:pPr>
        <w:pStyle w:val="PargrafodaLista"/>
        <w:numPr>
          <w:ilvl w:val="0"/>
          <w:numId w:val="41"/>
        </w:numPr>
        <w:jc w:val="both"/>
      </w:pPr>
      <w:r w:rsidRPr="00DB3E44">
        <w:t>A</w:t>
      </w:r>
      <w:r w:rsidR="00630710" w:rsidRPr="00DB3E44">
        <w:t xml:space="preserve">minas biogênicas, que têm papel importante na avaliação de subprodutos animais e silagens;  </w:t>
      </w:r>
    </w:p>
    <w:p w14:paraId="2DF20E13" w14:textId="7F40CEFD" w:rsidR="00630710" w:rsidRPr="00CA3549" w:rsidRDefault="00DE24D2" w:rsidP="00990C2E">
      <w:pPr>
        <w:pStyle w:val="PargrafodaLista"/>
        <w:numPr>
          <w:ilvl w:val="0"/>
          <w:numId w:val="41"/>
        </w:numPr>
        <w:jc w:val="both"/>
      </w:pPr>
      <w:r w:rsidRPr="00B37C5A">
        <w:t>Últimas</w:t>
      </w:r>
      <w:r w:rsidR="00630710" w:rsidRPr="00B37C5A">
        <w:t xml:space="preserve"> revisões d</w:t>
      </w:r>
      <w:r w:rsidR="00B37C5A" w:rsidRPr="00B37C5A">
        <w:t>as</w:t>
      </w:r>
      <w:r w:rsidR="00630710" w:rsidRPr="00B37C5A">
        <w:t xml:space="preserve"> recomendações de aminoácidos para aves, suínos e aquacultura</w:t>
      </w:r>
      <w:r w:rsidR="00630710" w:rsidRPr="00CA3549">
        <w:t xml:space="preserve">.   </w:t>
      </w:r>
    </w:p>
    <w:p w14:paraId="3A12BAE1" w14:textId="77777777" w:rsidR="00630710" w:rsidRPr="00CA3549" w:rsidRDefault="00630710" w:rsidP="00990C2E">
      <w:pPr>
        <w:jc w:val="both"/>
      </w:pPr>
    </w:p>
    <w:p w14:paraId="17A7EA49" w14:textId="126EA1FB" w:rsidR="00630710" w:rsidRDefault="00630710" w:rsidP="00DB3E44">
      <w:pPr>
        <w:jc w:val="both"/>
      </w:pPr>
      <w:r w:rsidRPr="00CA3549">
        <w:t xml:space="preserve">A </w:t>
      </w:r>
      <w:proofErr w:type="spellStart"/>
      <w:r w:rsidRPr="00CA3549">
        <w:t>Evonik</w:t>
      </w:r>
      <w:proofErr w:type="spellEnd"/>
      <w:r w:rsidRPr="00CA3549">
        <w:t xml:space="preserve"> </w:t>
      </w:r>
      <w:r w:rsidR="0058701B">
        <w:t>lançou o</w:t>
      </w:r>
      <w:r w:rsidRPr="00CA3549">
        <w:t xml:space="preserve"> </w:t>
      </w:r>
      <w:proofErr w:type="spellStart"/>
      <w:r w:rsidRPr="00CA3549">
        <w:t>AMINODat</w:t>
      </w:r>
      <w:proofErr w:type="spellEnd"/>
      <w:r w:rsidRPr="00CA3549">
        <w:t>® 6.0 pela primeira vez na China Feed Expo, em Chongqing, de 18-20 de abril</w:t>
      </w:r>
      <w:r w:rsidR="008F29FA">
        <w:t xml:space="preserve"> </w:t>
      </w:r>
      <w:r w:rsidR="003201FB" w:rsidRPr="00DB3E44">
        <w:t xml:space="preserve">de 2021 </w:t>
      </w:r>
      <w:r w:rsidR="008F29FA" w:rsidRPr="00DB3E44">
        <w:t xml:space="preserve">e agora </w:t>
      </w:r>
      <w:r w:rsidR="008F29FA">
        <w:t>traz ao Brasil o banco de dados nutricionais de mais de 500 matérias</w:t>
      </w:r>
      <w:r w:rsidR="00DB3E44">
        <w:t>-primas, ou seja, o mais completo do mundo!</w:t>
      </w:r>
    </w:p>
    <w:p w14:paraId="3948C604" w14:textId="77777777" w:rsidR="00DB3E44" w:rsidRPr="00CA3549" w:rsidRDefault="00DB3E44" w:rsidP="00DB3E44">
      <w:pPr>
        <w:jc w:val="both"/>
        <w:rPr>
          <w:b/>
          <w:bCs/>
          <w:color w:val="000000"/>
          <w:sz w:val="18"/>
          <w:szCs w:val="18"/>
        </w:rPr>
      </w:pPr>
    </w:p>
    <w:p w14:paraId="1FD3A1CD" w14:textId="5EA9A08E" w:rsidR="00630710" w:rsidRPr="00CA3549" w:rsidRDefault="00630710" w:rsidP="00990C2E">
      <w:pPr>
        <w:jc w:val="both"/>
      </w:pPr>
      <w:r w:rsidRPr="00CA3549">
        <w:lastRenderedPageBreak/>
        <w:t xml:space="preserve">A linha de negócios Animal Nutrition integra a divisão de </w:t>
      </w:r>
      <w:proofErr w:type="spellStart"/>
      <w:r w:rsidRPr="00CA3549">
        <w:t>Nutrition</w:t>
      </w:r>
      <w:proofErr w:type="spellEnd"/>
      <w:r w:rsidRPr="00CA3549">
        <w:t xml:space="preserve"> &amp; </w:t>
      </w:r>
      <w:proofErr w:type="spellStart"/>
      <w:r w:rsidRPr="00CA3549">
        <w:t>Care</w:t>
      </w:r>
      <w:proofErr w:type="spellEnd"/>
      <w:r w:rsidRPr="00CA3549">
        <w:t xml:space="preserve"> da Evonik, que se ocupa do desenvolvimento de soluções sustentáveis para uma vida melhor para as pessoas e para os animais. </w:t>
      </w:r>
    </w:p>
    <w:p w14:paraId="5483D4BA" w14:textId="6084B5C4" w:rsidR="00F5203F" w:rsidRPr="00E52EFF" w:rsidRDefault="00F5203F" w:rsidP="00990C2E">
      <w:pPr>
        <w:jc w:val="both"/>
      </w:pPr>
    </w:p>
    <w:p w14:paraId="5E3E0402" w14:textId="0C2C9879" w:rsidR="00F5203F" w:rsidRPr="00E52EFF" w:rsidRDefault="00F5203F" w:rsidP="00990C2E">
      <w:pPr>
        <w:jc w:val="both"/>
      </w:pPr>
    </w:p>
    <w:p w14:paraId="25E201F8" w14:textId="6A7260C8" w:rsidR="00F5203F" w:rsidRPr="00E52EFF" w:rsidRDefault="00F5203F" w:rsidP="00990C2E">
      <w:pPr>
        <w:jc w:val="both"/>
      </w:pPr>
    </w:p>
    <w:p w14:paraId="40F7C2C1" w14:textId="7BF747BE" w:rsidR="00F5203F" w:rsidRPr="00E52EFF" w:rsidRDefault="00F5203F" w:rsidP="00990C2E">
      <w:pPr>
        <w:jc w:val="both"/>
      </w:pPr>
    </w:p>
    <w:p w14:paraId="75B81EA4" w14:textId="77777777" w:rsidR="00F5203F" w:rsidRPr="00E52EFF" w:rsidRDefault="00F5203F" w:rsidP="00990C2E">
      <w:pPr>
        <w:jc w:val="both"/>
      </w:pPr>
    </w:p>
    <w:p w14:paraId="70586770" w14:textId="77777777" w:rsidR="00D83F4F" w:rsidRPr="00E52EFF" w:rsidRDefault="00D83F4F" w:rsidP="00990C2E">
      <w:pPr>
        <w:jc w:val="both"/>
      </w:pPr>
    </w:p>
    <w:p w14:paraId="306EDB38" w14:textId="77777777" w:rsidR="00E52EFF" w:rsidRPr="00856C3D" w:rsidRDefault="00E52EFF" w:rsidP="00990C2E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856C3D">
        <w:rPr>
          <w:rFonts w:eastAsia="Lucida Sans Unicode" w:cs="Lucida Sans Unicode"/>
          <w:b/>
          <w:bCs/>
          <w:sz w:val="18"/>
          <w:szCs w:val="18"/>
          <w:bdr w:val="nil"/>
        </w:rPr>
        <w:t xml:space="preserve">Informações da Empresa </w:t>
      </w:r>
    </w:p>
    <w:p w14:paraId="27DCBB6D" w14:textId="77777777" w:rsidR="00E52EFF" w:rsidRPr="00856C3D" w:rsidRDefault="00E52EFF" w:rsidP="00990C2E">
      <w:pPr>
        <w:spacing w:line="220" w:lineRule="exact"/>
        <w:jc w:val="both"/>
        <w:outlineLvl w:val="0"/>
        <w:rPr>
          <w:rFonts w:eastAsia="Lucida Sans Unicode" w:cs="Lucida Sans Unicode"/>
          <w:sz w:val="18"/>
          <w:szCs w:val="18"/>
          <w:bdr w:val="nil"/>
        </w:rPr>
      </w:pPr>
      <w:r w:rsidRPr="00856C3D">
        <w:rPr>
          <w:rFonts w:eastAsia="Lucida Sans Unicode" w:cs="Lucida Sans Unicode"/>
          <w:sz w:val="18"/>
          <w:szCs w:val="18"/>
          <w:bdr w:val="nil"/>
        </w:rPr>
        <w:t>A Evonik é uma das líderes mundiais em especialidades químicas. A empresa atua em mais de 100 países em todo o mundo e gerou vendas de 1</w:t>
      </w:r>
      <w:r>
        <w:rPr>
          <w:rFonts w:eastAsia="Lucida Sans Unicode" w:cs="Lucida Sans Unicode"/>
          <w:sz w:val="18"/>
          <w:szCs w:val="18"/>
          <w:bdr w:val="nil"/>
        </w:rPr>
        <w:t>2</w:t>
      </w:r>
      <w:r w:rsidRPr="00856C3D">
        <w:rPr>
          <w:rFonts w:eastAsia="Lucida Sans Unicode" w:cs="Lucida Sans Unicode"/>
          <w:sz w:val="18"/>
          <w:szCs w:val="18"/>
          <w:bdr w:val="nil"/>
        </w:rPr>
        <w:t>,</w:t>
      </w:r>
      <w:r>
        <w:rPr>
          <w:rFonts w:eastAsia="Lucida Sans Unicode" w:cs="Lucida Sans Unicode"/>
          <w:sz w:val="18"/>
          <w:szCs w:val="18"/>
          <w:bdr w:val="nil"/>
        </w:rPr>
        <w:t>2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bilhões de euros e um lucro operacional (EBITDA ajustado) de </w:t>
      </w:r>
      <w:r>
        <w:rPr>
          <w:rFonts w:eastAsia="Lucida Sans Unicode" w:cs="Lucida Sans Unicode"/>
          <w:sz w:val="18"/>
          <w:szCs w:val="18"/>
          <w:bdr w:val="nil"/>
        </w:rPr>
        <w:t>1,91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bilh</w:t>
      </w:r>
      <w:r>
        <w:rPr>
          <w:rFonts w:eastAsia="Lucida Sans Unicode" w:cs="Lucida Sans Unicode"/>
          <w:sz w:val="18"/>
          <w:szCs w:val="18"/>
          <w:bdr w:val="nil"/>
        </w:rPr>
        <w:t>ão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de euros em 20</w:t>
      </w:r>
      <w:r>
        <w:rPr>
          <w:rFonts w:eastAsia="Lucida Sans Unicode" w:cs="Lucida Sans Unicode"/>
          <w:sz w:val="18"/>
          <w:szCs w:val="18"/>
          <w:bdr w:val="nil"/>
        </w:rPr>
        <w:t>20</w:t>
      </w:r>
      <w:r w:rsidRPr="00856C3D">
        <w:rPr>
          <w:rFonts w:eastAsia="Lucida Sans Unicode" w:cs="Lucida Sans Unicode"/>
          <w:sz w:val="18"/>
          <w:szCs w:val="18"/>
          <w:bdr w:val="nil"/>
        </w:rPr>
        <w:t>. A Evonik vai muito além da química para criar soluções inovadoras, rentáveis e sustentáveis para os clientes. Mais de 3</w:t>
      </w:r>
      <w:r>
        <w:rPr>
          <w:rFonts w:eastAsia="Lucida Sans Unicode" w:cs="Lucida Sans Unicode"/>
          <w:sz w:val="18"/>
          <w:szCs w:val="18"/>
          <w:bdr w:val="nil"/>
        </w:rPr>
        <w:t>3</w:t>
      </w:r>
      <w:r w:rsidRPr="00856C3D">
        <w:rPr>
          <w:rFonts w:eastAsia="Lucida Sans Unicode" w:cs="Lucida Sans Unicode"/>
          <w:sz w:val="18"/>
          <w:szCs w:val="18"/>
          <w:bdr w:val="nil"/>
        </w:rPr>
        <w:t>.000 colaboradores trabalham juntos com um propósito em comum: queremos melhorar a vida das pessoas, todos os dias.</w:t>
      </w:r>
    </w:p>
    <w:p w14:paraId="7D0AE6C9" w14:textId="77777777" w:rsidR="00E52EFF" w:rsidRDefault="00E52EFF" w:rsidP="00990C2E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1D15C14D" w14:textId="77777777" w:rsidR="00923084" w:rsidRDefault="00923084" w:rsidP="00990C2E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>
        <w:rPr>
          <w:rFonts w:cs="Lucida Sans Unicode"/>
          <w:b/>
          <w:bCs/>
          <w:sz w:val="18"/>
          <w:szCs w:val="18"/>
        </w:rPr>
        <w:t xml:space="preserve">Sobre </w:t>
      </w:r>
      <w:proofErr w:type="spellStart"/>
      <w:r>
        <w:rPr>
          <w:rFonts w:cs="Lucida Sans Unicode"/>
          <w:b/>
          <w:bCs/>
          <w:sz w:val="18"/>
          <w:szCs w:val="18"/>
        </w:rPr>
        <w:t>Nutrition</w:t>
      </w:r>
      <w:proofErr w:type="spellEnd"/>
      <w:r>
        <w:rPr>
          <w:rFonts w:cs="Lucida Sans Unicode"/>
          <w:b/>
          <w:bCs/>
          <w:sz w:val="18"/>
          <w:szCs w:val="18"/>
        </w:rPr>
        <w:t xml:space="preserve"> &amp; </w:t>
      </w:r>
      <w:proofErr w:type="spellStart"/>
      <w:r>
        <w:rPr>
          <w:rFonts w:cs="Lucida Sans Unicode"/>
          <w:b/>
          <w:bCs/>
          <w:sz w:val="18"/>
          <w:szCs w:val="18"/>
        </w:rPr>
        <w:t>Care</w:t>
      </w:r>
      <w:proofErr w:type="spellEnd"/>
      <w:r>
        <w:rPr>
          <w:rFonts w:cs="Lucida Sans Unicode"/>
          <w:b/>
          <w:bCs/>
          <w:sz w:val="18"/>
          <w:szCs w:val="18"/>
        </w:rPr>
        <w:t xml:space="preserve"> </w:t>
      </w:r>
    </w:p>
    <w:p w14:paraId="7BC0991D" w14:textId="177A78D0" w:rsidR="00923084" w:rsidRPr="00923084" w:rsidRDefault="00923084" w:rsidP="00990C2E">
      <w:pPr>
        <w:pStyle w:val="Ttulo3"/>
        <w:spacing w:line="220" w:lineRule="exact"/>
        <w:jc w:val="both"/>
        <w:rPr>
          <w:rFonts w:cs="Lucida Sans Unicode"/>
          <w:b w:val="0"/>
          <w:sz w:val="18"/>
          <w:szCs w:val="18"/>
        </w:rPr>
      </w:pPr>
      <w:r>
        <w:rPr>
          <w:rFonts w:cs="Lucida Sans Unicode"/>
          <w:b w:val="0"/>
          <w:sz w:val="18"/>
          <w:szCs w:val="18"/>
        </w:rPr>
        <w:t xml:space="preserve">As atividades da divisão </w:t>
      </w:r>
      <w:proofErr w:type="spellStart"/>
      <w:r>
        <w:rPr>
          <w:rFonts w:cs="Lucida Sans Unicode"/>
          <w:b w:val="0"/>
          <w:sz w:val="18"/>
          <w:szCs w:val="18"/>
        </w:rPr>
        <w:t>Nutrition</w:t>
      </w:r>
      <w:proofErr w:type="spellEnd"/>
      <w:r>
        <w:rPr>
          <w:rFonts w:cs="Lucida Sans Unicode"/>
          <w:b w:val="0"/>
          <w:sz w:val="18"/>
          <w:szCs w:val="18"/>
        </w:rPr>
        <w:t xml:space="preserve"> &amp; </w:t>
      </w:r>
      <w:proofErr w:type="spellStart"/>
      <w:r>
        <w:rPr>
          <w:rFonts w:cs="Lucida Sans Unicode"/>
          <w:b w:val="0"/>
          <w:sz w:val="18"/>
          <w:szCs w:val="18"/>
        </w:rPr>
        <w:t>Care</w:t>
      </w:r>
      <w:proofErr w:type="spellEnd"/>
      <w:r>
        <w:rPr>
          <w:rFonts w:cs="Lucida Sans Unicode"/>
          <w:b w:val="0"/>
          <w:sz w:val="18"/>
          <w:szCs w:val="18"/>
        </w:rPr>
        <w:t xml:space="preserve"> se concentram nos segmentos de saúde e qualidade de vida. A divisão desenvolve soluções diferenciadas para ingredientes farmacêuticos ativos, dispositivos médicos, nutrição humana e animal, cuidados pessoais, cosméticos e produtos para limpeza doméstica. Nesses mercados robustos, a divisão gerou vendas de aproximadamente três bilhões de euros em 2020, com cerca de 5.300 colaboradores.</w:t>
      </w:r>
    </w:p>
    <w:p w14:paraId="030E83B7" w14:textId="77777777" w:rsidR="00E5685D" w:rsidRPr="008D6C5B" w:rsidRDefault="002B49D6" w:rsidP="00990C2E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8D6C5B">
        <w:rPr>
          <w:rFonts w:eastAsia="Lucida Sans Unicode" w:cs="Lucida Sans Unicode"/>
          <w:b/>
          <w:bCs/>
          <w:sz w:val="18"/>
          <w:szCs w:val="18"/>
          <w:bdr w:val="nil"/>
        </w:rPr>
        <w:t>Nota legal</w:t>
      </w:r>
    </w:p>
    <w:p w14:paraId="5EDFC125" w14:textId="77777777" w:rsidR="00737945" w:rsidRPr="008D6C5B" w:rsidRDefault="00737945" w:rsidP="00990C2E">
      <w:pPr>
        <w:spacing w:line="220" w:lineRule="exact"/>
        <w:jc w:val="both"/>
        <w:rPr>
          <w:rFonts w:eastAsia="Lucida Sans Unicode" w:cs="Lucida Sans Unicode"/>
          <w:sz w:val="18"/>
          <w:szCs w:val="18"/>
          <w:bdr w:val="nil"/>
        </w:rPr>
      </w:pPr>
      <w:r w:rsidRPr="008D6C5B">
        <w:rPr>
          <w:rFonts w:eastAsia="Lucida Sans Unicode" w:cs="Lucida Sans Unicode"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49019517" w14:textId="000647D8" w:rsidR="00737945" w:rsidRPr="008D6C5B" w:rsidRDefault="00737945" w:rsidP="00990C2E">
      <w:pPr>
        <w:spacing w:line="220" w:lineRule="exact"/>
        <w:jc w:val="both"/>
        <w:rPr>
          <w:rFonts w:eastAsia="Lucida Sans Unicode" w:cs="Lucida Sans Unicode"/>
          <w:sz w:val="18"/>
          <w:szCs w:val="18"/>
          <w:bdr w:val="nil"/>
        </w:rPr>
      </w:pPr>
    </w:p>
    <w:p w14:paraId="0BFEDADA" w14:textId="05500502" w:rsidR="006D3293" w:rsidRPr="008D6C5B" w:rsidRDefault="006D3293" w:rsidP="00990C2E">
      <w:pPr>
        <w:spacing w:line="220" w:lineRule="exact"/>
        <w:jc w:val="both"/>
        <w:rPr>
          <w:rFonts w:eastAsia="Lucida Sans Unicode" w:cs="Lucida Sans Unicode"/>
          <w:sz w:val="18"/>
          <w:szCs w:val="18"/>
          <w:bdr w:val="nil"/>
        </w:rPr>
      </w:pPr>
    </w:p>
    <w:p w14:paraId="69DCC669" w14:textId="77777777" w:rsidR="00C35687" w:rsidRPr="008D6C5B" w:rsidRDefault="00C35687" w:rsidP="00990C2E">
      <w:pPr>
        <w:spacing w:line="220" w:lineRule="exact"/>
        <w:jc w:val="both"/>
        <w:rPr>
          <w:rFonts w:eastAsia="Lucida Sans Unicode" w:cs="Lucida Sans Unicode"/>
          <w:sz w:val="18"/>
          <w:szCs w:val="18"/>
          <w:bdr w:val="nil"/>
        </w:rPr>
      </w:pPr>
    </w:p>
    <w:p w14:paraId="36697E1E" w14:textId="77777777" w:rsidR="00C35687" w:rsidRPr="008D6C5B" w:rsidRDefault="00C35687" w:rsidP="00990C2E">
      <w:pPr>
        <w:spacing w:line="240" w:lineRule="auto"/>
        <w:jc w:val="both"/>
        <w:rPr>
          <w:rFonts w:cs="Lucida Sans Unicode"/>
          <w:b/>
          <w:sz w:val="18"/>
          <w:szCs w:val="18"/>
        </w:rPr>
      </w:pPr>
      <w:r w:rsidRPr="008D6C5B">
        <w:rPr>
          <w:rFonts w:cs="Lucida Sans Unicode"/>
          <w:b/>
          <w:sz w:val="18"/>
          <w:szCs w:val="18"/>
        </w:rPr>
        <w:t>Evonik Brasil Ltda.</w:t>
      </w:r>
    </w:p>
    <w:p w14:paraId="08181959" w14:textId="77777777" w:rsidR="00C35687" w:rsidRPr="008D6C5B" w:rsidRDefault="00C35687" w:rsidP="00990C2E">
      <w:pPr>
        <w:spacing w:line="240" w:lineRule="auto"/>
        <w:jc w:val="both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Fone: (11) 3146-4100</w:t>
      </w:r>
    </w:p>
    <w:p w14:paraId="1F9113A5" w14:textId="77777777" w:rsidR="00C35687" w:rsidRPr="008D6C5B" w:rsidRDefault="00C35687" w:rsidP="00990C2E">
      <w:pPr>
        <w:spacing w:line="240" w:lineRule="auto"/>
        <w:jc w:val="both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www.evonik.com.br</w:t>
      </w:r>
    </w:p>
    <w:p w14:paraId="1BAB7025" w14:textId="77777777" w:rsidR="00C35687" w:rsidRPr="008D6C5B" w:rsidRDefault="00C35687" w:rsidP="00990C2E">
      <w:pPr>
        <w:spacing w:line="240" w:lineRule="auto"/>
        <w:jc w:val="both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facebook.com/Evonik</w:t>
      </w:r>
    </w:p>
    <w:p w14:paraId="1AF9EEB2" w14:textId="77777777" w:rsidR="00C35687" w:rsidRPr="008D6C5B" w:rsidRDefault="00C35687" w:rsidP="00990C2E">
      <w:pPr>
        <w:spacing w:line="240" w:lineRule="auto"/>
        <w:jc w:val="both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instagram.com/</w:t>
      </w:r>
      <w:proofErr w:type="spellStart"/>
      <w:r w:rsidRPr="008D6C5B">
        <w:rPr>
          <w:rFonts w:cs="Lucida Sans Unicode"/>
          <w:sz w:val="18"/>
          <w:szCs w:val="18"/>
        </w:rPr>
        <w:t>Evonik.Brasil</w:t>
      </w:r>
      <w:proofErr w:type="spellEnd"/>
    </w:p>
    <w:p w14:paraId="0146DF6F" w14:textId="77777777" w:rsidR="00C35687" w:rsidRPr="008D6C5B" w:rsidRDefault="00C35687" w:rsidP="00990C2E">
      <w:pPr>
        <w:spacing w:line="240" w:lineRule="auto"/>
        <w:jc w:val="both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youtube.com/</w:t>
      </w:r>
      <w:proofErr w:type="spellStart"/>
      <w:r w:rsidRPr="008D6C5B">
        <w:rPr>
          <w:rFonts w:cs="Lucida Sans Unicode"/>
          <w:sz w:val="18"/>
          <w:szCs w:val="18"/>
        </w:rPr>
        <w:t>EvonikIndustries</w:t>
      </w:r>
      <w:proofErr w:type="spellEnd"/>
    </w:p>
    <w:p w14:paraId="16F664B7" w14:textId="77777777" w:rsidR="00C35687" w:rsidRPr="008D6C5B" w:rsidRDefault="00C35687" w:rsidP="00990C2E">
      <w:pPr>
        <w:spacing w:line="240" w:lineRule="auto"/>
        <w:jc w:val="both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linkedin.com/</w:t>
      </w:r>
      <w:proofErr w:type="spellStart"/>
      <w:r w:rsidRPr="008D6C5B">
        <w:rPr>
          <w:rFonts w:cs="Lucida Sans Unicode"/>
          <w:sz w:val="18"/>
          <w:szCs w:val="18"/>
        </w:rPr>
        <w:t>company</w:t>
      </w:r>
      <w:proofErr w:type="spellEnd"/>
      <w:r w:rsidRPr="008D6C5B">
        <w:rPr>
          <w:rFonts w:cs="Lucida Sans Unicode"/>
          <w:sz w:val="18"/>
          <w:szCs w:val="18"/>
        </w:rPr>
        <w:t>/</w:t>
      </w:r>
      <w:proofErr w:type="spellStart"/>
      <w:r w:rsidRPr="008D6C5B">
        <w:rPr>
          <w:rFonts w:cs="Lucida Sans Unicode"/>
          <w:sz w:val="18"/>
          <w:szCs w:val="18"/>
        </w:rPr>
        <w:t>Evonik</w:t>
      </w:r>
      <w:proofErr w:type="spellEnd"/>
    </w:p>
    <w:p w14:paraId="05828D96" w14:textId="77777777" w:rsidR="00C35687" w:rsidRPr="008D6C5B" w:rsidRDefault="00C35687" w:rsidP="00990C2E">
      <w:pPr>
        <w:spacing w:line="240" w:lineRule="auto"/>
        <w:jc w:val="both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twitter.com/</w:t>
      </w:r>
      <w:proofErr w:type="spellStart"/>
      <w:r w:rsidRPr="008D6C5B">
        <w:rPr>
          <w:rFonts w:cs="Lucida Sans Unicode"/>
          <w:sz w:val="18"/>
          <w:szCs w:val="18"/>
        </w:rPr>
        <w:t>Evonik</w:t>
      </w:r>
      <w:r w:rsidRPr="008D6C5B">
        <w:rPr>
          <w:rStyle w:val="Hyperlink"/>
          <w:rFonts w:cs="Lucida Sans Unicode"/>
          <w:sz w:val="18"/>
          <w:szCs w:val="18"/>
        </w:rPr>
        <w:t>_BR</w:t>
      </w:r>
      <w:proofErr w:type="spellEnd"/>
    </w:p>
    <w:p w14:paraId="7C7E6EF2" w14:textId="77777777" w:rsidR="00C35687" w:rsidRPr="008D6C5B" w:rsidRDefault="00C35687" w:rsidP="00990C2E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0594AA9F" w14:textId="77777777" w:rsidR="006D3293" w:rsidRPr="008D6C5B" w:rsidRDefault="006D3293" w:rsidP="00990C2E">
      <w:pPr>
        <w:spacing w:line="220" w:lineRule="exact"/>
        <w:jc w:val="both"/>
        <w:rPr>
          <w:rFonts w:eastAsia="Lucida Sans Unicode" w:cs="Lucida Sans Unicode"/>
          <w:sz w:val="18"/>
          <w:szCs w:val="18"/>
          <w:bdr w:val="nil"/>
        </w:rPr>
      </w:pPr>
    </w:p>
    <w:p w14:paraId="5CC16C5E" w14:textId="77777777" w:rsidR="00737945" w:rsidRPr="008D6C5B" w:rsidRDefault="00737945" w:rsidP="00990C2E">
      <w:pPr>
        <w:spacing w:line="240" w:lineRule="auto"/>
        <w:jc w:val="both"/>
        <w:rPr>
          <w:rFonts w:cs="Lucida Sans Unicode"/>
          <w:sz w:val="18"/>
          <w:szCs w:val="18"/>
        </w:rPr>
      </w:pPr>
      <w:r w:rsidRPr="008D6C5B">
        <w:rPr>
          <w:rFonts w:cs="Lucida Sans Unicode"/>
          <w:b/>
          <w:sz w:val="18"/>
          <w:szCs w:val="18"/>
        </w:rPr>
        <w:lastRenderedPageBreak/>
        <w:t>Informações para imprensa</w:t>
      </w:r>
    </w:p>
    <w:p w14:paraId="03674A43" w14:textId="77777777" w:rsidR="00737945" w:rsidRPr="008D6C5B" w:rsidRDefault="00737945" w:rsidP="00990C2E">
      <w:pPr>
        <w:spacing w:line="240" w:lineRule="auto"/>
        <w:jc w:val="both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Via Pública Comunicação - www.viapublicacomunicacao.com.br</w:t>
      </w:r>
    </w:p>
    <w:p w14:paraId="7731FB58" w14:textId="5AACB6D6" w:rsidR="00737945" w:rsidRPr="008D6C5B" w:rsidRDefault="00737945" w:rsidP="00990C2E">
      <w:pPr>
        <w:spacing w:line="240" w:lineRule="auto"/>
        <w:jc w:val="both"/>
        <w:rPr>
          <w:rFonts w:cs="Lucida Sans Unicode"/>
          <w:sz w:val="18"/>
          <w:szCs w:val="18"/>
          <w:lang w:val="nl-BE"/>
        </w:rPr>
      </w:pPr>
      <w:r w:rsidRPr="008D6C5B">
        <w:rPr>
          <w:rFonts w:cs="Lucida Sans Unicode"/>
          <w:sz w:val="18"/>
          <w:szCs w:val="18"/>
          <w:lang w:val="nl-BE"/>
        </w:rPr>
        <w:t>Sheila Diez: (11)</w:t>
      </w:r>
      <w:r w:rsidR="00ED1D9C">
        <w:rPr>
          <w:rFonts w:cs="Lucida Sans Unicode"/>
          <w:sz w:val="18"/>
          <w:szCs w:val="18"/>
          <w:lang w:val="nl-BE"/>
        </w:rPr>
        <w:t xml:space="preserve"> </w:t>
      </w:r>
      <w:r w:rsidRPr="008D6C5B">
        <w:rPr>
          <w:rFonts w:cs="Lucida Sans Unicode"/>
          <w:sz w:val="18"/>
          <w:szCs w:val="18"/>
          <w:lang w:val="nl-BE"/>
        </w:rPr>
        <w:t>3473.0255/98540.7777 -sheila@viapublicacomunicacao.com.br</w:t>
      </w:r>
    </w:p>
    <w:p w14:paraId="53845175" w14:textId="517EFF65" w:rsidR="00737945" w:rsidRPr="008D6C5B" w:rsidRDefault="00737945" w:rsidP="00990C2E">
      <w:pPr>
        <w:spacing w:line="240" w:lineRule="auto"/>
        <w:jc w:val="both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Taís Augusto: (11) 3562.5555</w:t>
      </w:r>
      <w:r w:rsidR="00ED1D9C">
        <w:rPr>
          <w:rFonts w:cs="Lucida Sans Unicode"/>
          <w:sz w:val="18"/>
          <w:szCs w:val="18"/>
        </w:rPr>
        <w:t>/99642.7274 -</w:t>
      </w:r>
      <w:r w:rsidRPr="008D6C5B">
        <w:rPr>
          <w:rFonts w:cs="Lucida Sans Unicode"/>
          <w:sz w:val="18"/>
          <w:szCs w:val="18"/>
        </w:rPr>
        <w:t>tais@viapublicacomunicacao.com.br</w:t>
      </w:r>
    </w:p>
    <w:p w14:paraId="1635E453" w14:textId="22407FEC" w:rsidR="00737945" w:rsidRPr="008D6C5B" w:rsidRDefault="00737945">
      <w:pPr>
        <w:spacing w:line="240" w:lineRule="auto"/>
        <w:jc w:val="both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 xml:space="preserve">Inês Cardoso: (11) 3562.5555/99950.6687 </w:t>
      </w:r>
      <w:r w:rsidR="00ED1D9C">
        <w:rPr>
          <w:rFonts w:cs="Lucida Sans Unicode"/>
          <w:sz w:val="18"/>
          <w:szCs w:val="18"/>
        </w:rPr>
        <w:t>-</w:t>
      </w:r>
      <w:hyperlink r:id="rId12" w:history="1">
        <w:r w:rsidR="00ED1D9C" w:rsidRPr="00C0650D">
          <w:rPr>
            <w:rStyle w:val="Hyperlink"/>
            <w:rFonts w:cs="Lucida Sans Unicode"/>
            <w:sz w:val="18"/>
            <w:szCs w:val="18"/>
          </w:rPr>
          <w:t>ines@viapublicacomunicacao.com.br</w:t>
        </w:r>
      </w:hyperlink>
    </w:p>
    <w:p w14:paraId="2C85106E" w14:textId="77777777" w:rsidR="00737945" w:rsidRPr="008D6C5B" w:rsidRDefault="00737945" w:rsidP="008A6A90">
      <w:pPr>
        <w:spacing w:line="220" w:lineRule="exact"/>
        <w:jc w:val="both"/>
        <w:rPr>
          <w:rFonts w:cs="Lucida Sans Unicode"/>
          <w:sz w:val="18"/>
          <w:szCs w:val="18"/>
        </w:rPr>
      </w:pPr>
    </w:p>
    <w:sectPr w:rsidR="00737945" w:rsidRPr="008D6C5B" w:rsidSect="005C561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424AF" w14:textId="77777777" w:rsidR="00511E0A" w:rsidRDefault="00511E0A">
      <w:pPr>
        <w:spacing w:line="240" w:lineRule="auto"/>
      </w:pPr>
      <w:r>
        <w:separator/>
      </w:r>
    </w:p>
  </w:endnote>
  <w:endnote w:type="continuationSeparator" w:id="0">
    <w:p w14:paraId="41EF59AD" w14:textId="77777777" w:rsidR="00511E0A" w:rsidRDefault="00511E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26BA1" w14:textId="77777777" w:rsidR="0058701B" w:rsidRDefault="0058701B">
    <w:pPr>
      <w:pStyle w:val="Rodap"/>
    </w:pPr>
  </w:p>
  <w:p w14:paraId="7F57DA39" w14:textId="77777777" w:rsidR="0058701B" w:rsidRDefault="0058701B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4747C" w14:textId="77777777" w:rsidR="0058701B" w:rsidRDefault="0058701B" w:rsidP="00316EC0">
    <w:pPr>
      <w:pStyle w:val="Rodap"/>
    </w:pPr>
  </w:p>
  <w:p w14:paraId="3BC59B0E" w14:textId="77777777" w:rsidR="0058701B" w:rsidRPr="005225EC" w:rsidRDefault="0058701B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EE063" w14:textId="77777777" w:rsidR="00511E0A" w:rsidRDefault="00511E0A">
      <w:pPr>
        <w:spacing w:line="240" w:lineRule="auto"/>
      </w:pPr>
      <w:r>
        <w:separator/>
      </w:r>
    </w:p>
  </w:footnote>
  <w:footnote w:type="continuationSeparator" w:id="0">
    <w:p w14:paraId="4FE585E8" w14:textId="77777777" w:rsidR="00511E0A" w:rsidRDefault="00511E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FEFE4" w14:textId="77777777" w:rsidR="0058701B" w:rsidRPr="003F4CD0" w:rsidRDefault="0058701B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A2AAB" w14:textId="77777777" w:rsidR="0058701B" w:rsidRPr="003F4CD0" w:rsidRDefault="0058701B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8CA0AF1"/>
    <w:multiLevelType w:val="hybridMultilevel"/>
    <w:tmpl w:val="00D67BA2"/>
    <w:lvl w:ilvl="0" w:tplc="D2046466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7"/>
  </w:num>
  <w:num w:numId="13">
    <w:abstractNumId w:val="15"/>
  </w:num>
  <w:num w:numId="14">
    <w:abstractNumId w:val="10"/>
  </w:num>
  <w:num w:numId="15">
    <w:abstractNumId w:val="24"/>
  </w:num>
  <w:num w:numId="16">
    <w:abstractNumId w:val="23"/>
  </w:num>
  <w:num w:numId="17">
    <w:abstractNumId w:val="12"/>
  </w:num>
  <w:num w:numId="18">
    <w:abstractNumId w:val="14"/>
  </w:num>
  <w:num w:numId="19">
    <w:abstractNumId w:val="17"/>
  </w:num>
  <w:num w:numId="20">
    <w:abstractNumId w:val="15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8"/>
  </w:num>
  <w:num w:numId="33">
    <w:abstractNumId w:val="16"/>
  </w:num>
  <w:num w:numId="34">
    <w:abstractNumId w:val="11"/>
  </w:num>
  <w:num w:numId="35">
    <w:abstractNumId w:val="11"/>
  </w:num>
  <w:num w:numId="36">
    <w:abstractNumId w:val="18"/>
  </w:num>
  <w:num w:numId="37">
    <w:abstractNumId w:val="13"/>
  </w:num>
  <w:num w:numId="38">
    <w:abstractNumId w:val="22"/>
  </w:num>
  <w:num w:numId="39">
    <w:abstractNumId w:val="21"/>
  </w:num>
  <w:num w:numId="40">
    <w:abstractNumId w:val="20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73DB0"/>
    <w:rsid w:val="00084555"/>
    <w:rsid w:val="00086556"/>
    <w:rsid w:val="00092F83"/>
    <w:rsid w:val="000A0DDB"/>
    <w:rsid w:val="000A4EB6"/>
    <w:rsid w:val="000B4D73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24443"/>
    <w:rsid w:val="0013272A"/>
    <w:rsid w:val="0014346F"/>
    <w:rsid w:val="00146ADE"/>
    <w:rsid w:val="00152126"/>
    <w:rsid w:val="00162B4B"/>
    <w:rsid w:val="001631E8"/>
    <w:rsid w:val="00165932"/>
    <w:rsid w:val="00166485"/>
    <w:rsid w:val="001714D6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C7BA2"/>
    <w:rsid w:val="001D0F3F"/>
    <w:rsid w:val="001D38AE"/>
    <w:rsid w:val="001F7C26"/>
    <w:rsid w:val="00221C32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A0595"/>
    <w:rsid w:val="002A3233"/>
    <w:rsid w:val="002B1589"/>
    <w:rsid w:val="002B22BC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01FB"/>
    <w:rsid w:val="0032793B"/>
    <w:rsid w:val="00327FAD"/>
    <w:rsid w:val="00345B60"/>
    <w:rsid w:val="003508E4"/>
    <w:rsid w:val="00356519"/>
    <w:rsid w:val="00360DD4"/>
    <w:rsid w:val="00362743"/>
    <w:rsid w:val="00364D2E"/>
    <w:rsid w:val="00367974"/>
    <w:rsid w:val="00380845"/>
    <w:rsid w:val="00384C52"/>
    <w:rsid w:val="00391FCB"/>
    <w:rsid w:val="003A023D"/>
    <w:rsid w:val="003A711C"/>
    <w:rsid w:val="003C0198"/>
    <w:rsid w:val="003D50B7"/>
    <w:rsid w:val="003D6E84"/>
    <w:rsid w:val="003E4D56"/>
    <w:rsid w:val="003F1B7A"/>
    <w:rsid w:val="003F4CD0"/>
    <w:rsid w:val="003F64BA"/>
    <w:rsid w:val="003F72E3"/>
    <w:rsid w:val="004016F5"/>
    <w:rsid w:val="00403CD6"/>
    <w:rsid w:val="004146D3"/>
    <w:rsid w:val="00416AD1"/>
    <w:rsid w:val="00420303"/>
    <w:rsid w:val="00422338"/>
    <w:rsid w:val="00424F52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11E0A"/>
    <w:rsid w:val="00516C49"/>
    <w:rsid w:val="00517649"/>
    <w:rsid w:val="005225EC"/>
    <w:rsid w:val="00536E02"/>
    <w:rsid w:val="00537A93"/>
    <w:rsid w:val="00552ADA"/>
    <w:rsid w:val="0057548A"/>
    <w:rsid w:val="00582643"/>
    <w:rsid w:val="00582C0E"/>
    <w:rsid w:val="00583E3E"/>
    <w:rsid w:val="0058701B"/>
    <w:rsid w:val="00587C52"/>
    <w:rsid w:val="005A119C"/>
    <w:rsid w:val="005A20AE"/>
    <w:rsid w:val="005A73EC"/>
    <w:rsid w:val="005A7D03"/>
    <w:rsid w:val="005C5615"/>
    <w:rsid w:val="005D44CA"/>
    <w:rsid w:val="005E3211"/>
    <w:rsid w:val="005E6AE3"/>
    <w:rsid w:val="005E799F"/>
    <w:rsid w:val="005F234C"/>
    <w:rsid w:val="005F50D9"/>
    <w:rsid w:val="005F62CD"/>
    <w:rsid w:val="0060031A"/>
    <w:rsid w:val="00600E86"/>
    <w:rsid w:val="0060376C"/>
    <w:rsid w:val="00605C02"/>
    <w:rsid w:val="00606A38"/>
    <w:rsid w:val="00622658"/>
    <w:rsid w:val="00630710"/>
    <w:rsid w:val="00630820"/>
    <w:rsid w:val="00635F70"/>
    <w:rsid w:val="00645F2F"/>
    <w:rsid w:val="00650E27"/>
    <w:rsid w:val="00652A75"/>
    <w:rsid w:val="006651E2"/>
    <w:rsid w:val="00665EC9"/>
    <w:rsid w:val="00672AFA"/>
    <w:rsid w:val="0068360D"/>
    <w:rsid w:val="00686BC7"/>
    <w:rsid w:val="006A581A"/>
    <w:rsid w:val="006A5A6B"/>
    <w:rsid w:val="006B505B"/>
    <w:rsid w:val="006C6EA8"/>
    <w:rsid w:val="006D3293"/>
    <w:rsid w:val="006D601A"/>
    <w:rsid w:val="006E2F15"/>
    <w:rsid w:val="006E434B"/>
    <w:rsid w:val="006F3AB9"/>
    <w:rsid w:val="006F48B3"/>
    <w:rsid w:val="0070432B"/>
    <w:rsid w:val="00717EDA"/>
    <w:rsid w:val="00721163"/>
    <w:rsid w:val="0072366D"/>
    <w:rsid w:val="00723778"/>
    <w:rsid w:val="00723B85"/>
    <w:rsid w:val="00731495"/>
    <w:rsid w:val="00737945"/>
    <w:rsid w:val="00742651"/>
    <w:rsid w:val="00744FA6"/>
    <w:rsid w:val="00763004"/>
    <w:rsid w:val="007676DC"/>
    <w:rsid w:val="00770879"/>
    <w:rsid w:val="007733D3"/>
    <w:rsid w:val="00775D2E"/>
    <w:rsid w:val="007767AB"/>
    <w:rsid w:val="00784360"/>
    <w:rsid w:val="007A2C47"/>
    <w:rsid w:val="007C1E2C"/>
    <w:rsid w:val="007C4857"/>
    <w:rsid w:val="007D02AA"/>
    <w:rsid w:val="007E025C"/>
    <w:rsid w:val="007E39D7"/>
    <w:rsid w:val="007E49FE"/>
    <w:rsid w:val="007E7C76"/>
    <w:rsid w:val="007F1506"/>
    <w:rsid w:val="007F200A"/>
    <w:rsid w:val="007F3646"/>
    <w:rsid w:val="007F59C2"/>
    <w:rsid w:val="007F7820"/>
    <w:rsid w:val="00800AA9"/>
    <w:rsid w:val="008118CE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8508F"/>
    <w:rsid w:val="00885442"/>
    <w:rsid w:val="00897078"/>
    <w:rsid w:val="008A0D35"/>
    <w:rsid w:val="008A2AE8"/>
    <w:rsid w:val="008A6A90"/>
    <w:rsid w:val="008B03E0"/>
    <w:rsid w:val="008B1084"/>
    <w:rsid w:val="008B7AFE"/>
    <w:rsid w:val="008C00D3"/>
    <w:rsid w:val="008C52EF"/>
    <w:rsid w:val="008D59A8"/>
    <w:rsid w:val="008D6C5B"/>
    <w:rsid w:val="008E7921"/>
    <w:rsid w:val="008F1CB7"/>
    <w:rsid w:val="008F29FA"/>
    <w:rsid w:val="008F49C5"/>
    <w:rsid w:val="008F5C81"/>
    <w:rsid w:val="0090621C"/>
    <w:rsid w:val="00923084"/>
    <w:rsid w:val="009339D6"/>
    <w:rsid w:val="00935881"/>
    <w:rsid w:val="009454A0"/>
    <w:rsid w:val="00954060"/>
    <w:rsid w:val="009560C1"/>
    <w:rsid w:val="00962A53"/>
    <w:rsid w:val="00966112"/>
    <w:rsid w:val="00971345"/>
    <w:rsid w:val="00972915"/>
    <w:rsid w:val="009752DC"/>
    <w:rsid w:val="0097547F"/>
    <w:rsid w:val="00977987"/>
    <w:rsid w:val="009814C9"/>
    <w:rsid w:val="0098727A"/>
    <w:rsid w:val="00990C2E"/>
    <w:rsid w:val="00991ABF"/>
    <w:rsid w:val="009A16A5"/>
    <w:rsid w:val="009A7CDC"/>
    <w:rsid w:val="009B710C"/>
    <w:rsid w:val="009C0B75"/>
    <w:rsid w:val="009C0CD3"/>
    <w:rsid w:val="009C2B65"/>
    <w:rsid w:val="009C40DA"/>
    <w:rsid w:val="009C5F4B"/>
    <w:rsid w:val="009D2BB4"/>
    <w:rsid w:val="009E4892"/>
    <w:rsid w:val="009E709B"/>
    <w:rsid w:val="009F29FD"/>
    <w:rsid w:val="009F6AA2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860"/>
    <w:rsid w:val="00A63DF5"/>
    <w:rsid w:val="00A70C5E"/>
    <w:rsid w:val="00A712B8"/>
    <w:rsid w:val="00A804CC"/>
    <w:rsid w:val="00A81F2D"/>
    <w:rsid w:val="00A845A0"/>
    <w:rsid w:val="00A90CDB"/>
    <w:rsid w:val="00A92988"/>
    <w:rsid w:val="00A94EC5"/>
    <w:rsid w:val="00A97CD7"/>
    <w:rsid w:val="00A97DD8"/>
    <w:rsid w:val="00A97EAD"/>
    <w:rsid w:val="00AA15C6"/>
    <w:rsid w:val="00AB26DD"/>
    <w:rsid w:val="00AE3848"/>
    <w:rsid w:val="00AE601F"/>
    <w:rsid w:val="00AF0606"/>
    <w:rsid w:val="00AF6529"/>
    <w:rsid w:val="00AF7D27"/>
    <w:rsid w:val="00B175C1"/>
    <w:rsid w:val="00B2025B"/>
    <w:rsid w:val="00B31D5A"/>
    <w:rsid w:val="00B37C5A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9317E"/>
    <w:rsid w:val="00BA41A7"/>
    <w:rsid w:val="00BA4C6A"/>
    <w:rsid w:val="00BA584D"/>
    <w:rsid w:val="00BC1B97"/>
    <w:rsid w:val="00BC1D7E"/>
    <w:rsid w:val="00BC4141"/>
    <w:rsid w:val="00BD07B0"/>
    <w:rsid w:val="00BE1628"/>
    <w:rsid w:val="00BE30E7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0B34"/>
    <w:rsid w:val="00C4228E"/>
    <w:rsid w:val="00C4300F"/>
    <w:rsid w:val="00C44564"/>
    <w:rsid w:val="00C519DA"/>
    <w:rsid w:val="00C60F15"/>
    <w:rsid w:val="00C7114A"/>
    <w:rsid w:val="00C930F0"/>
    <w:rsid w:val="00C94042"/>
    <w:rsid w:val="00C94C0D"/>
    <w:rsid w:val="00CA6F45"/>
    <w:rsid w:val="00CB3A53"/>
    <w:rsid w:val="00CB7A42"/>
    <w:rsid w:val="00CD1EE7"/>
    <w:rsid w:val="00CD72B4"/>
    <w:rsid w:val="00CE2E92"/>
    <w:rsid w:val="00CF2E07"/>
    <w:rsid w:val="00CF3942"/>
    <w:rsid w:val="00D04B00"/>
    <w:rsid w:val="00D101C2"/>
    <w:rsid w:val="00D12103"/>
    <w:rsid w:val="00D17A9A"/>
    <w:rsid w:val="00D22C12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81410"/>
    <w:rsid w:val="00D83F4F"/>
    <w:rsid w:val="00D84239"/>
    <w:rsid w:val="00D90774"/>
    <w:rsid w:val="00D95388"/>
    <w:rsid w:val="00D96E04"/>
    <w:rsid w:val="00DB3E3C"/>
    <w:rsid w:val="00DB3E44"/>
    <w:rsid w:val="00DC1267"/>
    <w:rsid w:val="00DC1494"/>
    <w:rsid w:val="00DD4537"/>
    <w:rsid w:val="00DD77CD"/>
    <w:rsid w:val="00DE24D2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2EFF"/>
    <w:rsid w:val="00E5685D"/>
    <w:rsid w:val="00E6418A"/>
    <w:rsid w:val="00E67EA2"/>
    <w:rsid w:val="00E83FF0"/>
    <w:rsid w:val="00E86454"/>
    <w:rsid w:val="00E8737C"/>
    <w:rsid w:val="00E97290"/>
    <w:rsid w:val="00EA2B42"/>
    <w:rsid w:val="00EA7E4E"/>
    <w:rsid w:val="00EB0C3E"/>
    <w:rsid w:val="00EC012C"/>
    <w:rsid w:val="00EC2C4D"/>
    <w:rsid w:val="00ED0273"/>
    <w:rsid w:val="00ED1D9C"/>
    <w:rsid w:val="00ED1DEA"/>
    <w:rsid w:val="00ED3808"/>
    <w:rsid w:val="00EE4A72"/>
    <w:rsid w:val="00EF7EB3"/>
    <w:rsid w:val="00F018DC"/>
    <w:rsid w:val="00F16B56"/>
    <w:rsid w:val="00F31F7C"/>
    <w:rsid w:val="00F40271"/>
    <w:rsid w:val="00F5203F"/>
    <w:rsid w:val="00F52CD8"/>
    <w:rsid w:val="00F5602B"/>
    <w:rsid w:val="00F57C72"/>
    <w:rsid w:val="00F6472D"/>
    <w:rsid w:val="00F6598A"/>
    <w:rsid w:val="00F65A70"/>
    <w:rsid w:val="00F66FEE"/>
    <w:rsid w:val="00F70209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link w:val="Ttulo3Ch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3Char">
    <w:name w:val="Título 3 Char"/>
    <w:basedOn w:val="Fontepargpadro"/>
    <w:link w:val="Ttulo3"/>
    <w:rsid w:val="00923084"/>
    <w:rPr>
      <w:rFonts w:ascii="Lucida Sans Unicode" w:hAnsi="Lucida Sans Unicode" w:cs="Arial"/>
      <w:b/>
      <w:kern w:val="28"/>
      <w:sz w:val="24"/>
      <w:szCs w:val="2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es@viapublicacomunicacao.com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>.docx</Description0>
    <ThumbnailLinkUrl xmlns="15ce2d31-04c3-48cb-bf76-e52371868153" xsi:nil="true"/>
    <FirstCategoryGroup xmlns="15ce2d31-04c3-48cb-bf76-e52371868153">Press releases</FirstCategoryGroup>
    <DocumentLanguage xmlns="15ce2d31-04c3-48cb-bf76-e52371868153">PT</DocumentLanguage>
    <Date xmlns="15ce2d31-04c3-48cb-bf76-e52371868153">2021-05-03T22:00:00+00:00</Date>
    <DocumentTitle xmlns="15ce2d31-04c3-48cb-bf76-e52371868153">Press Release - AMINODat 6.0 (PT)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33D0C-6813-415B-8AF9-86FC4011CC01}"/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e07854b6-a587-48d3-9227-07135cb48b70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5b07b4f9-18a9-406f-8c85-d420b86b2904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DDCCA7E-1F52-48A1-AAD8-F6F351492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872</Words>
  <Characters>5420</Characters>
  <Application>Microsoft Office Word</Application>
  <DocSecurity>0</DocSecurity>
  <Lines>45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6280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AMINODat 6.0</dc:subject>
  <dc:creator>Taís Augusto</dc:creator>
  <cp:keywords/>
  <dc:description>Abril 2021</dc:description>
  <cp:lastModifiedBy>Cabrera, Guilherme (external)</cp:lastModifiedBy>
  <cp:revision>4</cp:revision>
  <cp:lastPrinted>2021-05-04T12:43:00Z</cp:lastPrinted>
  <dcterms:created xsi:type="dcterms:W3CDTF">2021-04-23T18:45:00Z</dcterms:created>
  <dcterms:modified xsi:type="dcterms:W3CDTF">2021-05-04T12:44:00Z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2021-04-20T14:43:23Z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4c56d615-29f9-47b6-8516-f5dbe81c9c1d</vt:lpwstr>
  </property>
  <property fmtid="{D5CDD505-2E9C-101B-9397-08002B2CF9AE}" pid="9" name="MSIP_Label_29871acb-3e8e-4cf1-928b-53cb657a6025_ContentBits">
    <vt:lpwstr>0</vt:lpwstr>
  </property>
</Properties>
</file>