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B629C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431D8FCD" w:rsidR="004F1918" w:rsidRPr="00DB629C" w:rsidRDefault="00803718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05</w:t>
            </w:r>
            <w:r w:rsidR="007D61AF">
              <w:rPr>
                <w:b w:val="0"/>
                <w:sz w:val="18"/>
                <w:szCs w:val="18"/>
                <w:lang w:val="pt-BR"/>
              </w:rPr>
              <w:t xml:space="preserve"> de novembro</w:t>
            </w:r>
            <w:r w:rsidR="00E52EFF" w:rsidRPr="00DB629C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DB629C">
              <w:rPr>
                <w:b w:val="0"/>
                <w:sz w:val="18"/>
                <w:szCs w:val="18"/>
                <w:lang w:val="pt-BR"/>
              </w:rPr>
              <w:t>de 202</w:t>
            </w:r>
            <w:r w:rsidR="00E52EFF" w:rsidRPr="00DB629C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DB629C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B629C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B629C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B629C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B629C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B629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B629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B629C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B629C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B629C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B629C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B629C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B629C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B629C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B629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B629C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B629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B629C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DB629C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DB629C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DB629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B629C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B629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B629C" w:rsidRDefault="005F150A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DB629C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B629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B629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B629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B629C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B629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B629C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B629C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B629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B629C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B629C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7D61A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D61A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7D61A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7D61A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7D61A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15159734" w14:textId="63C2DE35" w:rsidR="00237DB0" w:rsidRPr="007D61AF" w:rsidRDefault="00DA21F3" w:rsidP="00FF4E14">
      <w:pPr>
        <w:rPr>
          <w:rFonts w:cs="Arial"/>
          <w:b/>
          <w:bCs/>
          <w:strike/>
          <w:color w:val="0070C0"/>
          <w:kern w:val="28"/>
          <w:sz w:val="28"/>
          <w:szCs w:val="28"/>
        </w:rPr>
      </w:pPr>
      <w:r w:rsidRPr="00293ECA">
        <w:rPr>
          <w:rFonts w:cs="Arial"/>
          <w:b/>
          <w:bCs/>
          <w:kern w:val="28"/>
          <w:sz w:val="28"/>
          <w:szCs w:val="28"/>
        </w:rPr>
        <w:t>Evonik adquire a Botanica, empresa pioneira em extratos vegetais sustentáveis</w:t>
      </w:r>
    </w:p>
    <w:p w14:paraId="107F553C" w14:textId="77777777" w:rsidR="003B7016" w:rsidRPr="00293ECA" w:rsidRDefault="003B7016" w:rsidP="00237DB0">
      <w:pPr>
        <w:rPr>
          <w:rFonts w:cs="Arial"/>
          <w:b/>
          <w:bCs/>
          <w:kern w:val="28"/>
          <w:sz w:val="28"/>
          <w:szCs w:val="28"/>
        </w:rPr>
      </w:pPr>
    </w:p>
    <w:p w14:paraId="2E64DEED" w14:textId="22642B3C" w:rsidR="003B7016" w:rsidRPr="00DB629C" w:rsidRDefault="00237DB0" w:rsidP="00FF4E14">
      <w:pPr>
        <w:tabs>
          <w:tab w:val="left" w:pos="284"/>
        </w:tabs>
        <w:ind w:left="284" w:hanging="284"/>
        <w:rPr>
          <w:rFonts w:cs="Arial"/>
          <w:kern w:val="28"/>
          <w:sz w:val="24"/>
        </w:rPr>
      </w:pPr>
      <w:r w:rsidRPr="00DB629C">
        <w:rPr>
          <w:rFonts w:cs="Arial"/>
          <w:b/>
          <w:bCs/>
          <w:kern w:val="28"/>
          <w:sz w:val="28"/>
          <w:szCs w:val="28"/>
        </w:rPr>
        <w:t>•</w:t>
      </w:r>
      <w:r w:rsidRPr="00DB629C">
        <w:rPr>
          <w:rFonts w:cs="Arial"/>
          <w:b/>
          <w:bCs/>
          <w:kern w:val="28"/>
          <w:sz w:val="28"/>
          <w:szCs w:val="28"/>
        </w:rPr>
        <w:tab/>
      </w:r>
      <w:r w:rsidR="00FF4E14" w:rsidRPr="00DB629C">
        <w:rPr>
          <w:rFonts w:cs="Arial"/>
          <w:kern w:val="28"/>
          <w:sz w:val="24"/>
        </w:rPr>
        <w:t>Aument</w:t>
      </w:r>
      <w:r w:rsidR="00F9562F">
        <w:rPr>
          <w:rFonts w:cs="Arial"/>
          <w:kern w:val="28"/>
          <w:sz w:val="24"/>
        </w:rPr>
        <w:t>o do</w:t>
      </w:r>
      <w:r w:rsidR="00FF4E14" w:rsidRPr="00DB629C">
        <w:rPr>
          <w:rFonts w:cs="Arial"/>
          <w:kern w:val="28"/>
          <w:sz w:val="24"/>
        </w:rPr>
        <w:t xml:space="preserve"> portfólio de </w:t>
      </w:r>
      <w:r w:rsidR="00FF4E14" w:rsidRPr="00DB629C">
        <w:rPr>
          <w:rFonts w:cs="Arial"/>
          <w:i/>
          <w:iCs/>
          <w:kern w:val="28"/>
          <w:sz w:val="24"/>
        </w:rPr>
        <w:t xml:space="preserve">system </w:t>
      </w:r>
      <w:proofErr w:type="spellStart"/>
      <w:r w:rsidR="00FF4E14" w:rsidRPr="00DB629C">
        <w:rPr>
          <w:rFonts w:cs="Arial"/>
          <w:i/>
          <w:iCs/>
          <w:kern w:val="28"/>
          <w:sz w:val="24"/>
        </w:rPr>
        <w:t>solutions</w:t>
      </w:r>
      <w:proofErr w:type="spellEnd"/>
      <w:r w:rsidR="00FF4E14" w:rsidRPr="00DB629C">
        <w:rPr>
          <w:rFonts w:cs="Arial"/>
          <w:kern w:val="28"/>
          <w:sz w:val="24"/>
        </w:rPr>
        <w:t xml:space="preserve"> </w:t>
      </w:r>
      <w:r w:rsidR="00FC61B5">
        <w:rPr>
          <w:rFonts w:cs="Arial"/>
          <w:kern w:val="28"/>
          <w:sz w:val="24"/>
        </w:rPr>
        <w:t>de</w:t>
      </w:r>
      <w:r w:rsidR="00FC61B5" w:rsidRPr="00DB629C">
        <w:rPr>
          <w:rFonts w:cs="Arial"/>
          <w:kern w:val="28"/>
          <w:sz w:val="24"/>
        </w:rPr>
        <w:t xml:space="preserve"> </w:t>
      </w:r>
      <w:r w:rsidR="00FF4E14" w:rsidRPr="00DB629C">
        <w:rPr>
          <w:rFonts w:cs="Arial"/>
          <w:kern w:val="28"/>
          <w:sz w:val="24"/>
        </w:rPr>
        <w:t>extratos vegetais customizáveis</w:t>
      </w:r>
    </w:p>
    <w:p w14:paraId="6EC9067B" w14:textId="45D38DDE" w:rsidR="003B7016" w:rsidRPr="00DB629C" w:rsidRDefault="003B7016" w:rsidP="00514930">
      <w:pPr>
        <w:tabs>
          <w:tab w:val="left" w:pos="284"/>
        </w:tabs>
        <w:ind w:left="284" w:hanging="284"/>
        <w:rPr>
          <w:rFonts w:cs="Arial"/>
          <w:kern w:val="28"/>
          <w:sz w:val="24"/>
        </w:rPr>
      </w:pPr>
      <w:r w:rsidRPr="00DB629C">
        <w:rPr>
          <w:rFonts w:cs="Arial"/>
          <w:kern w:val="28"/>
          <w:sz w:val="24"/>
        </w:rPr>
        <w:t>•</w:t>
      </w:r>
      <w:r w:rsidRPr="00DB629C">
        <w:rPr>
          <w:rFonts w:cs="Arial"/>
          <w:kern w:val="28"/>
          <w:sz w:val="24"/>
        </w:rPr>
        <w:tab/>
      </w:r>
      <w:r w:rsidR="005F0D34" w:rsidRPr="00DB629C">
        <w:rPr>
          <w:rFonts w:cs="Arial"/>
          <w:kern w:val="28"/>
          <w:sz w:val="24"/>
        </w:rPr>
        <w:t>Aproveita</w:t>
      </w:r>
      <w:r w:rsidR="009D0893" w:rsidRPr="00DB629C">
        <w:rPr>
          <w:rFonts w:cs="Arial"/>
          <w:kern w:val="28"/>
          <w:sz w:val="24"/>
        </w:rPr>
        <w:t>mento d</w:t>
      </w:r>
      <w:r w:rsidR="005F0D34" w:rsidRPr="00DB629C">
        <w:rPr>
          <w:rFonts w:cs="Arial"/>
          <w:kern w:val="28"/>
          <w:sz w:val="24"/>
        </w:rPr>
        <w:t xml:space="preserve">as sinergias entre as aquisições recentes para </w:t>
      </w:r>
      <w:r w:rsidR="009D0893" w:rsidRPr="00DB629C">
        <w:rPr>
          <w:rFonts w:cs="Arial"/>
          <w:kern w:val="28"/>
          <w:sz w:val="24"/>
        </w:rPr>
        <w:t xml:space="preserve">permitir à Care Solutions a liderança </w:t>
      </w:r>
      <w:r w:rsidR="00514930" w:rsidRPr="00DB629C">
        <w:rPr>
          <w:rFonts w:cs="Arial"/>
          <w:kern w:val="28"/>
          <w:sz w:val="24"/>
        </w:rPr>
        <w:t>no fornecimento de ativos</w:t>
      </w:r>
    </w:p>
    <w:p w14:paraId="7B29BD2C" w14:textId="5FF645BA" w:rsidR="00237DB0" w:rsidRPr="00DB629C" w:rsidRDefault="003B7016" w:rsidP="00247AB8">
      <w:pPr>
        <w:tabs>
          <w:tab w:val="left" w:pos="284"/>
        </w:tabs>
        <w:ind w:left="284" w:hanging="284"/>
        <w:rPr>
          <w:rFonts w:cs="Arial"/>
          <w:kern w:val="28"/>
          <w:sz w:val="24"/>
        </w:rPr>
      </w:pPr>
      <w:r w:rsidRPr="00DB629C">
        <w:rPr>
          <w:rFonts w:cs="Arial"/>
          <w:kern w:val="28"/>
          <w:sz w:val="24"/>
        </w:rPr>
        <w:t>•</w:t>
      </w:r>
      <w:r w:rsidRPr="00DB629C">
        <w:rPr>
          <w:rFonts w:cs="Arial"/>
          <w:kern w:val="28"/>
          <w:sz w:val="24"/>
        </w:rPr>
        <w:tab/>
      </w:r>
      <w:r w:rsidR="00514930" w:rsidRPr="00DB629C">
        <w:rPr>
          <w:rFonts w:cs="Arial"/>
          <w:kern w:val="28"/>
          <w:sz w:val="24"/>
        </w:rPr>
        <w:t>Reforç</w:t>
      </w:r>
      <w:r w:rsidR="00F9562F">
        <w:rPr>
          <w:rFonts w:cs="Arial"/>
          <w:kern w:val="28"/>
          <w:sz w:val="24"/>
        </w:rPr>
        <w:t>o da</w:t>
      </w:r>
      <w:r w:rsidR="00514930" w:rsidRPr="00DB629C">
        <w:rPr>
          <w:rFonts w:cs="Arial"/>
          <w:kern w:val="28"/>
          <w:sz w:val="24"/>
        </w:rPr>
        <w:t xml:space="preserve"> posição como parceiro </w:t>
      </w:r>
      <w:r w:rsidR="00247AB8" w:rsidRPr="00DB629C">
        <w:rPr>
          <w:rFonts w:cs="Arial"/>
          <w:kern w:val="28"/>
          <w:sz w:val="24"/>
        </w:rPr>
        <w:t>de especialidades sustentáveis</w:t>
      </w:r>
    </w:p>
    <w:p w14:paraId="0B4B37AD" w14:textId="77777777" w:rsidR="00237DB0" w:rsidRPr="00DB629C" w:rsidRDefault="00237DB0" w:rsidP="00237DB0">
      <w:pPr>
        <w:rPr>
          <w:rFonts w:cs="Arial"/>
          <w:kern w:val="28"/>
          <w:sz w:val="28"/>
          <w:szCs w:val="28"/>
        </w:rPr>
      </w:pPr>
    </w:p>
    <w:p w14:paraId="5FA39088" w14:textId="77777777" w:rsidR="00237DB0" w:rsidRPr="00DB629C" w:rsidRDefault="00237DB0" w:rsidP="00237DB0">
      <w:pPr>
        <w:rPr>
          <w:rFonts w:cs="Arial"/>
          <w:b/>
          <w:bCs/>
          <w:kern w:val="28"/>
          <w:sz w:val="28"/>
          <w:szCs w:val="28"/>
        </w:rPr>
      </w:pPr>
    </w:p>
    <w:p w14:paraId="20ECA373" w14:textId="05DDE6BC" w:rsidR="00237DB0" w:rsidRPr="00293ECA" w:rsidRDefault="00247AB8" w:rsidP="00247AB8">
      <w:pPr>
        <w:rPr>
          <w:rFonts w:cs="Arial"/>
          <w:kern w:val="28"/>
          <w:szCs w:val="22"/>
        </w:rPr>
      </w:pPr>
      <w:r w:rsidRPr="00293ECA">
        <w:rPr>
          <w:rFonts w:cs="Arial"/>
          <w:kern w:val="28"/>
          <w:szCs w:val="22"/>
        </w:rPr>
        <w:t xml:space="preserve">A Evonik firmou acordo para a compra da empresa suíça produtora de extratos vegetais Botanica, com conclusão </w:t>
      </w:r>
      <w:r w:rsidR="00F9562F" w:rsidRPr="00293ECA">
        <w:rPr>
          <w:rFonts w:cs="Arial"/>
          <w:kern w:val="28"/>
          <w:szCs w:val="22"/>
        </w:rPr>
        <w:t xml:space="preserve">do processo de aquisição </w:t>
      </w:r>
      <w:r w:rsidRPr="00293ECA">
        <w:rPr>
          <w:rFonts w:cs="Arial"/>
          <w:kern w:val="28"/>
          <w:szCs w:val="22"/>
        </w:rPr>
        <w:t>prevista para novembro.</w:t>
      </w:r>
      <w:r w:rsidR="003B7016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>Com presença na Suíça, França e Alemanha, a Botanica lidera o mercado europeu de extratos vegetais sustentáveis.</w:t>
      </w:r>
      <w:r w:rsidR="003B7016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 xml:space="preserve">A empresa será integrada à linha de negócios Care Solutions da divisão de </w:t>
      </w:r>
      <w:proofErr w:type="spellStart"/>
      <w:r w:rsidRPr="00293ECA">
        <w:rPr>
          <w:rFonts w:cs="Arial"/>
          <w:kern w:val="28"/>
          <w:szCs w:val="22"/>
        </w:rPr>
        <w:t>Nutrition</w:t>
      </w:r>
      <w:proofErr w:type="spellEnd"/>
      <w:r w:rsidRPr="00293ECA">
        <w:rPr>
          <w:rFonts w:cs="Arial"/>
          <w:kern w:val="28"/>
          <w:szCs w:val="22"/>
        </w:rPr>
        <w:t xml:space="preserve"> &amp; </w:t>
      </w:r>
      <w:proofErr w:type="spellStart"/>
      <w:r w:rsidRPr="00293ECA">
        <w:rPr>
          <w:rFonts w:cs="Arial"/>
          <w:kern w:val="28"/>
          <w:szCs w:val="22"/>
        </w:rPr>
        <w:t>Care</w:t>
      </w:r>
      <w:proofErr w:type="spellEnd"/>
      <w:r w:rsidRPr="00293ECA">
        <w:rPr>
          <w:rFonts w:cs="Arial"/>
          <w:kern w:val="28"/>
          <w:szCs w:val="22"/>
        </w:rPr>
        <w:t xml:space="preserve"> </w:t>
      </w:r>
      <w:r w:rsidR="00FC61B5">
        <w:rPr>
          <w:rFonts w:cs="Arial"/>
          <w:kern w:val="28"/>
          <w:szCs w:val="22"/>
        </w:rPr>
        <w:t xml:space="preserve">de </w:t>
      </w:r>
      <w:proofErr w:type="spellStart"/>
      <w:r w:rsidR="00FC61B5" w:rsidRPr="00803718">
        <w:rPr>
          <w:rFonts w:cs="Arial"/>
          <w:i/>
          <w:iCs/>
          <w:kern w:val="28"/>
          <w:szCs w:val="22"/>
        </w:rPr>
        <w:t>life</w:t>
      </w:r>
      <w:proofErr w:type="spellEnd"/>
      <w:r w:rsidR="00FC61B5" w:rsidRPr="00803718">
        <w:rPr>
          <w:rFonts w:cs="Arial"/>
          <w:i/>
          <w:iCs/>
          <w:kern w:val="28"/>
          <w:szCs w:val="22"/>
        </w:rPr>
        <w:t xml:space="preserve"> </w:t>
      </w:r>
      <w:proofErr w:type="spellStart"/>
      <w:r w:rsidR="00FC61B5" w:rsidRPr="00803718">
        <w:rPr>
          <w:rFonts w:cs="Arial"/>
          <w:i/>
          <w:iCs/>
          <w:kern w:val="28"/>
          <w:szCs w:val="22"/>
        </w:rPr>
        <w:t>sciences</w:t>
      </w:r>
      <w:proofErr w:type="spellEnd"/>
      <w:r w:rsidR="00FC61B5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>da Evonik.</w:t>
      </w:r>
      <w:r w:rsidR="003E76F8" w:rsidRPr="00293ECA">
        <w:rPr>
          <w:rFonts w:cs="Arial"/>
          <w:kern w:val="28"/>
          <w:szCs w:val="22"/>
        </w:rPr>
        <w:t xml:space="preserve"> </w:t>
      </w:r>
    </w:p>
    <w:p w14:paraId="314737CA" w14:textId="77777777" w:rsidR="00237DB0" w:rsidRPr="00293ECA" w:rsidRDefault="00237DB0" w:rsidP="00237DB0">
      <w:pPr>
        <w:rPr>
          <w:rFonts w:cs="Arial"/>
          <w:kern w:val="28"/>
          <w:szCs w:val="22"/>
        </w:rPr>
      </w:pPr>
    </w:p>
    <w:p w14:paraId="1433FF07" w14:textId="14B758FD" w:rsidR="00237DB0" w:rsidRPr="00293ECA" w:rsidRDefault="00247AB8" w:rsidP="008B00EF">
      <w:pPr>
        <w:rPr>
          <w:rFonts w:cs="Arial"/>
          <w:kern w:val="28"/>
          <w:szCs w:val="22"/>
        </w:rPr>
      </w:pPr>
      <w:r w:rsidRPr="00293ECA">
        <w:rPr>
          <w:rFonts w:cs="Arial"/>
          <w:kern w:val="28"/>
          <w:szCs w:val="22"/>
        </w:rPr>
        <w:t>A aquisição da Botanica representa o próximo passo lógico da linha de negócios Care Solutions em sua transformação para se tornar a principal parceira da indústria de cuidados pessoais no fornecimento de ativos.</w:t>
      </w:r>
      <w:r w:rsidR="003B7016" w:rsidRPr="00293ECA">
        <w:rPr>
          <w:rFonts w:cs="Arial"/>
          <w:kern w:val="28"/>
          <w:szCs w:val="22"/>
        </w:rPr>
        <w:t xml:space="preserve"> </w:t>
      </w:r>
      <w:r w:rsidR="008B00EF" w:rsidRPr="00293ECA">
        <w:rPr>
          <w:rFonts w:cs="Arial"/>
          <w:kern w:val="28"/>
          <w:szCs w:val="22"/>
        </w:rPr>
        <w:t xml:space="preserve">As aquisições recentes incluem a empresa de sistemas de liberação </w:t>
      </w:r>
      <w:r w:rsidR="00FC61B5">
        <w:rPr>
          <w:rFonts w:cs="Arial"/>
          <w:kern w:val="28"/>
          <w:szCs w:val="22"/>
        </w:rPr>
        <w:t>de cosméticos</w:t>
      </w:r>
      <w:r w:rsidR="008B00EF" w:rsidRPr="00293ECA">
        <w:rPr>
          <w:rFonts w:cs="Arial"/>
          <w:kern w:val="28"/>
          <w:szCs w:val="22"/>
        </w:rPr>
        <w:t xml:space="preserve"> </w:t>
      </w:r>
      <w:proofErr w:type="spellStart"/>
      <w:r w:rsidR="008B00EF" w:rsidRPr="00293ECA">
        <w:rPr>
          <w:rFonts w:cs="Arial"/>
          <w:kern w:val="28"/>
          <w:szCs w:val="22"/>
        </w:rPr>
        <w:t>Infinitec</w:t>
      </w:r>
      <w:proofErr w:type="spellEnd"/>
      <w:r w:rsidR="008B00EF" w:rsidRPr="00293ECA">
        <w:rPr>
          <w:rFonts w:cs="Arial"/>
          <w:kern w:val="28"/>
          <w:szCs w:val="22"/>
        </w:rPr>
        <w:t xml:space="preserve"> </w:t>
      </w:r>
      <w:proofErr w:type="spellStart"/>
      <w:r w:rsidR="008B00EF" w:rsidRPr="00293ECA">
        <w:rPr>
          <w:rFonts w:cs="Arial"/>
          <w:kern w:val="28"/>
          <w:szCs w:val="22"/>
        </w:rPr>
        <w:t>Activos</w:t>
      </w:r>
      <w:proofErr w:type="spellEnd"/>
      <w:r w:rsidR="008B00EF" w:rsidRPr="00293ECA">
        <w:rPr>
          <w:rFonts w:cs="Arial"/>
          <w:kern w:val="28"/>
          <w:szCs w:val="22"/>
        </w:rPr>
        <w:t xml:space="preserve"> (2021), a empresa de biotecnologia </w:t>
      </w:r>
      <w:proofErr w:type="spellStart"/>
      <w:r w:rsidR="008B00EF" w:rsidRPr="00293ECA">
        <w:rPr>
          <w:rFonts w:cs="Arial"/>
          <w:kern w:val="28"/>
          <w:szCs w:val="22"/>
        </w:rPr>
        <w:t>innoHealth</w:t>
      </w:r>
      <w:proofErr w:type="spellEnd"/>
      <w:r w:rsidR="008B00EF" w:rsidRPr="00293ECA">
        <w:rPr>
          <w:rFonts w:cs="Arial"/>
          <w:kern w:val="28"/>
          <w:szCs w:val="22"/>
        </w:rPr>
        <w:t xml:space="preserve"> (2020), a </w:t>
      </w:r>
      <w:proofErr w:type="spellStart"/>
      <w:r w:rsidR="008B00EF" w:rsidRPr="00293ECA">
        <w:rPr>
          <w:rFonts w:cs="Arial"/>
          <w:kern w:val="28"/>
          <w:szCs w:val="22"/>
        </w:rPr>
        <w:t>Wilshire</w:t>
      </w:r>
      <w:proofErr w:type="spellEnd"/>
      <w:r w:rsidR="008B00EF" w:rsidRPr="00293ECA">
        <w:rPr>
          <w:rFonts w:cs="Arial"/>
          <w:kern w:val="28"/>
          <w:szCs w:val="22"/>
        </w:rPr>
        <w:t xml:space="preserve"> Technologies (2020) e a ALKION </w:t>
      </w:r>
      <w:proofErr w:type="spellStart"/>
      <w:r w:rsidR="008B00EF" w:rsidRPr="00293ECA">
        <w:rPr>
          <w:rFonts w:cs="Arial"/>
          <w:kern w:val="28"/>
          <w:szCs w:val="22"/>
        </w:rPr>
        <w:t>Biopharma</w:t>
      </w:r>
      <w:proofErr w:type="spellEnd"/>
      <w:r w:rsidR="008B00EF" w:rsidRPr="00293ECA">
        <w:rPr>
          <w:rFonts w:cs="Arial"/>
          <w:kern w:val="28"/>
          <w:szCs w:val="22"/>
        </w:rPr>
        <w:t xml:space="preserve"> (2016).</w:t>
      </w:r>
      <w:r w:rsidR="003B7016" w:rsidRPr="00293ECA">
        <w:rPr>
          <w:rFonts w:cs="Arial"/>
          <w:kern w:val="28"/>
          <w:szCs w:val="22"/>
        </w:rPr>
        <w:t xml:space="preserve"> </w:t>
      </w:r>
      <w:r w:rsidR="008B00EF" w:rsidRPr="00293ECA">
        <w:rPr>
          <w:rFonts w:cs="Arial"/>
          <w:kern w:val="28"/>
          <w:szCs w:val="22"/>
        </w:rPr>
        <w:t>Ao aproveitar as sinergias entre essas plataformas tecnológicas sólidas e complementares, a Evonik amplia todo o seu portfólio de produtos, abre novos mercados, acelera o seu crescimento e cria um valor significativo para a empresa.</w:t>
      </w:r>
    </w:p>
    <w:p w14:paraId="29CB5D53" w14:textId="77777777" w:rsidR="00237DB0" w:rsidRPr="00293ECA" w:rsidRDefault="00237DB0" w:rsidP="00237DB0">
      <w:pPr>
        <w:rPr>
          <w:rFonts w:cs="Arial"/>
          <w:kern w:val="28"/>
          <w:szCs w:val="22"/>
        </w:rPr>
      </w:pPr>
    </w:p>
    <w:p w14:paraId="5D75F20F" w14:textId="1E605DB4" w:rsidR="00C03508" w:rsidRPr="00293ECA" w:rsidRDefault="008B00EF" w:rsidP="004D68C9">
      <w:pPr>
        <w:rPr>
          <w:rFonts w:cs="Arial"/>
          <w:kern w:val="28"/>
          <w:szCs w:val="22"/>
        </w:rPr>
      </w:pPr>
      <w:r w:rsidRPr="00293ECA">
        <w:rPr>
          <w:rFonts w:cs="Arial"/>
          <w:kern w:val="28"/>
          <w:szCs w:val="22"/>
        </w:rPr>
        <w:t xml:space="preserve">Tendo como base o know-how e a experiência em extração da Botanica, a Evonik </w:t>
      </w:r>
      <w:r w:rsidR="000C6434" w:rsidRPr="00293ECA">
        <w:rPr>
          <w:rFonts w:cs="Arial"/>
          <w:kern w:val="28"/>
          <w:szCs w:val="22"/>
        </w:rPr>
        <w:t>desenvolverá</w:t>
      </w:r>
      <w:r w:rsidRPr="00293ECA">
        <w:rPr>
          <w:rFonts w:cs="Arial"/>
          <w:kern w:val="28"/>
          <w:szCs w:val="22"/>
        </w:rPr>
        <w:t xml:space="preserve"> uma </w:t>
      </w:r>
      <w:r w:rsidR="000C6434" w:rsidRPr="00293ECA">
        <w:rPr>
          <w:rFonts w:cs="Arial"/>
          <w:kern w:val="28"/>
          <w:szCs w:val="22"/>
        </w:rPr>
        <w:t>grande</w:t>
      </w:r>
      <w:r w:rsidRPr="00293ECA">
        <w:rPr>
          <w:rFonts w:cs="Arial"/>
          <w:kern w:val="28"/>
          <w:szCs w:val="22"/>
        </w:rPr>
        <w:t xml:space="preserve"> variedade de extratos sustentáveis a fim de reforçar o seu amplo portfólio de ativos cosméticos.</w:t>
      </w:r>
      <w:r w:rsidR="00C03508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 xml:space="preserve">A Evonik </w:t>
      </w:r>
      <w:r w:rsidR="00AC55C5" w:rsidRPr="00293ECA">
        <w:rPr>
          <w:rFonts w:cs="Arial"/>
          <w:kern w:val="28"/>
          <w:szCs w:val="22"/>
        </w:rPr>
        <w:t>deverá assumir a lider</w:t>
      </w:r>
      <w:r w:rsidR="0092365F" w:rsidRPr="00293ECA">
        <w:rPr>
          <w:rFonts w:cs="Arial"/>
          <w:kern w:val="28"/>
          <w:szCs w:val="22"/>
        </w:rPr>
        <w:t>a</w:t>
      </w:r>
      <w:r w:rsidR="00AC55C5" w:rsidRPr="00293ECA">
        <w:rPr>
          <w:rFonts w:cs="Arial"/>
          <w:kern w:val="28"/>
          <w:szCs w:val="22"/>
        </w:rPr>
        <w:t xml:space="preserve">nça do </w:t>
      </w:r>
      <w:r w:rsidRPr="00293ECA">
        <w:rPr>
          <w:rFonts w:cs="Arial"/>
          <w:kern w:val="28"/>
          <w:szCs w:val="22"/>
        </w:rPr>
        <w:t>mercado de ingredientes ativos, constituído 40-50% por produtos de origem vegetal.</w:t>
      </w:r>
      <w:r w:rsidR="00C03508" w:rsidRPr="00293ECA">
        <w:rPr>
          <w:rFonts w:cs="Arial"/>
          <w:kern w:val="28"/>
          <w:szCs w:val="22"/>
        </w:rPr>
        <w:t xml:space="preserve"> </w:t>
      </w:r>
      <w:r w:rsidR="00AC55C5" w:rsidRPr="00293ECA">
        <w:rPr>
          <w:rFonts w:cs="Arial"/>
          <w:kern w:val="28"/>
          <w:szCs w:val="22"/>
        </w:rPr>
        <w:t xml:space="preserve">Além disso, os extratos altamente customizáveis da Botanica vão impulsionar o portfólio </w:t>
      </w:r>
      <w:r w:rsidR="00591EC5">
        <w:rPr>
          <w:rFonts w:cs="Arial"/>
          <w:kern w:val="28"/>
          <w:szCs w:val="22"/>
        </w:rPr>
        <w:t xml:space="preserve">inigualável </w:t>
      </w:r>
      <w:r w:rsidR="00AC55C5" w:rsidRPr="00293ECA">
        <w:rPr>
          <w:rFonts w:cs="Arial"/>
          <w:kern w:val="28"/>
          <w:szCs w:val="22"/>
        </w:rPr>
        <w:t xml:space="preserve">de </w:t>
      </w:r>
      <w:r w:rsidR="00591EC5">
        <w:rPr>
          <w:rFonts w:cs="Arial"/>
          <w:i/>
          <w:iCs/>
          <w:kern w:val="28"/>
          <w:szCs w:val="22"/>
        </w:rPr>
        <w:t xml:space="preserve">system </w:t>
      </w:r>
      <w:proofErr w:type="spellStart"/>
      <w:r w:rsidR="007D61AF">
        <w:rPr>
          <w:rFonts w:cs="Arial"/>
          <w:i/>
          <w:iCs/>
          <w:kern w:val="28"/>
          <w:szCs w:val="22"/>
        </w:rPr>
        <w:t>s</w:t>
      </w:r>
      <w:r w:rsidR="00591EC5">
        <w:rPr>
          <w:rFonts w:cs="Arial"/>
          <w:i/>
          <w:iCs/>
          <w:kern w:val="28"/>
          <w:szCs w:val="22"/>
        </w:rPr>
        <w:t>olutions</w:t>
      </w:r>
      <w:proofErr w:type="spellEnd"/>
      <w:r w:rsidR="00591EC5">
        <w:rPr>
          <w:rFonts w:cs="Arial"/>
          <w:i/>
          <w:iCs/>
          <w:kern w:val="28"/>
          <w:szCs w:val="22"/>
        </w:rPr>
        <w:t xml:space="preserve"> </w:t>
      </w:r>
      <w:r w:rsidR="00AC55C5" w:rsidRPr="00293ECA">
        <w:rPr>
          <w:rFonts w:cs="Arial"/>
          <w:kern w:val="28"/>
          <w:szCs w:val="22"/>
        </w:rPr>
        <w:t>oferecido pela linha de negócios Care Solutions.</w:t>
      </w:r>
      <w:r w:rsidR="00C03508" w:rsidRPr="00293ECA">
        <w:rPr>
          <w:rFonts w:cs="Arial"/>
          <w:kern w:val="28"/>
          <w:szCs w:val="22"/>
        </w:rPr>
        <w:t xml:space="preserve"> </w:t>
      </w:r>
      <w:r w:rsidR="00AC55C5" w:rsidRPr="00293ECA">
        <w:rPr>
          <w:rFonts w:cs="Arial"/>
          <w:kern w:val="28"/>
          <w:szCs w:val="22"/>
        </w:rPr>
        <w:t xml:space="preserve">A </w:t>
      </w:r>
      <w:r w:rsidR="00AC55C5" w:rsidRPr="00293ECA">
        <w:rPr>
          <w:rFonts w:cs="Arial"/>
          <w:kern w:val="28"/>
          <w:szCs w:val="22"/>
        </w:rPr>
        <w:lastRenderedPageBreak/>
        <w:t xml:space="preserve">divisão Nutrition &amp; Care pretende aumentar as vendas de </w:t>
      </w:r>
      <w:r w:rsidR="00767AE4" w:rsidRPr="00293ECA">
        <w:rPr>
          <w:rFonts w:cs="Arial"/>
          <w:i/>
          <w:iCs/>
          <w:kern w:val="28"/>
          <w:szCs w:val="22"/>
        </w:rPr>
        <w:t xml:space="preserve">system </w:t>
      </w:r>
      <w:proofErr w:type="spellStart"/>
      <w:r w:rsidR="00591EC5">
        <w:rPr>
          <w:rFonts w:cs="Arial"/>
          <w:i/>
          <w:iCs/>
          <w:kern w:val="28"/>
          <w:szCs w:val="22"/>
        </w:rPr>
        <w:t>s</w:t>
      </w:r>
      <w:r w:rsidR="00767AE4" w:rsidRPr="00293ECA">
        <w:rPr>
          <w:rFonts w:cs="Arial"/>
          <w:i/>
          <w:iCs/>
          <w:kern w:val="28"/>
          <w:szCs w:val="22"/>
        </w:rPr>
        <w:t>olutions</w:t>
      </w:r>
      <w:proofErr w:type="spellEnd"/>
      <w:r w:rsidR="00AC55C5" w:rsidRPr="00293ECA">
        <w:rPr>
          <w:rFonts w:cs="Arial"/>
          <w:kern w:val="28"/>
          <w:szCs w:val="22"/>
        </w:rPr>
        <w:t xml:space="preserve"> dos 20% atuais para mais de 50% até 2030.</w:t>
      </w:r>
    </w:p>
    <w:p w14:paraId="0B738D1D" w14:textId="77777777" w:rsidR="00237DB0" w:rsidRPr="00293ECA" w:rsidRDefault="00237DB0" w:rsidP="00237DB0">
      <w:pPr>
        <w:rPr>
          <w:rFonts w:cs="Arial"/>
          <w:kern w:val="28"/>
          <w:szCs w:val="22"/>
        </w:rPr>
      </w:pPr>
    </w:p>
    <w:p w14:paraId="6AF9435C" w14:textId="49F4CEE7" w:rsidR="00237DB0" w:rsidRPr="00293ECA" w:rsidRDefault="004D68C9" w:rsidP="004D68C9">
      <w:pPr>
        <w:rPr>
          <w:rFonts w:cs="Arial"/>
          <w:kern w:val="28"/>
          <w:szCs w:val="22"/>
        </w:rPr>
      </w:pPr>
      <w:r w:rsidRPr="00293ECA">
        <w:rPr>
          <w:rFonts w:cs="Arial"/>
          <w:kern w:val="28"/>
          <w:szCs w:val="22"/>
        </w:rPr>
        <w:t xml:space="preserve">“A excepcional posição da Botanica em soluções customizadas, </w:t>
      </w:r>
      <w:r w:rsidR="00FA6E96">
        <w:rPr>
          <w:rFonts w:cs="Arial"/>
          <w:kern w:val="28"/>
          <w:szCs w:val="22"/>
        </w:rPr>
        <w:t xml:space="preserve">produção e </w:t>
      </w:r>
      <w:r w:rsidRPr="00293ECA">
        <w:rPr>
          <w:rFonts w:cs="Arial"/>
          <w:kern w:val="28"/>
          <w:szCs w:val="22"/>
        </w:rPr>
        <w:t xml:space="preserve">obtenção de matérias-primas sustentáveis se alinha perfeitamente com o nosso objetivo de ser o parceiro </w:t>
      </w:r>
      <w:r w:rsidR="00FA6E96">
        <w:rPr>
          <w:rFonts w:cs="Arial"/>
          <w:kern w:val="28"/>
          <w:szCs w:val="22"/>
        </w:rPr>
        <w:t>idea</w:t>
      </w:r>
      <w:r w:rsidRPr="00293ECA">
        <w:rPr>
          <w:rFonts w:cs="Arial"/>
          <w:kern w:val="28"/>
          <w:szCs w:val="22"/>
        </w:rPr>
        <w:t xml:space="preserve">l quando se trata de especialidades sustentáveis”, diz Yann d'Hervé, responsável pela linha de negócios </w:t>
      </w:r>
      <w:proofErr w:type="spellStart"/>
      <w:r w:rsidRPr="00293ECA">
        <w:rPr>
          <w:rFonts w:cs="Arial"/>
          <w:kern w:val="28"/>
          <w:szCs w:val="22"/>
        </w:rPr>
        <w:t>Care</w:t>
      </w:r>
      <w:proofErr w:type="spellEnd"/>
      <w:r w:rsidRPr="00293ECA">
        <w:rPr>
          <w:rFonts w:cs="Arial"/>
          <w:kern w:val="28"/>
          <w:szCs w:val="22"/>
        </w:rPr>
        <w:t xml:space="preserve"> </w:t>
      </w:r>
      <w:proofErr w:type="spellStart"/>
      <w:r w:rsidRPr="00293ECA">
        <w:rPr>
          <w:rFonts w:cs="Arial"/>
          <w:kern w:val="28"/>
          <w:szCs w:val="22"/>
        </w:rPr>
        <w:t>Solutions</w:t>
      </w:r>
      <w:proofErr w:type="spellEnd"/>
      <w:r w:rsidRPr="00293ECA">
        <w:rPr>
          <w:rFonts w:cs="Arial"/>
          <w:kern w:val="28"/>
          <w:szCs w:val="22"/>
        </w:rPr>
        <w:t xml:space="preserve"> da Evonik.</w:t>
      </w:r>
    </w:p>
    <w:p w14:paraId="779A189B" w14:textId="30738FEB" w:rsidR="00237DB0" w:rsidRDefault="00237DB0" w:rsidP="00237DB0">
      <w:pPr>
        <w:rPr>
          <w:rFonts w:cs="Arial"/>
          <w:kern w:val="28"/>
          <w:szCs w:val="22"/>
        </w:rPr>
      </w:pPr>
    </w:p>
    <w:p w14:paraId="6DAED9A2" w14:textId="0421D6E3" w:rsidR="00237DB0" w:rsidRPr="00293ECA" w:rsidRDefault="004D68C9" w:rsidP="004D68C9">
      <w:pPr>
        <w:rPr>
          <w:rFonts w:cs="Arial"/>
          <w:kern w:val="28"/>
          <w:szCs w:val="22"/>
        </w:rPr>
      </w:pPr>
      <w:r w:rsidRPr="00293ECA">
        <w:rPr>
          <w:rFonts w:cs="Arial"/>
          <w:kern w:val="28"/>
          <w:szCs w:val="22"/>
        </w:rPr>
        <w:t xml:space="preserve">As práticas sustentáveis e de comércio justo que integram a filosofia da Botanica são renomadas no mundo inteiro. </w:t>
      </w:r>
      <w:r w:rsidR="009D3714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>Esse perfil ético excepcional corresponde à estratégia da Nutrition &amp; Care de nortear os seus negócios pela sustentabilidade.</w:t>
      </w:r>
    </w:p>
    <w:p w14:paraId="1008330C" w14:textId="77777777" w:rsidR="00803718" w:rsidRPr="00293ECA" w:rsidRDefault="00803718" w:rsidP="00237DB0">
      <w:pPr>
        <w:rPr>
          <w:rFonts w:cs="Arial"/>
          <w:kern w:val="28"/>
          <w:szCs w:val="22"/>
        </w:rPr>
      </w:pPr>
    </w:p>
    <w:p w14:paraId="1E44D6EA" w14:textId="52E21A37" w:rsidR="005222C4" w:rsidRPr="00293ECA" w:rsidRDefault="004D68C9" w:rsidP="004D68C9">
      <w:pPr>
        <w:rPr>
          <w:rFonts w:cs="Arial"/>
          <w:kern w:val="28"/>
          <w:szCs w:val="22"/>
        </w:rPr>
      </w:pPr>
      <w:r w:rsidRPr="00293ECA">
        <w:rPr>
          <w:rFonts w:cs="Arial"/>
          <w:kern w:val="28"/>
          <w:szCs w:val="22"/>
        </w:rPr>
        <w:t>“Encontrar um parceiro forte e com um histórico de sustentabilidade confiável pode ser desafiador.</w:t>
      </w:r>
      <w:r w:rsidR="009D3714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 xml:space="preserve">Com a Evonik, estamos confiantes de que a Botanica poderá continuar operando segundo a nossa filosofia ao mesmo tempo em que disponibilizamos os nossos extratos vegetais de alta qualidade a uma base de clientes mais ampla”, destacou Andreas </w:t>
      </w:r>
      <w:proofErr w:type="spellStart"/>
      <w:r w:rsidRPr="00293ECA">
        <w:rPr>
          <w:rFonts w:cs="Arial"/>
          <w:kern w:val="28"/>
          <w:szCs w:val="22"/>
        </w:rPr>
        <w:t>Wälti</w:t>
      </w:r>
      <w:proofErr w:type="spellEnd"/>
      <w:r w:rsidRPr="00293ECA">
        <w:rPr>
          <w:rFonts w:cs="Arial"/>
          <w:kern w:val="28"/>
          <w:szCs w:val="22"/>
        </w:rPr>
        <w:t xml:space="preserve">, </w:t>
      </w:r>
      <w:proofErr w:type="spellStart"/>
      <w:r w:rsidRPr="00293ECA">
        <w:rPr>
          <w:rFonts w:cs="Arial"/>
          <w:kern w:val="28"/>
          <w:szCs w:val="22"/>
        </w:rPr>
        <w:t>Managing</w:t>
      </w:r>
      <w:proofErr w:type="spellEnd"/>
      <w:r w:rsidRPr="00293ECA">
        <w:rPr>
          <w:rFonts w:cs="Arial"/>
          <w:kern w:val="28"/>
          <w:szCs w:val="22"/>
        </w:rPr>
        <w:t xml:space="preserve"> </w:t>
      </w:r>
      <w:proofErr w:type="spellStart"/>
      <w:r w:rsidRPr="00293ECA">
        <w:rPr>
          <w:rFonts w:cs="Arial"/>
          <w:kern w:val="28"/>
          <w:szCs w:val="22"/>
        </w:rPr>
        <w:t>Director</w:t>
      </w:r>
      <w:proofErr w:type="spellEnd"/>
      <w:r w:rsidRPr="00293ECA">
        <w:rPr>
          <w:rFonts w:cs="Arial"/>
          <w:kern w:val="28"/>
          <w:szCs w:val="22"/>
        </w:rPr>
        <w:t xml:space="preserve"> da </w:t>
      </w:r>
      <w:proofErr w:type="spellStart"/>
      <w:r w:rsidRPr="00293ECA">
        <w:rPr>
          <w:rFonts w:cs="Arial"/>
          <w:kern w:val="28"/>
          <w:szCs w:val="22"/>
        </w:rPr>
        <w:t>Botanica</w:t>
      </w:r>
      <w:proofErr w:type="spellEnd"/>
      <w:r w:rsidRPr="00293ECA">
        <w:rPr>
          <w:rFonts w:cs="Arial"/>
          <w:kern w:val="28"/>
          <w:szCs w:val="22"/>
        </w:rPr>
        <w:t>.</w:t>
      </w:r>
    </w:p>
    <w:p w14:paraId="3DF85706" w14:textId="7B2F4E5A" w:rsidR="00803718" w:rsidRDefault="00803718" w:rsidP="008F39C9">
      <w:pPr>
        <w:rPr>
          <w:rFonts w:cs="Arial"/>
          <w:kern w:val="28"/>
          <w:szCs w:val="22"/>
        </w:rPr>
      </w:pPr>
    </w:p>
    <w:p w14:paraId="60DDD658" w14:textId="77777777" w:rsidR="00803718" w:rsidRPr="00293ECA" w:rsidRDefault="00803718" w:rsidP="008F39C9">
      <w:pPr>
        <w:rPr>
          <w:rFonts w:cs="Arial"/>
          <w:kern w:val="28"/>
          <w:szCs w:val="22"/>
        </w:rPr>
      </w:pPr>
    </w:p>
    <w:p w14:paraId="0F296E8F" w14:textId="213D83F4" w:rsidR="009D3714" w:rsidRPr="00293ECA" w:rsidRDefault="004D68C9" w:rsidP="00DB629C">
      <w:pPr>
        <w:rPr>
          <w:rFonts w:cs="Arial"/>
          <w:kern w:val="28"/>
          <w:szCs w:val="22"/>
        </w:rPr>
      </w:pPr>
      <w:r w:rsidRPr="00293ECA">
        <w:rPr>
          <w:rFonts w:cs="Arial"/>
          <w:kern w:val="28"/>
          <w:szCs w:val="22"/>
        </w:rPr>
        <w:t xml:space="preserve">Fundada em 1998 pela família </w:t>
      </w:r>
      <w:proofErr w:type="spellStart"/>
      <w:r w:rsidRPr="00293ECA">
        <w:rPr>
          <w:rFonts w:cs="Arial"/>
          <w:kern w:val="28"/>
          <w:szCs w:val="22"/>
        </w:rPr>
        <w:t>Wälti</w:t>
      </w:r>
      <w:proofErr w:type="spellEnd"/>
      <w:r w:rsidRPr="00293ECA">
        <w:rPr>
          <w:rFonts w:cs="Arial"/>
          <w:kern w:val="28"/>
          <w:szCs w:val="22"/>
        </w:rPr>
        <w:t xml:space="preserve">, a </w:t>
      </w:r>
      <w:proofErr w:type="spellStart"/>
      <w:r w:rsidRPr="00293ECA">
        <w:rPr>
          <w:rFonts w:cs="Arial"/>
          <w:kern w:val="28"/>
          <w:szCs w:val="22"/>
        </w:rPr>
        <w:t>Botanica</w:t>
      </w:r>
      <w:proofErr w:type="spellEnd"/>
      <w:r w:rsidRPr="00293ECA">
        <w:rPr>
          <w:rFonts w:cs="Arial"/>
          <w:kern w:val="28"/>
          <w:szCs w:val="22"/>
        </w:rPr>
        <w:t xml:space="preserve"> emprega 43 pessoas.</w:t>
      </w:r>
      <w:r w:rsidR="009D3714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 xml:space="preserve">Com um portfólio de mais de 1.000 plantas diferentes disponíveis para extração, a Botanica oferece um nível de expertise e um poder de inovação </w:t>
      </w:r>
      <w:r w:rsidR="00937F17" w:rsidRPr="00293ECA">
        <w:rPr>
          <w:rFonts w:cs="Arial"/>
          <w:kern w:val="28"/>
          <w:szCs w:val="22"/>
        </w:rPr>
        <w:t>sem paralelos</w:t>
      </w:r>
      <w:r w:rsidRPr="00293ECA">
        <w:rPr>
          <w:rFonts w:cs="Arial"/>
          <w:kern w:val="28"/>
          <w:szCs w:val="22"/>
        </w:rPr>
        <w:t xml:space="preserve"> para as formulações de seus clientes.</w:t>
      </w:r>
      <w:r w:rsidR="009D3714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 xml:space="preserve">Os extratos vegetais para formulações cosméticas possuem as certificações </w:t>
      </w:r>
      <w:proofErr w:type="spellStart"/>
      <w:r w:rsidRPr="00293ECA">
        <w:rPr>
          <w:rFonts w:cs="Arial"/>
          <w:kern w:val="28"/>
          <w:szCs w:val="22"/>
        </w:rPr>
        <w:t>Swiss</w:t>
      </w:r>
      <w:proofErr w:type="spellEnd"/>
      <w:r w:rsidRPr="00293ECA">
        <w:rPr>
          <w:rFonts w:cs="Arial"/>
          <w:kern w:val="28"/>
          <w:szCs w:val="22"/>
        </w:rPr>
        <w:t xml:space="preserve"> </w:t>
      </w:r>
      <w:proofErr w:type="spellStart"/>
      <w:r w:rsidRPr="00293ECA">
        <w:rPr>
          <w:rFonts w:cs="Arial"/>
          <w:kern w:val="28"/>
          <w:szCs w:val="22"/>
        </w:rPr>
        <w:t>Organic</w:t>
      </w:r>
      <w:proofErr w:type="spellEnd"/>
      <w:r w:rsidRPr="00293ECA">
        <w:rPr>
          <w:rFonts w:cs="Arial"/>
          <w:kern w:val="28"/>
          <w:szCs w:val="22"/>
        </w:rPr>
        <w:t xml:space="preserve"> </w:t>
      </w:r>
      <w:proofErr w:type="spellStart"/>
      <w:r w:rsidRPr="00293ECA">
        <w:rPr>
          <w:rFonts w:cs="Arial"/>
          <w:kern w:val="28"/>
          <w:szCs w:val="22"/>
        </w:rPr>
        <w:t>Produce</w:t>
      </w:r>
      <w:proofErr w:type="spellEnd"/>
      <w:r w:rsidRPr="00293ECA">
        <w:rPr>
          <w:rFonts w:cs="Arial"/>
          <w:kern w:val="28"/>
          <w:szCs w:val="22"/>
        </w:rPr>
        <w:t xml:space="preserve"> </w:t>
      </w:r>
      <w:proofErr w:type="spellStart"/>
      <w:r w:rsidRPr="00293ECA">
        <w:rPr>
          <w:rFonts w:cs="Arial"/>
          <w:kern w:val="28"/>
          <w:szCs w:val="22"/>
        </w:rPr>
        <w:t>Regulation</w:t>
      </w:r>
      <w:proofErr w:type="spellEnd"/>
      <w:r w:rsidRPr="00293ECA">
        <w:rPr>
          <w:rFonts w:cs="Arial"/>
          <w:kern w:val="28"/>
          <w:szCs w:val="22"/>
        </w:rPr>
        <w:t>, ISO 9001 e o padrão de sustentabilidade CSE, incluindo a norma ISO 14001.</w:t>
      </w:r>
      <w:r w:rsidR="009D3714" w:rsidRPr="00293ECA">
        <w:rPr>
          <w:rFonts w:cs="Arial"/>
          <w:kern w:val="28"/>
          <w:szCs w:val="22"/>
        </w:rPr>
        <w:t xml:space="preserve"> </w:t>
      </w:r>
      <w:r w:rsidRPr="00293ECA">
        <w:rPr>
          <w:rFonts w:cs="Arial"/>
          <w:kern w:val="28"/>
          <w:szCs w:val="22"/>
        </w:rPr>
        <w:t xml:space="preserve">Os extratos </w:t>
      </w:r>
      <w:r w:rsidR="00DB629C" w:rsidRPr="00293ECA">
        <w:rPr>
          <w:rFonts w:cs="Arial"/>
          <w:kern w:val="28"/>
          <w:szCs w:val="22"/>
        </w:rPr>
        <w:t>vegetais</w:t>
      </w:r>
      <w:r w:rsidRPr="00293ECA">
        <w:rPr>
          <w:rFonts w:cs="Arial"/>
          <w:kern w:val="28"/>
          <w:szCs w:val="22"/>
        </w:rPr>
        <w:t xml:space="preserve"> </w:t>
      </w:r>
      <w:r w:rsidR="00937F17" w:rsidRPr="00293ECA">
        <w:rPr>
          <w:rFonts w:cs="Arial"/>
          <w:kern w:val="28"/>
          <w:szCs w:val="22"/>
        </w:rPr>
        <w:t xml:space="preserve">chegam ao ponto de poderem ser </w:t>
      </w:r>
      <w:r w:rsidRPr="00293ECA">
        <w:rPr>
          <w:rFonts w:cs="Arial"/>
          <w:kern w:val="28"/>
          <w:szCs w:val="22"/>
        </w:rPr>
        <w:t xml:space="preserve">rastreados até </w:t>
      </w:r>
      <w:r w:rsidR="00567FC0" w:rsidRPr="00293ECA">
        <w:rPr>
          <w:rFonts w:cs="Arial"/>
          <w:kern w:val="28"/>
          <w:szCs w:val="22"/>
        </w:rPr>
        <w:t>a</w:t>
      </w:r>
      <w:r w:rsidRPr="00293ECA">
        <w:rPr>
          <w:rFonts w:cs="Arial"/>
          <w:kern w:val="28"/>
          <w:szCs w:val="22"/>
        </w:rPr>
        <w:t>o seu local de plantio.</w:t>
      </w:r>
    </w:p>
    <w:p w14:paraId="75B81EA4" w14:textId="268FE64F" w:rsidR="00F5203F" w:rsidRDefault="00F5203F" w:rsidP="0032793B"/>
    <w:p w14:paraId="79833146" w14:textId="77777777" w:rsidR="00195337" w:rsidRPr="00293ECA" w:rsidRDefault="00195337" w:rsidP="0032793B"/>
    <w:p w14:paraId="7155A629" w14:textId="77777777" w:rsidR="009F213C" w:rsidRPr="00293ECA" w:rsidRDefault="009F213C" w:rsidP="00E52EFF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il"/>
        </w:rPr>
      </w:pPr>
    </w:p>
    <w:p w14:paraId="306EDB38" w14:textId="75363D24" w:rsidR="00E52EFF" w:rsidRPr="00293ECA" w:rsidRDefault="00DB629C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293ECA"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  <w:r w:rsidR="00E52EFF" w:rsidRPr="00293ECA">
        <w:rPr>
          <w:rFonts w:eastAsia="Lucida Sans Unicode" w:cs="Lucida Sans Unicode"/>
          <w:b/>
          <w:bCs/>
          <w:sz w:val="18"/>
          <w:szCs w:val="18"/>
          <w:bdr w:val="nil"/>
        </w:rPr>
        <w:t xml:space="preserve"> </w:t>
      </w:r>
    </w:p>
    <w:p w14:paraId="27DCBB6D" w14:textId="01D71924" w:rsidR="00E52EFF" w:rsidRPr="00DB629C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DB629C">
        <w:rPr>
          <w:rFonts w:eastAsia="Lucida Sans Unicode" w:cs="Lucida Sans Unicode"/>
          <w:sz w:val="18"/>
          <w:szCs w:val="18"/>
          <w:bdr w:val="nil"/>
        </w:rPr>
        <w:t xml:space="preserve"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</w:t>
      </w:r>
      <w:r w:rsidR="00195337">
        <w:rPr>
          <w:rFonts w:eastAsia="Lucida Sans Unicode" w:cs="Lucida Sans Unicode"/>
          <w:sz w:val="18"/>
          <w:szCs w:val="18"/>
          <w:bdr w:val="nil"/>
        </w:rPr>
        <w:t xml:space="preserve">Cerca </w:t>
      </w:r>
      <w:r w:rsidRPr="00DB629C">
        <w:rPr>
          <w:rFonts w:eastAsia="Lucida Sans Unicode" w:cs="Lucida Sans Unicode"/>
          <w:sz w:val="18"/>
          <w:szCs w:val="18"/>
          <w:bdr w:val="nil"/>
        </w:rPr>
        <w:t>de 33.000 colaboradores trabalham juntos com um propósito em comum: queremos melhorar a vida das pessoas, todos os dias.</w:t>
      </w:r>
    </w:p>
    <w:p w14:paraId="7D0AE6C9" w14:textId="77777777" w:rsidR="00E52EFF" w:rsidRPr="00DB629C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DB629C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DB629C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DB629C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DB629C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DB629C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DB629C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DB629C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DB629C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DB629C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DB629C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DB629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DB629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DB629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DB629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instagram.com/</w:t>
      </w:r>
      <w:proofErr w:type="spellStart"/>
      <w:r w:rsidRPr="00DB629C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DB629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youtube.com/</w:t>
      </w:r>
      <w:proofErr w:type="spellStart"/>
      <w:r w:rsidRPr="00DB629C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DB629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linkedin.com/</w:t>
      </w:r>
      <w:proofErr w:type="spellStart"/>
      <w:r w:rsidRPr="00DB629C">
        <w:rPr>
          <w:rFonts w:cs="Lucida Sans Unicode"/>
          <w:sz w:val="18"/>
          <w:szCs w:val="18"/>
        </w:rPr>
        <w:t>company</w:t>
      </w:r>
      <w:proofErr w:type="spellEnd"/>
      <w:r w:rsidRPr="00DB629C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DB629C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twitter.com/</w:t>
      </w:r>
      <w:proofErr w:type="spellStart"/>
      <w:r w:rsidRPr="00DB629C">
        <w:rPr>
          <w:rFonts w:cs="Lucida Sans Unicode"/>
          <w:sz w:val="18"/>
          <w:szCs w:val="18"/>
        </w:rPr>
        <w:t>Evonik</w:t>
      </w:r>
      <w:r w:rsidRPr="00DB629C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DB629C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DB629C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DB629C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DB629C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74615989" w:rsidR="00737945" w:rsidRPr="00DB629C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Sheila Diez: (11)</w:t>
      </w:r>
      <w:r w:rsidR="00ED1D9C" w:rsidRPr="00DB629C">
        <w:rPr>
          <w:rFonts w:cs="Lucida Sans Unicode"/>
          <w:sz w:val="18"/>
          <w:szCs w:val="18"/>
        </w:rPr>
        <w:t xml:space="preserve"> </w:t>
      </w:r>
      <w:r w:rsidRPr="00DB629C">
        <w:rPr>
          <w:rFonts w:cs="Lucida Sans Unicode"/>
          <w:sz w:val="18"/>
          <w:szCs w:val="18"/>
        </w:rPr>
        <w:t>3473.0255 -</w:t>
      </w:r>
      <w:r w:rsidR="00195337">
        <w:rPr>
          <w:rFonts w:cs="Lucida Sans Unicode"/>
          <w:sz w:val="18"/>
          <w:szCs w:val="18"/>
        </w:rPr>
        <w:t xml:space="preserve"> </w:t>
      </w:r>
      <w:r w:rsidRPr="00DB629C">
        <w:rPr>
          <w:rFonts w:cs="Lucida Sans Unicode"/>
          <w:sz w:val="18"/>
          <w:szCs w:val="18"/>
        </w:rPr>
        <w:t>sheila@viapublicacomunicacao.com.br</w:t>
      </w:r>
    </w:p>
    <w:p w14:paraId="53845175" w14:textId="1838C984" w:rsidR="00737945" w:rsidRPr="00DB629C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DB629C">
        <w:rPr>
          <w:rFonts w:cs="Lucida Sans Unicode"/>
          <w:sz w:val="18"/>
          <w:szCs w:val="18"/>
        </w:rPr>
        <w:t>Taís Augusto: (11) 3562.5555</w:t>
      </w:r>
      <w:r w:rsidR="00195337">
        <w:rPr>
          <w:rFonts w:cs="Lucida Sans Unicode"/>
          <w:sz w:val="18"/>
          <w:szCs w:val="18"/>
        </w:rPr>
        <w:t xml:space="preserve"> </w:t>
      </w:r>
      <w:r w:rsidR="00ED1D9C" w:rsidRPr="00DB629C">
        <w:rPr>
          <w:rFonts w:cs="Lucida Sans Unicode"/>
          <w:sz w:val="18"/>
          <w:szCs w:val="18"/>
        </w:rPr>
        <w:t>-</w:t>
      </w:r>
      <w:r w:rsidR="00195337">
        <w:rPr>
          <w:rFonts w:cs="Lucida Sans Unicode"/>
          <w:sz w:val="18"/>
          <w:szCs w:val="18"/>
        </w:rPr>
        <w:t xml:space="preserve"> </w:t>
      </w:r>
      <w:r w:rsidRPr="00DB629C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DB629C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DB629C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358D2" w14:textId="77777777" w:rsidR="005F150A" w:rsidRDefault="005F150A">
      <w:pPr>
        <w:spacing w:line="240" w:lineRule="auto"/>
      </w:pPr>
      <w:r>
        <w:separator/>
      </w:r>
    </w:p>
  </w:endnote>
  <w:endnote w:type="continuationSeparator" w:id="0">
    <w:p w14:paraId="617A7D41" w14:textId="77777777" w:rsidR="005F150A" w:rsidRDefault="005F1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05D94" w14:textId="77777777" w:rsidR="005F150A" w:rsidRDefault="005F150A">
      <w:pPr>
        <w:spacing w:line="240" w:lineRule="auto"/>
      </w:pPr>
      <w:r>
        <w:separator/>
      </w:r>
    </w:p>
  </w:footnote>
  <w:footnote w:type="continuationSeparator" w:id="0">
    <w:p w14:paraId="55130EFE" w14:textId="77777777" w:rsidR="005F150A" w:rsidRDefault="005F15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14C29"/>
    <w:rsid w:val="00020EC3"/>
    <w:rsid w:val="0002682E"/>
    <w:rsid w:val="000268F6"/>
    <w:rsid w:val="00031F6A"/>
    <w:rsid w:val="00035360"/>
    <w:rsid w:val="00037F3D"/>
    <w:rsid w:val="000400C5"/>
    <w:rsid w:val="00044A2A"/>
    <w:rsid w:val="00046C72"/>
    <w:rsid w:val="00047E57"/>
    <w:rsid w:val="000821BC"/>
    <w:rsid w:val="00084555"/>
    <w:rsid w:val="00086556"/>
    <w:rsid w:val="00092F83"/>
    <w:rsid w:val="000A0DDB"/>
    <w:rsid w:val="000A4EB6"/>
    <w:rsid w:val="000B0392"/>
    <w:rsid w:val="000B4D73"/>
    <w:rsid w:val="000B55BB"/>
    <w:rsid w:val="000C2C75"/>
    <w:rsid w:val="000C6434"/>
    <w:rsid w:val="000C7CBD"/>
    <w:rsid w:val="000D081A"/>
    <w:rsid w:val="000D1DD8"/>
    <w:rsid w:val="000D7DF9"/>
    <w:rsid w:val="000D7E08"/>
    <w:rsid w:val="000E06AB"/>
    <w:rsid w:val="000E2184"/>
    <w:rsid w:val="000F70A3"/>
    <w:rsid w:val="000F7816"/>
    <w:rsid w:val="00103837"/>
    <w:rsid w:val="00123002"/>
    <w:rsid w:val="00124443"/>
    <w:rsid w:val="00137A05"/>
    <w:rsid w:val="0014346F"/>
    <w:rsid w:val="00145446"/>
    <w:rsid w:val="00146ADE"/>
    <w:rsid w:val="00146BA8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2CAD"/>
    <w:rsid w:val="001837C2"/>
    <w:rsid w:val="00183F73"/>
    <w:rsid w:val="00191AC3"/>
    <w:rsid w:val="00191B6A"/>
    <w:rsid w:val="001936C1"/>
    <w:rsid w:val="00195337"/>
    <w:rsid w:val="00196518"/>
    <w:rsid w:val="00197A52"/>
    <w:rsid w:val="001A02BA"/>
    <w:rsid w:val="001A268E"/>
    <w:rsid w:val="001A3E4F"/>
    <w:rsid w:val="001D0F3F"/>
    <w:rsid w:val="001F393C"/>
    <w:rsid w:val="001F7C26"/>
    <w:rsid w:val="00221C32"/>
    <w:rsid w:val="002376F7"/>
    <w:rsid w:val="00237DB0"/>
    <w:rsid w:val="00241B78"/>
    <w:rsid w:val="002427AA"/>
    <w:rsid w:val="0024351A"/>
    <w:rsid w:val="0024351E"/>
    <w:rsid w:val="00243912"/>
    <w:rsid w:val="00247AB8"/>
    <w:rsid w:val="002527E3"/>
    <w:rsid w:val="00266473"/>
    <w:rsid w:val="0027659F"/>
    <w:rsid w:val="00287090"/>
    <w:rsid w:val="00290F07"/>
    <w:rsid w:val="00293ECA"/>
    <w:rsid w:val="002A0595"/>
    <w:rsid w:val="002A3233"/>
    <w:rsid w:val="002B1589"/>
    <w:rsid w:val="002B18AE"/>
    <w:rsid w:val="002B49D6"/>
    <w:rsid w:val="002B6293"/>
    <w:rsid w:val="002B645E"/>
    <w:rsid w:val="002C10C6"/>
    <w:rsid w:val="002C12A0"/>
    <w:rsid w:val="002D116D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0DB1"/>
    <w:rsid w:val="00345B60"/>
    <w:rsid w:val="003508E4"/>
    <w:rsid w:val="00356519"/>
    <w:rsid w:val="00360DD4"/>
    <w:rsid w:val="00361FA6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B0076"/>
    <w:rsid w:val="003B7016"/>
    <w:rsid w:val="003C0198"/>
    <w:rsid w:val="003D50B7"/>
    <w:rsid w:val="003D6E84"/>
    <w:rsid w:val="003E4D56"/>
    <w:rsid w:val="003E5071"/>
    <w:rsid w:val="003E76F8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53990"/>
    <w:rsid w:val="00464856"/>
    <w:rsid w:val="00465E30"/>
    <w:rsid w:val="00476F6F"/>
    <w:rsid w:val="0048125C"/>
    <w:rsid w:val="004820F9"/>
    <w:rsid w:val="00486462"/>
    <w:rsid w:val="0049367A"/>
    <w:rsid w:val="00495103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120C"/>
    <w:rsid w:val="004D68C9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4930"/>
    <w:rsid w:val="00516C49"/>
    <w:rsid w:val="005222C4"/>
    <w:rsid w:val="005225EC"/>
    <w:rsid w:val="00531BAB"/>
    <w:rsid w:val="00536E02"/>
    <w:rsid w:val="00537A93"/>
    <w:rsid w:val="00552ADA"/>
    <w:rsid w:val="00567FC0"/>
    <w:rsid w:val="0057548A"/>
    <w:rsid w:val="00582643"/>
    <w:rsid w:val="00582C0E"/>
    <w:rsid w:val="00583E3E"/>
    <w:rsid w:val="00587C52"/>
    <w:rsid w:val="00591EC5"/>
    <w:rsid w:val="005A119C"/>
    <w:rsid w:val="005A20AE"/>
    <w:rsid w:val="005A383E"/>
    <w:rsid w:val="005A73EC"/>
    <w:rsid w:val="005A7D03"/>
    <w:rsid w:val="005C0466"/>
    <w:rsid w:val="005C5615"/>
    <w:rsid w:val="005D44CA"/>
    <w:rsid w:val="005E3211"/>
    <w:rsid w:val="005E6AE3"/>
    <w:rsid w:val="005E799F"/>
    <w:rsid w:val="005F0D34"/>
    <w:rsid w:val="005F150A"/>
    <w:rsid w:val="005F234C"/>
    <w:rsid w:val="005F50D9"/>
    <w:rsid w:val="005F5415"/>
    <w:rsid w:val="0060031A"/>
    <w:rsid w:val="00600E86"/>
    <w:rsid w:val="00605C02"/>
    <w:rsid w:val="00606A38"/>
    <w:rsid w:val="00612A3E"/>
    <w:rsid w:val="00635F70"/>
    <w:rsid w:val="006363A5"/>
    <w:rsid w:val="00645F2F"/>
    <w:rsid w:val="00650E27"/>
    <w:rsid w:val="00652A75"/>
    <w:rsid w:val="006651E2"/>
    <w:rsid w:val="00665EC9"/>
    <w:rsid w:val="00672AFA"/>
    <w:rsid w:val="00680D6E"/>
    <w:rsid w:val="00686BC7"/>
    <w:rsid w:val="0069282D"/>
    <w:rsid w:val="006A581A"/>
    <w:rsid w:val="006A5A6B"/>
    <w:rsid w:val="006B505B"/>
    <w:rsid w:val="006C6EA8"/>
    <w:rsid w:val="006D3293"/>
    <w:rsid w:val="006D601A"/>
    <w:rsid w:val="006E2F15"/>
    <w:rsid w:val="006E434B"/>
    <w:rsid w:val="006F0A98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461E9"/>
    <w:rsid w:val="00763004"/>
    <w:rsid w:val="007676DC"/>
    <w:rsid w:val="00767AE4"/>
    <w:rsid w:val="007700D0"/>
    <w:rsid w:val="00770879"/>
    <w:rsid w:val="007733D3"/>
    <w:rsid w:val="00775D2E"/>
    <w:rsid w:val="007767AB"/>
    <w:rsid w:val="007777AC"/>
    <w:rsid w:val="00780341"/>
    <w:rsid w:val="00784360"/>
    <w:rsid w:val="007A2C47"/>
    <w:rsid w:val="007B68F5"/>
    <w:rsid w:val="007C1E2C"/>
    <w:rsid w:val="007C4857"/>
    <w:rsid w:val="007D02AA"/>
    <w:rsid w:val="007D61AF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03718"/>
    <w:rsid w:val="0081392E"/>
    <w:rsid w:val="0081515B"/>
    <w:rsid w:val="00816960"/>
    <w:rsid w:val="00816BD2"/>
    <w:rsid w:val="00822AB0"/>
    <w:rsid w:val="00825D88"/>
    <w:rsid w:val="008352AA"/>
    <w:rsid w:val="00836B9A"/>
    <w:rsid w:val="00840CD4"/>
    <w:rsid w:val="0084389E"/>
    <w:rsid w:val="008462C3"/>
    <w:rsid w:val="00850B77"/>
    <w:rsid w:val="00860A6B"/>
    <w:rsid w:val="00876393"/>
    <w:rsid w:val="00883A0D"/>
    <w:rsid w:val="0088508F"/>
    <w:rsid w:val="00885442"/>
    <w:rsid w:val="00897078"/>
    <w:rsid w:val="008A0D35"/>
    <w:rsid w:val="008A2AE8"/>
    <w:rsid w:val="008B00EF"/>
    <w:rsid w:val="008B03E0"/>
    <w:rsid w:val="008B1084"/>
    <w:rsid w:val="008B7AFE"/>
    <w:rsid w:val="008C00D3"/>
    <w:rsid w:val="008C52EF"/>
    <w:rsid w:val="008D59A8"/>
    <w:rsid w:val="008D6C5B"/>
    <w:rsid w:val="008E2597"/>
    <w:rsid w:val="008E5CA1"/>
    <w:rsid w:val="008E7921"/>
    <w:rsid w:val="008F1CB7"/>
    <w:rsid w:val="008F39C9"/>
    <w:rsid w:val="008F45F9"/>
    <w:rsid w:val="008F49C5"/>
    <w:rsid w:val="008F5C81"/>
    <w:rsid w:val="0090621C"/>
    <w:rsid w:val="0092365F"/>
    <w:rsid w:val="009339D6"/>
    <w:rsid w:val="00935881"/>
    <w:rsid w:val="00936DAA"/>
    <w:rsid w:val="00937F17"/>
    <w:rsid w:val="009454A0"/>
    <w:rsid w:val="00954060"/>
    <w:rsid w:val="00954B52"/>
    <w:rsid w:val="009560C1"/>
    <w:rsid w:val="00963C10"/>
    <w:rsid w:val="00966112"/>
    <w:rsid w:val="00971345"/>
    <w:rsid w:val="00972915"/>
    <w:rsid w:val="009752DC"/>
    <w:rsid w:val="0097547F"/>
    <w:rsid w:val="00977987"/>
    <w:rsid w:val="00977FD9"/>
    <w:rsid w:val="009814C9"/>
    <w:rsid w:val="0098727A"/>
    <w:rsid w:val="009A064C"/>
    <w:rsid w:val="009A16A5"/>
    <w:rsid w:val="009A7CDC"/>
    <w:rsid w:val="009B710C"/>
    <w:rsid w:val="009C0B75"/>
    <w:rsid w:val="009C0CD3"/>
    <w:rsid w:val="009C2B65"/>
    <w:rsid w:val="009C40DA"/>
    <w:rsid w:val="009C5F4B"/>
    <w:rsid w:val="009D0893"/>
    <w:rsid w:val="009D2BB4"/>
    <w:rsid w:val="009D3714"/>
    <w:rsid w:val="009E4892"/>
    <w:rsid w:val="009E709B"/>
    <w:rsid w:val="009F213C"/>
    <w:rsid w:val="009F29FD"/>
    <w:rsid w:val="009F6AA2"/>
    <w:rsid w:val="00A1426F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11E"/>
    <w:rsid w:val="00A804CC"/>
    <w:rsid w:val="00A81F2D"/>
    <w:rsid w:val="00A90CDB"/>
    <w:rsid w:val="00A94EC5"/>
    <w:rsid w:val="00A97CD7"/>
    <w:rsid w:val="00A97EAD"/>
    <w:rsid w:val="00AA15C6"/>
    <w:rsid w:val="00AB06C8"/>
    <w:rsid w:val="00AB26DD"/>
    <w:rsid w:val="00AC35F4"/>
    <w:rsid w:val="00AC55C5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42F22"/>
    <w:rsid w:val="00B5137F"/>
    <w:rsid w:val="00B513BC"/>
    <w:rsid w:val="00B56705"/>
    <w:rsid w:val="00B60308"/>
    <w:rsid w:val="00B63A6D"/>
    <w:rsid w:val="00B64EAD"/>
    <w:rsid w:val="00B656C6"/>
    <w:rsid w:val="00B73500"/>
    <w:rsid w:val="00B75CA9"/>
    <w:rsid w:val="00B811DE"/>
    <w:rsid w:val="00B9317E"/>
    <w:rsid w:val="00BA024D"/>
    <w:rsid w:val="00BA0FF9"/>
    <w:rsid w:val="00BA41A7"/>
    <w:rsid w:val="00BA4C6A"/>
    <w:rsid w:val="00BA584D"/>
    <w:rsid w:val="00BC18DB"/>
    <w:rsid w:val="00BC1B97"/>
    <w:rsid w:val="00BC1D7E"/>
    <w:rsid w:val="00BC4141"/>
    <w:rsid w:val="00BC6284"/>
    <w:rsid w:val="00BD01CB"/>
    <w:rsid w:val="00BD07B0"/>
    <w:rsid w:val="00BE1628"/>
    <w:rsid w:val="00BE30E7"/>
    <w:rsid w:val="00BF2CEC"/>
    <w:rsid w:val="00BF30BC"/>
    <w:rsid w:val="00BF70B0"/>
    <w:rsid w:val="00BF7733"/>
    <w:rsid w:val="00BF7C77"/>
    <w:rsid w:val="00C03508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5B73"/>
    <w:rsid w:val="00C7114A"/>
    <w:rsid w:val="00C7372A"/>
    <w:rsid w:val="00C86C88"/>
    <w:rsid w:val="00C930F0"/>
    <w:rsid w:val="00C94042"/>
    <w:rsid w:val="00C94C0D"/>
    <w:rsid w:val="00C96C0F"/>
    <w:rsid w:val="00CA6F45"/>
    <w:rsid w:val="00CB3A53"/>
    <w:rsid w:val="00CB7A42"/>
    <w:rsid w:val="00CD1EE7"/>
    <w:rsid w:val="00CD6819"/>
    <w:rsid w:val="00CD72B4"/>
    <w:rsid w:val="00CE2E92"/>
    <w:rsid w:val="00CF151B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A21F3"/>
    <w:rsid w:val="00DB3E3C"/>
    <w:rsid w:val="00DB629C"/>
    <w:rsid w:val="00DC1267"/>
    <w:rsid w:val="00DC1494"/>
    <w:rsid w:val="00DD083B"/>
    <w:rsid w:val="00DD34DA"/>
    <w:rsid w:val="00DD4537"/>
    <w:rsid w:val="00DD643A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333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3E3A"/>
    <w:rsid w:val="00F87E4C"/>
    <w:rsid w:val="00F94E80"/>
    <w:rsid w:val="00F9562F"/>
    <w:rsid w:val="00F96B9B"/>
    <w:rsid w:val="00FA151A"/>
    <w:rsid w:val="00FA5F5C"/>
    <w:rsid w:val="00FA6E96"/>
    <w:rsid w:val="00FB316C"/>
    <w:rsid w:val="00FB5C2A"/>
    <w:rsid w:val="00FC61B5"/>
    <w:rsid w:val="00FC641F"/>
    <w:rsid w:val="00FC7A2A"/>
    <w:rsid w:val="00FD0461"/>
    <w:rsid w:val="00FD1184"/>
    <w:rsid w:val="00FD1222"/>
    <w:rsid w:val="00FD5DEA"/>
    <w:rsid w:val="00FE676A"/>
    <w:rsid w:val="00FF4DAD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link w:val="Heading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1"/>
    <w:qFormat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eading1Char">
    <w:name w:val="Heading 1 Char"/>
    <w:basedOn w:val="DefaultParagraphFont"/>
    <w:link w:val="Heading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2021-11-11T23:00:00+00:00</Date>
    <DocumentTitle xmlns="15ce2d31-04c3-48cb-bf76-e52371868153">Release Internacional Aquisição Botanica (1)</DocumentTitle>
    <LanguageTree xmlns="15ce2d31-04c3-48cb-bf76-e52371868153">
      <Value>PT</Value>
    </LanguageTree>
    <SecondCategoryGroup xmlns="15ce2d31-04c3-48cb-bf76-e52371868153">
      <Value>Research &amp; Development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712579-192D-4598-80AD-1B7809BCF6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4507</Characters>
  <Application>Microsoft Office Word</Application>
  <DocSecurity>0</DocSecurity>
  <Lines>37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Aquisição Botanica</dc:subject>
  <dc:creator>Taís Augusto</dc:creator>
  <cp:keywords/>
  <dc:description>Novembro 2021</dc:description>
  <cp:lastModifiedBy>Taís Augusto</cp:lastModifiedBy>
  <cp:revision>2</cp:revision>
  <cp:lastPrinted>2017-06-09T09:57:00Z</cp:lastPrinted>
  <dcterms:created xsi:type="dcterms:W3CDTF">2021-11-05T12:14:00Z</dcterms:created>
  <dcterms:modified xsi:type="dcterms:W3CDTF">2021-11-05T12:14:00Z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2021-11-05T00:01:07Z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4f3cd8b6-d13b-45aa-a372-05be7707cb59</vt:lpwstr>
  </property>
  <property fmtid="{D5CDD505-2E9C-101B-9397-08002B2CF9AE}" pid="9" name="MSIP_Label_29871acb-3e8e-4cf1-928b-53cb657a6025_ContentBits">
    <vt:lpwstr>0</vt:lpwstr>
  </property>
</Properties>
</file>