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65B51CD" w:rsidR="004F1918" w:rsidRPr="00DC1EB3" w:rsidRDefault="00B44DB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AC2088">
              <w:rPr>
                <w:b w:val="0"/>
                <w:sz w:val="18"/>
                <w:szCs w:val="18"/>
                <w:lang w:val="pt-BR"/>
              </w:rPr>
              <w:t>5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D47651">
              <w:rPr>
                <w:b w:val="0"/>
                <w:sz w:val="18"/>
                <w:szCs w:val="18"/>
                <w:lang w:val="pt-BR"/>
              </w:rPr>
              <w:t>junho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E39AC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DC1EB3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007087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06D4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A06D44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A06D4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A06D44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37B75CA5" w14:textId="643F31DC" w:rsidR="000E10E0" w:rsidRPr="003B308E" w:rsidRDefault="001F5CED" w:rsidP="00B44DB1">
      <w:pPr>
        <w:spacing w:line="240" w:lineRule="auto"/>
        <w:rPr>
          <w:rFonts w:cs="Lucida Sans Unicode"/>
          <w:color w:val="222222"/>
          <w:sz w:val="24"/>
          <w:lang w:eastAsia="pt-BR"/>
        </w:rPr>
      </w:pPr>
      <w:r w:rsidRPr="003B308E">
        <w:rPr>
          <w:rFonts w:cs="Lucida Sans Unicode"/>
          <w:b/>
          <w:bCs/>
          <w:color w:val="222222"/>
          <w:sz w:val="24"/>
          <w:lang w:eastAsia="pt-BR"/>
        </w:rPr>
        <w:t>Evonik</w:t>
      </w:r>
      <w:r w:rsidR="00D043D2" w:rsidRPr="003B308E">
        <w:rPr>
          <w:rFonts w:cs="Lucida Sans Unicode"/>
          <w:b/>
          <w:bCs/>
          <w:color w:val="222222"/>
          <w:sz w:val="24"/>
          <w:lang w:eastAsia="pt-BR"/>
        </w:rPr>
        <w:t xml:space="preserve"> </w:t>
      </w:r>
      <w:r w:rsidR="00B44DB1" w:rsidRPr="003B308E">
        <w:rPr>
          <w:rFonts w:cs="Lucida Sans Unicode"/>
          <w:b/>
          <w:bCs/>
          <w:color w:val="222222"/>
          <w:sz w:val="24"/>
          <w:lang w:eastAsia="pt-BR"/>
        </w:rPr>
        <w:t>participa do Congresso Brasileiro de Tecnologia da Borracha</w:t>
      </w:r>
    </w:p>
    <w:p w14:paraId="5E0E38FC" w14:textId="23EDC53D" w:rsidR="00D47651" w:rsidRPr="00ED4694" w:rsidRDefault="00D47651" w:rsidP="00D47651">
      <w:pPr>
        <w:rPr>
          <w:rFonts w:cs="Lucida Sans Unicode"/>
          <w:szCs w:val="22"/>
        </w:rPr>
      </w:pPr>
    </w:p>
    <w:p w14:paraId="2F530DDD" w14:textId="690476FA" w:rsidR="00ED4694" w:rsidRDefault="00ED4694" w:rsidP="00D47651">
      <w:pPr>
        <w:rPr>
          <w:rFonts w:cs="Lucida Sans Unicode"/>
          <w:szCs w:val="22"/>
          <w:shd w:val="clear" w:color="auto" w:fill="FFFFFF"/>
        </w:rPr>
      </w:pPr>
      <w:r w:rsidRPr="00ED4694">
        <w:rPr>
          <w:rFonts w:cs="Lucida Sans Unicode"/>
          <w:szCs w:val="22"/>
          <w:shd w:val="clear" w:color="auto" w:fill="FFFFFF"/>
        </w:rPr>
        <w:t xml:space="preserve">O evento ocorre paralelamente à Expobor 2022 - </w:t>
      </w:r>
      <w:r w:rsidRPr="00ED4694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 xml:space="preserve">Feira Internacional de Tecnologia, Máquinas e Artefatos de Borracha, que será realizada entre </w:t>
      </w:r>
      <w:r w:rsidR="002F6058" w:rsidRPr="00ED4694">
        <w:rPr>
          <w:rFonts w:cs="Lucida Sans Unicode"/>
          <w:szCs w:val="22"/>
          <w:shd w:val="clear" w:color="auto" w:fill="FFFFFF"/>
        </w:rPr>
        <w:t>os dias</w:t>
      </w:r>
      <w:r w:rsidR="002F6058" w:rsidRPr="00ED4694">
        <w:rPr>
          <w:rFonts w:cs="Lucida Sans Unicode"/>
          <w:b/>
          <w:bCs/>
          <w:szCs w:val="22"/>
          <w:shd w:val="clear" w:color="auto" w:fill="FFFFFF"/>
        </w:rPr>
        <w:t> </w:t>
      </w:r>
      <w:r w:rsidR="002F6058" w:rsidRPr="00ED4694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>22 e 24 de junho, no Expo Center Norte</w:t>
      </w:r>
      <w:r w:rsidR="002F6058" w:rsidRPr="00ED4694">
        <w:rPr>
          <w:rFonts w:cs="Lucida Sans Unicode"/>
          <w:szCs w:val="22"/>
          <w:shd w:val="clear" w:color="auto" w:fill="FFFFFF"/>
        </w:rPr>
        <w:t>, em São Paulo</w:t>
      </w:r>
      <w:r w:rsidR="00FE4F8E">
        <w:rPr>
          <w:rFonts w:cs="Lucida Sans Unicode"/>
          <w:szCs w:val="22"/>
          <w:shd w:val="clear" w:color="auto" w:fill="FFFFFF"/>
        </w:rPr>
        <w:t>.</w:t>
      </w:r>
    </w:p>
    <w:p w14:paraId="6E1C3B3F" w14:textId="789FBF25" w:rsidR="00013489" w:rsidRDefault="00013489" w:rsidP="00D47651">
      <w:pPr>
        <w:rPr>
          <w:rFonts w:cs="Lucida Sans Unicode"/>
          <w:szCs w:val="22"/>
          <w:shd w:val="clear" w:color="auto" w:fill="FFFFFF"/>
        </w:rPr>
      </w:pPr>
    </w:p>
    <w:p w14:paraId="2374E3DB" w14:textId="77777777" w:rsidR="00307CD0" w:rsidRDefault="00307CD0" w:rsidP="00D47651">
      <w:pPr>
        <w:rPr>
          <w:rFonts w:cs="Lucida Sans Unicode"/>
          <w:szCs w:val="22"/>
          <w:shd w:val="clear" w:color="auto" w:fill="FFFFFF"/>
        </w:rPr>
      </w:pPr>
    </w:p>
    <w:p w14:paraId="4CC030A7" w14:textId="7E293AA1" w:rsidR="00F078D8" w:rsidRPr="00E86FBA" w:rsidRDefault="00013489" w:rsidP="00F078D8">
      <w:pPr>
        <w:rPr>
          <w:rFonts w:cs="Lucida Sans Unicode"/>
          <w:szCs w:val="22"/>
        </w:rPr>
      </w:pPr>
      <w:r w:rsidRPr="00F078D8">
        <w:rPr>
          <w:rFonts w:cs="Lucida Sans Unicode"/>
          <w:szCs w:val="22"/>
          <w:shd w:val="clear" w:color="auto" w:fill="FFFFFF"/>
        </w:rPr>
        <w:t>Com foco na atualização técnica e profissional, o 19º Congresso Brasileiro de Tecnologia da Borracha contará com a palestra</w:t>
      </w:r>
      <w:r w:rsidR="00F078D8">
        <w:rPr>
          <w:rFonts w:cs="Lucida Sans Unicode"/>
          <w:szCs w:val="22"/>
          <w:shd w:val="clear" w:color="auto" w:fill="FFFFFF"/>
        </w:rPr>
        <w:t xml:space="preserve"> </w:t>
      </w:r>
      <w:r w:rsidRPr="00F078D8">
        <w:rPr>
          <w:rFonts w:cs="Lucida Sans Unicode"/>
          <w:szCs w:val="22"/>
          <w:shd w:val="clear" w:color="auto" w:fill="FFFFFF"/>
        </w:rPr>
        <w:t>“</w:t>
      </w:r>
      <w:r w:rsidRPr="00B44DB1">
        <w:rPr>
          <w:rFonts w:cs="Lucida Sans Unicode"/>
          <w:szCs w:val="22"/>
          <w:lang w:eastAsia="pt-BR"/>
        </w:rPr>
        <w:t>Efeito das cargas ativas no reforço de artefatos de borracha</w:t>
      </w:r>
      <w:r w:rsidRPr="00F078D8">
        <w:rPr>
          <w:rFonts w:cs="Lucida Sans Unicode"/>
          <w:szCs w:val="22"/>
          <w:lang w:eastAsia="pt-BR"/>
        </w:rPr>
        <w:t>”,</w:t>
      </w:r>
      <w:r w:rsidR="00F078D8">
        <w:rPr>
          <w:rFonts w:cs="Lucida Sans Unicode"/>
          <w:szCs w:val="22"/>
          <w:lang w:eastAsia="pt-BR"/>
        </w:rPr>
        <w:t xml:space="preserve"> que será apresentada </w:t>
      </w:r>
      <w:r w:rsidR="00E86FBA">
        <w:rPr>
          <w:rFonts w:cs="Lucida Sans Unicode"/>
          <w:szCs w:val="22"/>
          <w:lang w:eastAsia="pt-BR"/>
        </w:rPr>
        <w:t xml:space="preserve">no dia 23 de junho, das 10h05 às 10h40, </w:t>
      </w:r>
      <w:r w:rsidR="00F078D8">
        <w:rPr>
          <w:rFonts w:cs="Lucida Sans Unicode"/>
          <w:szCs w:val="22"/>
          <w:lang w:eastAsia="pt-BR"/>
        </w:rPr>
        <w:t xml:space="preserve">por Renato Stoicov, </w:t>
      </w:r>
      <w:r w:rsidR="00E86FBA" w:rsidRPr="008E4381">
        <w:rPr>
          <w:rFonts w:cs="Lucida Sans Unicode"/>
          <w:szCs w:val="22"/>
        </w:rPr>
        <w:t xml:space="preserve">Gerente de Negócios </w:t>
      </w:r>
      <w:r w:rsidR="00E86FBA">
        <w:rPr>
          <w:rFonts w:cs="Lucida Sans Unicode"/>
          <w:szCs w:val="22"/>
        </w:rPr>
        <w:t>da linha Sí</w:t>
      </w:r>
      <w:r w:rsidR="00E86FBA" w:rsidRPr="008E4381">
        <w:rPr>
          <w:rFonts w:cs="Lucida Sans Unicode"/>
          <w:szCs w:val="22"/>
        </w:rPr>
        <w:t>lica</w:t>
      </w:r>
      <w:r w:rsidR="00E86FBA">
        <w:rPr>
          <w:rFonts w:cs="Lucida Sans Unicode"/>
          <w:szCs w:val="22"/>
        </w:rPr>
        <w:t xml:space="preserve"> </w:t>
      </w:r>
      <w:r w:rsidR="00F078D8">
        <w:rPr>
          <w:rFonts w:cs="Lucida Sans Unicode"/>
          <w:szCs w:val="22"/>
          <w:lang w:eastAsia="pt-BR"/>
        </w:rPr>
        <w:t>da Evonik</w:t>
      </w:r>
      <w:r w:rsidR="00E86FBA">
        <w:rPr>
          <w:rFonts w:cs="Lucida Sans Unicode"/>
          <w:szCs w:val="22"/>
          <w:lang w:eastAsia="pt-BR"/>
        </w:rPr>
        <w:t>.</w:t>
      </w:r>
      <w:r w:rsidR="00F078D8">
        <w:rPr>
          <w:rFonts w:cs="Lucida Sans Unicode"/>
          <w:szCs w:val="22"/>
          <w:lang w:eastAsia="pt-BR"/>
        </w:rPr>
        <w:t xml:space="preserve"> </w:t>
      </w:r>
    </w:p>
    <w:p w14:paraId="57F152D7" w14:textId="77777777" w:rsidR="00F078D8" w:rsidRPr="00F078D8" w:rsidRDefault="00F078D8" w:rsidP="00F078D8">
      <w:pPr>
        <w:rPr>
          <w:rFonts w:cs="Lucida Sans Unicode"/>
          <w:szCs w:val="22"/>
          <w:shd w:val="clear" w:color="auto" w:fill="FFFFFF"/>
        </w:rPr>
      </w:pPr>
    </w:p>
    <w:p w14:paraId="2DD5372E" w14:textId="4298D1AB" w:rsidR="00B44DB1" w:rsidRDefault="00B44DB1" w:rsidP="00F078D8">
      <w:pPr>
        <w:rPr>
          <w:rFonts w:cs="Lucida Sans Unicode"/>
          <w:szCs w:val="22"/>
          <w:lang w:eastAsia="pt-BR"/>
        </w:rPr>
      </w:pPr>
      <w:r w:rsidRPr="00B44DB1">
        <w:rPr>
          <w:rFonts w:cs="Lucida Sans Unicode"/>
          <w:szCs w:val="22"/>
          <w:lang w:eastAsia="pt-BR"/>
        </w:rPr>
        <w:t>“O objetivo deste trabalho é explicar o efeito das cargas ativas no reforço de artefatos de borracha</w:t>
      </w:r>
      <w:r w:rsidR="00B2492E">
        <w:rPr>
          <w:rFonts w:cs="Lucida Sans Unicode"/>
          <w:szCs w:val="22"/>
          <w:lang w:eastAsia="pt-BR"/>
        </w:rPr>
        <w:t xml:space="preserve"> e abordar</w:t>
      </w:r>
      <w:r w:rsidR="009D524D">
        <w:rPr>
          <w:rFonts w:cs="Lucida Sans Unicode"/>
          <w:szCs w:val="22"/>
          <w:lang w:eastAsia="pt-BR"/>
        </w:rPr>
        <w:t xml:space="preserve"> por que </w:t>
      </w:r>
      <w:r w:rsidRPr="00B44DB1">
        <w:rPr>
          <w:rFonts w:cs="Lucida Sans Unicode"/>
          <w:szCs w:val="22"/>
          <w:lang w:eastAsia="pt-BR"/>
        </w:rPr>
        <w:t>a aplicação de sílica, em contraste com a aplicação de negro de fumo, requer um agente de acoplagem para alavancar todo o potencial deste sistema moderno. Com base nisso, explica-se o sucesso do sistema sílica/silano aplicado nos pneus de carros de passeio. Naturalmente, as vantagens do sistema sílica/silano também são esperadas nos outros artefatos de borracha. Finalmente, a discussão é estendida ao reforço das borrachas de silicone"</w:t>
      </w:r>
      <w:r w:rsidR="004053FC">
        <w:rPr>
          <w:rFonts w:cs="Lucida Sans Unicode"/>
          <w:szCs w:val="22"/>
          <w:lang w:eastAsia="pt-BR"/>
        </w:rPr>
        <w:t>, resume Stoicov.</w:t>
      </w:r>
    </w:p>
    <w:p w14:paraId="63B8B2A6" w14:textId="3FAA7FB8" w:rsidR="004053FC" w:rsidRDefault="004053FC" w:rsidP="00F078D8">
      <w:pPr>
        <w:rPr>
          <w:rFonts w:cs="Lucida Sans Unicode"/>
          <w:szCs w:val="22"/>
          <w:lang w:eastAsia="pt-BR"/>
        </w:rPr>
      </w:pPr>
    </w:p>
    <w:p w14:paraId="69B4325C" w14:textId="0E9519E9" w:rsidR="00ED4694" w:rsidRPr="00051ABA" w:rsidRDefault="004053FC" w:rsidP="007A1695">
      <w:pPr>
        <w:rPr>
          <w:rFonts w:cs="Lucida Sans Unicode"/>
          <w:szCs w:val="22"/>
          <w:shd w:val="clear" w:color="auto" w:fill="FFFFFF"/>
        </w:rPr>
      </w:pPr>
      <w:r w:rsidRPr="004053FC">
        <w:rPr>
          <w:rFonts w:cs="Lucida Sans Unicode"/>
          <w:szCs w:val="22"/>
          <w:lang w:eastAsia="pt-BR"/>
        </w:rPr>
        <w:t>Como forte parceira da indústria de pneus e artefatos de</w:t>
      </w:r>
      <w:r>
        <w:rPr>
          <w:rFonts w:cs="Lucida Sans Unicode"/>
          <w:szCs w:val="22"/>
          <w:lang w:eastAsia="pt-BR"/>
        </w:rPr>
        <w:t xml:space="preserve"> </w:t>
      </w:r>
      <w:r w:rsidRPr="004053FC">
        <w:rPr>
          <w:rFonts w:cs="Lucida Sans Unicode"/>
          <w:szCs w:val="22"/>
          <w:lang w:eastAsia="pt-BR"/>
        </w:rPr>
        <w:t xml:space="preserve">borracha, a Evonik também marcará presença na Expobor por meio de seus distribuidores </w:t>
      </w:r>
      <w:r w:rsidR="009D524D">
        <w:rPr>
          <w:rFonts w:cs="Lucida Sans Unicode"/>
          <w:szCs w:val="22"/>
          <w:shd w:val="clear" w:color="auto" w:fill="FFFFFF"/>
        </w:rPr>
        <w:t>quantiQ</w:t>
      </w:r>
      <w:r w:rsidRPr="004053FC">
        <w:rPr>
          <w:rFonts w:cs="Lucida Sans Unicode"/>
          <w:szCs w:val="22"/>
          <w:shd w:val="clear" w:color="auto" w:fill="FFFFFF"/>
        </w:rPr>
        <w:t xml:space="preserve"> Caldic</w:t>
      </w:r>
      <w:r w:rsidR="009D524D">
        <w:rPr>
          <w:rFonts w:cs="Lucida Sans Unicode"/>
          <w:szCs w:val="22"/>
          <w:shd w:val="clear" w:color="auto" w:fill="FFFFFF"/>
        </w:rPr>
        <w:t xml:space="preserve"> e</w:t>
      </w:r>
      <w:r w:rsidRPr="004053FC">
        <w:rPr>
          <w:rFonts w:cs="Lucida Sans Unicode"/>
          <w:szCs w:val="22"/>
          <w:shd w:val="clear" w:color="auto" w:fill="FFFFFF"/>
        </w:rPr>
        <w:t xml:space="preserve"> Quisvi </w:t>
      </w:r>
      <w:r w:rsidR="009D524D">
        <w:rPr>
          <w:rFonts w:cs="Lucida Sans Unicode"/>
          <w:szCs w:val="22"/>
          <w:shd w:val="clear" w:color="auto" w:fill="FFFFFF"/>
        </w:rPr>
        <w:t>-</w:t>
      </w:r>
      <w:r w:rsidRPr="004053FC">
        <w:rPr>
          <w:rFonts w:cs="Lucida Sans Unicode"/>
          <w:szCs w:val="22"/>
          <w:shd w:val="clear" w:color="auto" w:fill="FFFFFF"/>
        </w:rPr>
        <w:t xml:space="preserve"> Convip</w:t>
      </w:r>
      <w:r w:rsidR="00CD0680">
        <w:rPr>
          <w:rFonts w:cs="Lucida Sans Unicode"/>
          <w:szCs w:val="22"/>
          <w:shd w:val="clear" w:color="auto" w:fill="FFFFFF"/>
        </w:rPr>
        <w:t xml:space="preserve">. </w:t>
      </w:r>
      <w:r w:rsidR="00051ABA">
        <w:rPr>
          <w:rFonts w:cs="Lucida Sans Unicode"/>
          <w:szCs w:val="22"/>
          <w:shd w:val="clear" w:color="auto" w:fill="FFFFFF"/>
        </w:rPr>
        <w:t>Nos estandes parceiros, o</w:t>
      </w:r>
      <w:r w:rsidR="00A83077">
        <w:rPr>
          <w:rFonts w:cs="Lucida Sans Unicode"/>
          <w:szCs w:val="22"/>
          <w:shd w:val="clear" w:color="auto" w:fill="FFFFFF"/>
        </w:rPr>
        <w:t>s visitantes pode</w:t>
      </w:r>
      <w:r w:rsidR="00051ABA">
        <w:rPr>
          <w:rFonts w:cs="Lucida Sans Unicode"/>
          <w:szCs w:val="22"/>
          <w:shd w:val="clear" w:color="auto" w:fill="FFFFFF"/>
        </w:rPr>
        <w:t xml:space="preserve">rão </w:t>
      </w:r>
      <w:r w:rsidR="00A83077">
        <w:rPr>
          <w:rFonts w:cs="Lucida Sans Unicode"/>
          <w:szCs w:val="22"/>
          <w:shd w:val="clear" w:color="auto" w:fill="FFFFFF"/>
        </w:rPr>
        <w:t>conhecer o portfólio completo</w:t>
      </w:r>
      <w:r w:rsidR="00051ABA">
        <w:rPr>
          <w:rFonts w:cs="Lucida Sans Unicode"/>
          <w:szCs w:val="22"/>
          <w:shd w:val="clear" w:color="auto" w:fill="FFFFFF"/>
        </w:rPr>
        <w:t xml:space="preserve"> dirigido a este mercado,</w:t>
      </w:r>
      <w:r w:rsidR="00A83077">
        <w:rPr>
          <w:rFonts w:cs="Lucida Sans Unicode"/>
          <w:szCs w:val="22"/>
          <w:shd w:val="clear" w:color="auto" w:fill="FFFFFF"/>
        </w:rPr>
        <w:t xml:space="preserve"> incluindo as sílicas de alta dispersão </w:t>
      </w:r>
      <w:r w:rsidR="00393B4A">
        <w:t xml:space="preserve">da </w:t>
      </w:r>
      <w:r w:rsidR="00051ABA">
        <w:t>família</w:t>
      </w:r>
      <w:r w:rsidR="00393B4A">
        <w:t xml:space="preserve"> ULTRASIL®, com grande variedade de aplicações em pneus e reforço de compostos de borracha; as sílicas da linha AEROSIL® voltadas à fabricação de solado transparente</w:t>
      </w:r>
      <w:r w:rsidR="00AC2088">
        <w:t xml:space="preserve"> e</w:t>
      </w:r>
      <w:r w:rsidR="00393B4A">
        <w:t xml:space="preserve"> silanos e misturas de organosilanos bifuncionais</w:t>
      </w:r>
      <w:r w:rsidR="00051ABA">
        <w:t>.</w:t>
      </w:r>
    </w:p>
    <w:p w14:paraId="37D2DDE6" w14:textId="5656144F" w:rsidR="00FB3CB5" w:rsidRDefault="00FB3CB5" w:rsidP="00795F5F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3F560D0A" w14:textId="77777777" w:rsidR="00307CD0" w:rsidRPr="007633CB" w:rsidRDefault="00307CD0" w:rsidP="00795F5F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4D7F9DFF" w14:textId="5D076E29" w:rsidR="00FB3CB5" w:rsidRPr="00ED4694" w:rsidRDefault="00B44DB1" w:rsidP="00FB3CB5">
      <w:pPr>
        <w:rPr>
          <w:rFonts w:cs="Lucida Sans Unicode"/>
          <w:b/>
          <w:bCs/>
          <w:szCs w:val="22"/>
        </w:rPr>
      </w:pPr>
      <w:r w:rsidRPr="00ED4694">
        <w:rPr>
          <w:rFonts w:cs="Lucida Sans Unicode"/>
          <w:b/>
          <w:bCs/>
          <w:szCs w:val="22"/>
        </w:rPr>
        <w:t>Expobor</w:t>
      </w:r>
      <w:r w:rsidR="00ED4694" w:rsidRPr="00ED4694">
        <w:rPr>
          <w:rFonts w:cs="Lucida Sans Unicode"/>
          <w:b/>
          <w:bCs/>
          <w:szCs w:val="22"/>
        </w:rPr>
        <w:t xml:space="preserve"> 2022</w:t>
      </w:r>
    </w:p>
    <w:p w14:paraId="33DD1641" w14:textId="6F60D4D6" w:rsidR="00FB3CB5" w:rsidRPr="00ED4694" w:rsidRDefault="00FB3CB5" w:rsidP="00FB3CB5">
      <w:pPr>
        <w:rPr>
          <w:rFonts w:cs="Lucida Sans Unicode"/>
          <w:szCs w:val="22"/>
        </w:rPr>
      </w:pPr>
      <w:r w:rsidRPr="00ED4694">
        <w:rPr>
          <w:rFonts w:cs="Lucida Sans Unicode"/>
          <w:szCs w:val="22"/>
        </w:rPr>
        <w:t xml:space="preserve">Data: </w:t>
      </w:r>
      <w:r w:rsidR="00B44DB1" w:rsidRPr="00ED4694">
        <w:rPr>
          <w:rFonts w:cs="Lucida Sans Unicode"/>
          <w:szCs w:val="22"/>
        </w:rPr>
        <w:t>22</w:t>
      </w:r>
      <w:r w:rsidRPr="00ED4694">
        <w:rPr>
          <w:rFonts w:cs="Lucida Sans Unicode"/>
          <w:szCs w:val="22"/>
        </w:rPr>
        <w:t xml:space="preserve"> a </w:t>
      </w:r>
      <w:r w:rsidR="00B44DB1" w:rsidRPr="00ED4694">
        <w:rPr>
          <w:rFonts w:cs="Lucida Sans Unicode"/>
          <w:szCs w:val="22"/>
        </w:rPr>
        <w:t>24</w:t>
      </w:r>
      <w:r w:rsidRPr="00ED4694">
        <w:rPr>
          <w:rFonts w:cs="Lucida Sans Unicode"/>
          <w:szCs w:val="22"/>
        </w:rPr>
        <w:t xml:space="preserve"> de junho de 2022</w:t>
      </w:r>
    </w:p>
    <w:p w14:paraId="43AB948E" w14:textId="268D0718" w:rsidR="00FB3CB5" w:rsidRPr="00ED4694" w:rsidRDefault="00FB3CB5" w:rsidP="00FB3CB5">
      <w:pPr>
        <w:rPr>
          <w:rFonts w:cs="Lucida Sans Unicode"/>
          <w:szCs w:val="22"/>
        </w:rPr>
      </w:pPr>
      <w:r w:rsidRPr="00ED4694">
        <w:rPr>
          <w:rFonts w:cs="Lucida Sans Unicode"/>
          <w:szCs w:val="22"/>
        </w:rPr>
        <w:t>Horário: das 1</w:t>
      </w:r>
      <w:r w:rsidR="00B44DB1" w:rsidRPr="00ED4694">
        <w:rPr>
          <w:rFonts w:cs="Lucida Sans Unicode"/>
          <w:szCs w:val="22"/>
        </w:rPr>
        <w:t>3</w:t>
      </w:r>
      <w:r w:rsidRPr="00ED4694">
        <w:rPr>
          <w:rFonts w:cs="Lucida Sans Unicode"/>
          <w:szCs w:val="22"/>
        </w:rPr>
        <w:t xml:space="preserve">h às </w:t>
      </w:r>
      <w:r w:rsidR="00B44DB1" w:rsidRPr="00ED4694">
        <w:rPr>
          <w:rFonts w:cs="Lucida Sans Unicode"/>
          <w:szCs w:val="22"/>
        </w:rPr>
        <w:t>20</w:t>
      </w:r>
      <w:r w:rsidRPr="00ED4694">
        <w:rPr>
          <w:rFonts w:cs="Lucida Sans Unicode"/>
          <w:szCs w:val="22"/>
        </w:rPr>
        <w:t>h</w:t>
      </w:r>
    </w:p>
    <w:p w14:paraId="049A05D8" w14:textId="0072F112" w:rsidR="009D524D" w:rsidRPr="009D524D" w:rsidRDefault="00FB3CB5" w:rsidP="009D524D">
      <w:pPr>
        <w:shd w:val="clear" w:color="auto" w:fill="FFFFFF"/>
        <w:spacing w:after="100" w:afterAutospacing="1" w:line="240" w:lineRule="auto"/>
        <w:rPr>
          <w:rFonts w:cs="Lucida Sans Unicode"/>
          <w:color w:val="000000"/>
          <w:szCs w:val="22"/>
          <w:lang w:eastAsia="pt-BR"/>
        </w:rPr>
      </w:pPr>
      <w:r w:rsidRPr="00ED4694">
        <w:rPr>
          <w:rFonts w:cs="Lucida Sans Unicode"/>
          <w:szCs w:val="22"/>
        </w:rPr>
        <w:lastRenderedPageBreak/>
        <w:t xml:space="preserve">Local: </w:t>
      </w:r>
      <w:r w:rsidR="00B44DB1" w:rsidRPr="00ED4694">
        <w:rPr>
          <w:rFonts w:cs="Lucida Sans Unicode"/>
          <w:szCs w:val="22"/>
        </w:rPr>
        <w:t>Expo Center Norte</w:t>
      </w:r>
      <w:r w:rsidR="00ED4694" w:rsidRPr="00ED4694">
        <w:rPr>
          <w:rFonts w:cs="Lucida Sans Unicode"/>
          <w:szCs w:val="22"/>
        </w:rPr>
        <w:t xml:space="preserve"> </w:t>
      </w:r>
      <w:r w:rsidR="00ED4694" w:rsidRPr="002F6058">
        <w:rPr>
          <w:rFonts w:cs="Lucida Sans Unicode"/>
          <w:color w:val="000000"/>
          <w:szCs w:val="22"/>
          <w:lang w:eastAsia="pt-BR"/>
        </w:rPr>
        <w:t>(Rua José Bernardo Pinto, 333 – Vila Guilherme – São Paulo – SP)</w:t>
      </w:r>
      <w:r w:rsidR="00ED4694" w:rsidRPr="00ED4694">
        <w:rPr>
          <w:rFonts w:cs="Lucida Sans Unicode"/>
          <w:color w:val="000000"/>
          <w:szCs w:val="22"/>
          <w:lang w:eastAsia="pt-BR"/>
        </w:rPr>
        <w:br/>
      </w:r>
      <w:r w:rsidR="002F6058" w:rsidRPr="00ED4694">
        <w:rPr>
          <w:rFonts w:cs="Lucida Sans Unicode"/>
          <w:szCs w:val="22"/>
        </w:rPr>
        <w:t xml:space="preserve">Informações: </w:t>
      </w:r>
      <w:hyperlink r:id="rId12" w:history="1">
        <w:r w:rsidR="002F6058" w:rsidRPr="00ED4694">
          <w:rPr>
            <w:rStyle w:val="Hyperlink"/>
            <w:rFonts w:cs="Lucida Sans Unicode"/>
            <w:szCs w:val="22"/>
          </w:rPr>
          <w:t>https://expobor.com.br/</w:t>
        </w:r>
      </w:hyperlink>
      <w:r w:rsidR="009D524D">
        <w:rPr>
          <w:rStyle w:val="Hyperlink"/>
          <w:rFonts w:cs="Lucida Sans Unicode"/>
          <w:szCs w:val="22"/>
        </w:rPr>
        <w:br/>
      </w:r>
      <w:r w:rsidR="009D524D" w:rsidRPr="009D524D">
        <w:rPr>
          <w:rStyle w:val="Hyperlink"/>
          <w:rFonts w:cs="Lucida Sans Unicode"/>
          <w:szCs w:val="22"/>
        </w:rPr>
        <w:br/>
      </w:r>
      <w:r w:rsidR="009D524D">
        <w:rPr>
          <w:rStyle w:val="Hyperlink"/>
          <w:rFonts w:cs="Lucida Sans Unicode"/>
          <w:b/>
          <w:bCs/>
          <w:szCs w:val="22"/>
        </w:rPr>
        <w:t>Localização dos e</w:t>
      </w:r>
      <w:r w:rsidR="009D524D" w:rsidRPr="009D524D">
        <w:rPr>
          <w:rStyle w:val="Hyperlink"/>
          <w:rFonts w:cs="Lucida Sans Unicode"/>
          <w:b/>
          <w:bCs/>
          <w:szCs w:val="22"/>
        </w:rPr>
        <w:t>standes</w:t>
      </w:r>
      <w:r w:rsidR="009D524D">
        <w:rPr>
          <w:rStyle w:val="Hyperlink"/>
          <w:rFonts w:cs="Lucida Sans Unicode"/>
          <w:b/>
          <w:bCs/>
          <w:szCs w:val="22"/>
        </w:rPr>
        <w:br/>
      </w:r>
      <w:r w:rsidR="009D524D" w:rsidRPr="009D524D">
        <w:rPr>
          <w:rFonts w:cs="Lucida Sans Unicode"/>
          <w:b/>
          <w:bCs/>
          <w:color w:val="000000"/>
          <w:szCs w:val="22"/>
          <w:lang w:eastAsia="pt-BR"/>
        </w:rPr>
        <w:br/>
      </w:r>
      <w:r w:rsidR="009D524D" w:rsidRPr="009D524D">
        <w:rPr>
          <w:rFonts w:cs="Lucida Sans Unicode"/>
          <w:b/>
          <w:bCs/>
          <w:color w:val="0D0D0D"/>
          <w:szCs w:val="22"/>
          <w:lang w:eastAsia="pt-BR"/>
        </w:rPr>
        <w:t>quantiQ Caldic:</w:t>
      </w:r>
      <w:r w:rsidR="009D524D" w:rsidRPr="009D524D">
        <w:rPr>
          <w:rFonts w:cs="Lucida Sans Unicode"/>
          <w:color w:val="0D0D0D"/>
          <w:szCs w:val="22"/>
          <w:lang w:eastAsia="pt-BR"/>
        </w:rPr>
        <w:t xml:space="preserve"> 12-18 (rua 3C)</w:t>
      </w:r>
      <w:r w:rsidR="009D524D" w:rsidRPr="009D524D">
        <w:rPr>
          <w:rFonts w:cs="Lucida Sans Unicode"/>
          <w:color w:val="000000"/>
          <w:szCs w:val="22"/>
          <w:lang w:eastAsia="pt-BR"/>
        </w:rPr>
        <w:br/>
      </w:r>
      <w:r w:rsidR="009D524D" w:rsidRPr="009D524D">
        <w:rPr>
          <w:rFonts w:cs="Lucida Sans Unicode"/>
          <w:b/>
          <w:bCs/>
          <w:color w:val="0D0D0D"/>
          <w:szCs w:val="22"/>
          <w:lang w:eastAsia="pt-BR"/>
        </w:rPr>
        <w:t>Quisvi – Convip:</w:t>
      </w:r>
      <w:r w:rsidR="009D524D" w:rsidRPr="009D524D">
        <w:rPr>
          <w:rFonts w:cs="Lucida Sans Unicode"/>
          <w:color w:val="0D0D0D"/>
          <w:szCs w:val="22"/>
          <w:lang w:eastAsia="pt-BR"/>
        </w:rPr>
        <w:t xml:space="preserve"> 34-43 (rua 1G) </w:t>
      </w:r>
    </w:p>
    <w:p w14:paraId="0F4B6C64" w14:textId="1C9493A1" w:rsidR="007A1695" w:rsidRPr="007633CB" w:rsidRDefault="007A1695" w:rsidP="007C74FD">
      <w:pPr>
        <w:rPr>
          <w:rFonts w:cs="Lucida Sans Unicode"/>
          <w:szCs w:val="22"/>
        </w:rPr>
      </w:pPr>
    </w:p>
    <w:p w14:paraId="0AF0503F" w14:textId="77777777" w:rsidR="00EB5051" w:rsidRDefault="00EB5051" w:rsidP="007C74FD">
      <w:pPr>
        <w:rPr>
          <w:rFonts w:cs="Lucida Sans Unicode"/>
          <w:szCs w:val="22"/>
        </w:rPr>
      </w:pPr>
    </w:p>
    <w:p w14:paraId="0B57A2F3" w14:textId="77777777" w:rsidR="00EB5051" w:rsidRDefault="00EB5051" w:rsidP="00EB5051">
      <w:pP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3C12F74E" w14:textId="77777777" w:rsidR="00EB5051" w:rsidRDefault="00EB5051" w:rsidP="00EB5051">
      <w:pPr>
        <w:spacing w:line="22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3EA63990" w14:textId="77777777" w:rsidR="00EB5051" w:rsidRDefault="00EB5051" w:rsidP="00EB5051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09FB1512" w14:textId="77777777" w:rsidR="00EB5051" w:rsidRDefault="00EB5051" w:rsidP="00EB5051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0063F928" w14:textId="77777777" w:rsidR="00EB5051" w:rsidRDefault="00EB5051" w:rsidP="00EB5051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165A2E0E" w14:textId="77777777" w:rsidR="00EB5051" w:rsidRDefault="00EB5051" w:rsidP="00EB505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CA57D3F" w14:textId="77777777" w:rsidR="00EB5051" w:rsidRDefault="00EB5051" w:rsidP="00EB505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3C29789" w14:textId="77777777" w:rsidR="00EB5051" w:rsidRDefault="00EB5051" w:rsidP="00EB505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B3C30EC" w14:textId="77777777" w:rsidR="00EB5051" w:rsidRDefault="00EB5051" w:rsidP="00EB505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F2D9285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25AC86A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7FC76B03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2061507F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5059DC19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25D7B42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774E5416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linkedin.com/</w:t>
      </w:r>
      <w:proofErr w:type="spellStart"/>
      <w:r>
        <w:rPr>
          <w:rFonts w:cs="Lucida Sans Unicode"/>
          <w:bCs/>
          <w:sz w:val="18"/>
          <w:szCs w:val="18"/>
        </w:rPr>
        <w:t>company</w:t>
      </w:r>
      <w:proofErr w:type="spellEnd"/>
      <w:r>
        <w:rPr>
          <w:rFonts w:cs="Lucida Sans Unicode"/>
          <w:bCs/>
          <w:sz w:val="18"/>
          <w:szCs w:val="18"/>
        </w:rPr>
        <w:t>/Evonik</w:t>
      </w:r>
    </w:p>
    <w:p w14:paraId="12FCCA47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twitter.com/</w:t>
      </w:r>
      <w:proofErr w:type="spellStart"/>
      <w:r>
        <w:rPr>
          <w:rFonts w:cs="Lucida Sans Unicode"/>
          <w:bCs/>
          <w:sz w:val="18"/>
          <w:szCs w:val="18"/>
        </w:rPr>
        <w:t>Evonik</w:t>
      </w:r>
      <w:r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06E8CA0E" w14:textId="77777777" w:rsidR="00EB5051" w:rsidRDefault="00EB5051" w:rsidP="00EB5051">
      <w:pPr>
        <w:spacing w:line="220" w:lineRule="exact"/>
        <w:outlineLvl w:val="0"/>
        <w:rPr>
          <w:bCs/>
          <w:sz w:val="18"/>
          <w:szCs w:val="18"/>
        </w:rPr>
      </w:pPr>
    </w:p>
    <w:p w14:paraId="2B9C40C5" w14:textId="77777777" w:rsidR="00EB5051" w:rsidRDefault="00EB5051" w:rsidP="00EB505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46D9C8F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1C1BEF5F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6BAC5AF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 xml:space="preserve">Sheila </w:t>
      </w:r>
      <w:proofErr w:type="spellStart"/>
      <w:r>
        <w:rPr>
          <w:rFonts w:cs="Lucida Sans Unicode"/>
          <w:bCs/>
          <w:sz w:val="18"/>
          <w:szCs w:val="18"/>
        </w:rPr>
        <w:t>Diez</w:t>
      </w:r>
      <w:proofErr w:type="spellEnd"/>
      <w:r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763EB0EC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lastRenderedPageBreak/>
        <w:t>Taís Augusto: (11) 3562.5555 - tais@viapublicacomunicacao.com.br</w:t>
      </w:r>
    </w:p>
    <w:p w14:paraId="5E1652BB" w14:textId="77777777" w:rsidR="00EB5051" w:rsidRDefault="00EB5051" w:rsidP="00EB5051"/>
    <w:p w14:paraId="1970B9A9" w14:textId="77777777" w:rsidR="00EB5051" w:rsidRDefault="00EB5051" w:rsidP="00EB5051">
      <w:pPr>
        <w:spacing w:line="220" w:lineRule="exact"/>
        <w:rPr>
          <w:rFonts w:cs="Lucida Sans Unicode"/>
          <w:sz w:val="18"/>
          <w:szCs w:val="18"/>
        </w:rPr>
      </w:pPr>
    </w:p>
    <w:p w14:paraId="148F4730" w14:textId="77777777" w:rsidR="00EB5051" w:rsidRDefault="00EB5051" w:rsidP="00EB5051">
      <w:pPr>
        <w:spacing w:line="220" w:lineRule="exact"/>
        <w:rPr>
          <w:rFonts w:cs="Lucida Sans Unicode"/>
          <w:sz w:val="18"/>
          <w:szCs w:val="18"/>
        </w:rPr>
      </w:pPr>
    </w:p>
    <w:p w14:paraId="57AAB827" w14:textId="77777777" w:rsidR="00EB5051" w:rsidRDefault="00EB5051" w:rsidP="00EB5051">
      <w:pPr>
        <w:spacing w:line="220" w:lineRule="exact"/>
        <w:rPr>
          <w:rFonts w:cs="Lucida Sans Unicode"/>
          <w:sz w:val="18"/>
          <w:szCs w:val="18"/>
        </w:rPr>
      </w:pPr>
    </w:p>
    <w:p w14:paraId="586F69BE" w14:textId="77777777" w:rsidR="007A1695" w:rsidRDefault="007A1695" w:rsidP="007C74FD">
      <w:pPr>
        <w:rPr>
          <w:rFonts w:cs="Lucida Sans Unicode"/>
          <w:szCs w:val="22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A7864" w14:paraId="2D1A85F1" w14:textId="77777777" w:rsidTr="007A1695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4D2893" w14:textId="77777777" w:rsidR="007A7864" w:rsidRDefault="007A7864">
            <w:pPr>
              <w:textAlignment w:val="top"/>
              <w:rPr>
                <w:rFonts w:ascii="Roboto" w:hAnsi="Roboto"/>
                <w:sz w:val="2"/>
                <w:szCs w:val="2"/>
              </w:rPr>
            </w:pPr>
          </w:p>
        </w:tc>
      </w:tr>
      <w:tr w:rsidR="007A7864" w14:paraId="7853C08D" w14:textId="77777777" w:rsidTr="007A1695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360468" w14:textId="77777777" w:rsidR="007A7864" w:rsidRDefault="007A7864">
            <w:pPr>
              <w:textAlignment w:val="top"/>
              <w:rPr>
                <w:rFonts w:ascii="Roboto" w:hAnsi="Roboto"/>
                <w:sz w:val="2"/>
                <w:szCs w:val="2"/>
              </w:rPr>
            </w:pPr>
          </w:p>
        </w:tc>
      </w:tr>
    </w:tbl>
    <w:p w14:paraId="7A3C88F5" w14:textId="5A8CF817" w:rsidR="00EB0105" w:rsidRPr="00EB0105" w:rsidRDefault="00EB0105" w:rsidP="007C74FD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EB0105" w:rsidRPr="00EB0105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0986" w14:textId="77777777" w:rsidR="00007087" w:rsidRDefault="00007087">
      <w:pPr>
        <w:spacing w:line="240" w:lineRule="auto"/>
      </w:pPr>
      <w:r>
        <w:separator/>
      </w:r>
    </w:p>
  </w:endnote>
  <w:endnote w:type="continuationSeparator" w:id="0">
    <w:p w14:paraId="7A0848F1" w14:textId="77777777" w:rsidR="00007087" w:rsidRDefault="00007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2EA59" w14:textId="77777777" w:rsidR="00007087" w:rsidRDefault="00007087">
      <w:pPr>
        <w:spacing w:line="240" w:lineRule="auto"/>
      </w:pPr>
      <w:r>
        <w:separator/>
      </w:r>
    </w:p>
  </w:footnote>
  <w:footnote w:type="continuationSeparator" w:id="0">
    <w:p w14:paraId="0A00C781" w14:textId="77777777" w:rsidR="00007087" w:rsidRDefault="000070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6D6B3A"/>
    <w:multiLevelType w:val="hybridMultilevel"/>
    <w:tmpl w:val="DAF8E8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25EE4"/>
    <w:multiLevelType w:val="hybridMultilevel"/>
    <w:tmpl w:val="32368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558147">
    <w:abstractNumId w:val="11"/>
  </w:num>
  <w:num w:numId="2" w16cid:durableId="14504024">
    <w:abstractNumId w:val="16"/>
  </w:num>
  <w:num w:numId="3" w16cid:durableId="1675374567">
    <w:abstractNumId w:val="13"/>
  </w:num>
  <w:num w:numId="4" w16cid:durableId="1509978330">
    <w:abstractNumId w:val="10"/>
  </w:num>
  <w:num w:numId="5" w16cid:durableId="1132405905">
    <w:abstractNumId w:val="9"/>
  </w:num>
  <w:num w:numId="6" w16cid:durableId="1958944361">
    <w:abstractNumId w:val="7"/>
  </w:num>
  <w:num w:numId="7" w16cid:durableId="187262691">
    <w:abstractNumId w:val="6"/>
  </w:num>
  <w:num w:numId="8" w16cid:durableId="1077283785">
    <w:abstractNumId w:val="5"/>
  </w:num>
  <w:num w:numId="9" w16cid:durableId="1530800152">
    <w:abstractNumId w:val="4"/>
  </w:num>
  <w:num w:numId="10" w16cid:durableId="75060852">
    <w:abstractNumId w:val="8"/>
  </w:num>
  <w:num w:numId="11" w16cid:durableId="1791170470">
    <w:abstractNumId w:val="3"/>
  </w:num>
  <w:num w:numId="12" w16cid:durableId="909389425">
    <w:abstractNumId w:val="2"/>
  </w:num>
  <w:num w:numId="13" w16cid:durableId="1650553128">
    <w:abstractNumId w:val="1"/>
  </w:num>
  <w:num w:numId="14" w16cid:durableId="307707204">
    <w:abstractNumId w:val="0"/>
  </w:num>
  <w:num w:numId="15" w16cid:durableId="1820881347">
    <w:abstractNumId w:val="18"/>
  </w:num>
  <w:num w:numId="16" w16cid:durableId="1251042975">
    <w:abstractNumId w:val="14"/>
  </w:num>
  <w:num w:numId="17" w16cid:durableId="1835027099">
    <w:abstractNumId w:val="12"/>
  </w:num>
  <w:num w:numId="18" w16cid:durableId="838889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2890163">
    <w:abstractNumId w:val="12"/>
  </w:num>
  <w:num w:numId="20" w16cid:durableId="1454981577">
    <w:abstractNumId w:val="17"/>
  </w:num>
  <w:num w:numId="21" w16cid:durableId="189793737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087"/>
    <w:rsid w:val="00007459"/>
    <w:rsid w:val="00013489"/>
    <w:rsid w:val="00013722"/>
    <w:rsid w:val="000159C3"/>
    <w:rsid w:val="00020EC3"/>
    <w:rsid w:val="00021F55"/>
    <w:rsid w:val="000268F6"/>
    <w:rsid w:val="0003071B"/>
    <w:rsid w:val="00035360"/>
    <w:rsid w:val="00037F3D"/>
    <w:rsid w:val="000400C5"/>
    <w:rsid w:val="000469A8"/>
    <w:rsid w:val="00046C72"/>
    <w:rsid w:val="00047E57"/>
    <w:rsid w:val="00051ABA"/>
    <w:rsid w:val="00060D07"/>
    <w:rsid w:val="00062A12"/>
    <w:rsid w:val="00064BAA"/>
    <w:rsid w:val="00084555"/>
    <w:rsid w:val="00084EC8"/>
    <w:rsid w:val="00086556"/>
    <w:rsid w:val="00092F83"/>
    <w:rsid w:val="000A0DDB"/>
    <w:rsid w:val="000A4EB6"/>
    <w:rsid w:val="000B4D73"/>
    <w:rsid w:val="000C24DD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476A"/>
    <w:rsid w:val="000E5135"/>
    <w:rsid w:val="000F694D"/>
    <w:rsid w:val="000F70A3"/>
    <w:rsid w:val="000F7816"/>
    <w:rsid w:val="001010D7"/>
    <w:rsid w:val="00103837"/>
    <w:rsid w:val="00104C4F"/>
    <w:rsid w:val="001120D8"/>
    <w:rsid w:val="00117CF2"/>
    <w:rsid w:val="00124443"/>
    <w:rsid w:val="001254D3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C456D"/>
    <w:rsid w:val="001D0F3F"/>
    <w:rsid w:val="001D74A3"/>
    <w:rsid w:val="001E3C07"/>
    <w:rsid w:val="001F0C1B"/>
    <w:rsid w:val="001F5CED"/>
    <w:rsid w:val="001F7C26"/>
    <w:rsid w:val="00203EFA"/>
    <w:rsid w:val="002070B3"/>
    <w:rsid w:val="00210BED"/>
    <w:rsid w:val="00221C32"/>
    <w:rsid w:val="002229D5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59F"/>
    <w:rsid w:val="00284BBA"/>
    <w:rsid w:val="00287090"/>
    <w:rsid w:val="00290F07"/>
    <w:rsid w:val="00292474"/>
    <w:rsid w:val="002A0595"/>
    <w:rsid w:val="002A3233"/>
    <w:rsid w:val="002B0595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814"/>
    <w:rsid w:val="002E517D"/>
    <w:rsid w:val="002F364E"/>
    <w:rsid w:val="002F49B3"/>
    <w:rsid w:val="002F6058"/>
    <w:rsid w:val="002F7AE9"/>
    <w:rsid w:val="003004BF"/>
    <w:rsid w:val="00301998"/>
    <w:rsid w:val="003067D4"/>
    <w:rsid w:val="0030726B"/>
    <w:rsid w:val="00307CD0"/>
    <w:rsid w:val="0031020E"/>
    <w:rsid w:val="00310BD6"/>
    <w:rsid w:val="00313AA5"/>
    <w:rsid w:val="00316EC0"/>
    <w:rsid w:val="0032793B"/>
    <w:rsid w:val="00327FAD"/>
    <w:rsid w:val="00340DB1"/>
    <w:rsid w:val="00341947"/>
    <w:rsid w:val="00345B60"/>
    <w:rsid w:val="003508E4"/>
    <w:rsid w:val="0035138C"/>
    <w:rsid w:val="0035649B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93B4A"/>
    <w:rsid w:val="003A023D"/>
    <w:rsid w:val="003A711C"/>
    <w:rsid w:val="003A736B"/>
    <w:rsid w:val="003B308E"/>
    <w:rsid w:val="003B723A"/>
    <w:rsid w:val="003C0198"/>
    <w:rsid w:val="003C09F2"/>
    <w:rsid w:val="003D4358"/>
    <w:rsid w:val="003D50B7"/>
    <w:rsid w:val="003D6E84"/>
    <w:rsid w:val="003E4D56"/>
    <w:rsid w:val="003F1B7A"/>
    <w:rsid w:val="003F4CD0"/>
    <w:rsid w:val="003F72E3"/>
    <w:rsid w:val="004016F5"/>
    <w:rsid w:val="00403CD6"/>
    <w:rsid w:val="004053FC"/>
    <w:rsid w:val="004146D3"/>
    <w:rsid w:val="00420303"/>
    <w:rsid w:val="00422338"/>
    <w:rsid w:val="00424F52"/>
    <w:rsid w:val="00425896"/>
    <w:rsid w:val="00430C26"/>
    <w:rsid w:val="00447C63"/>
    <w:rsid w:val="00463A7B"/>
    <w:rsid w:val="00464856"/>
    <w:rsid w:val="00471FAE"/>
    <w:rsid w:val="00476F6F"/>
    <w:rsid w:val="0048125C"/>
    <w:rsid w:val="004820F9"/>
    <w:rsid w:val="00486462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5196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03E9E"/>
    <w:rsid w:val="00516C49"/>
    <w:rsid w:val="005225EC"/>
    <w:rsid w:val="00522826"/>
    <w:rsid w:val="005275AF"/>
    <w:rsid w:val="00536E02"/>
    <w:rsid w:val="00537A93"/>
    <w:rsid w:val="00551A39"/>
    <w:rsid w:val="00552ADA"/>
    <w:rsid w:val="00560CF2"/>
    <w:rsid w:val="005637E2"/>
    <w:rsid w:val="0057548A"/>
    <w:rsid w:val="00582643"/>
    <w:rsid w:val="00582C0E"/>
    <w:rsid w:val="00583E3E"/>
    <w:rsid w:val="00587884"/>
    <w:rsid w:val="00587C52"/>
    <w:rsid w:val="0059414C"/>
    <w:rsid w:val="0059521B"/>
    <w:rsid w:val="005A119C"/>
    <w:rsid w:val="005A20AE"/>
    <w:rsid w:val="005A6E7A"/>
    <w:rsid w:val="005A73EC"/>
    <w:rsid w:val="005A7D03"/>
    <w:rsid w:val="005C0045"/>
    <w:rsid w:val="005C3056"/>
    <w:rsid w:val="005C5615"/>
    <w:rsid w:val="005D3417"/>
    <w:rsid w:val="005D44CA"/>
    <w:rsid w:val="005E3211"/>
    <w:rsid w:val="005E5AD9"/>
    <w:rsid w:val="005E6AE3"/>
    <w:rsid w:val="005E799F"/>
    <w:rsid w:val="005F234C"/>
    <w:rsid w:val="005F50D9"/>
    <w:rsid w:val="0060031A"/>
    <w:rsid w:val="00600E86"/>
    <w:rsid w:val="00605C02"/>
    <w:rsid w:val="00606A38"/>
    <w:rsid w:val="00607F71"/>
    <w:rsid w:val="00620933"/>
    <w:rsid w:val="00635F70"/>
    <w:rsid w:val="00637D96"/>
    <w:rsid w:val="006407CF"/>
    <w:rsid w:val="00645F2F"/>
    <w:rsid w:val="00650E27"/>
    <w:rsid w:val="00652A75"/>
    <w:rsid w:val="00662B76"/>
    <w:rsid w:val="006651E2"/>
    <w:rsid w:val="00665EC9"/>
    <w:rsid w:val="00672AFA"/>
    <w:rsid w:val="0067755C"/>
    <w:rsid w:val="00681046"/>
    <w:rsid w:val="00686BC7"/>
    <w:rsid w:val="006A02F3"/>
    <w:rsid w:val="006A581A"/>
    <w:rsid w:val="006A5A6B"/>
    <w:rsid w:val="006A5F13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01E3"/>
    <w:rsid w:val="006F3AB9"/>
    <w:rsid w:val="006F48B3"/>
    <w:rsid w:val="00702E62"/>
    <w:rsid w:val="00712A1F"/>
    <w:rsid w:val="00717EDA"/>
    <w:rsid w:val="0072366D"/>
    <w:rsid w:val="00723778"/>
    <w:rsid w:val="00723B85"/>
    <w:rsid w:val="00731495"/>
    <w:rsid w:val="0073449F"/>
    <w:rsid w:val="0073627A"/>
    <w:rsid w:val="00737945"/>
    <w:rsid w:val="00742651"/>
    <w:rsid w:val="0074288C"/>
    <w:rsid w:val="007449A7"/>
    <w:rsid w:val="00744FA6"/>
    <w:rsid w:val="00763004"/>
    <w:rsid w:val="007633CB"/>
    <w:rsid w:val="007676DC"/>
    <w:rsid w:val="00770879"/>
    <w:rsid w:val="007733D3"/>
    <w:rsid w:val="0077341A"/>
    <w:rsid w:val="00775D2E"/>
    <w:rsid w:val="007767AB"/>
    <w:rsid w:val="00777D98"/>
    <w:rsid w:val="00780408"/>
    <w:rsid w:val="00784360"/>
    <w:rsid w:val="0079279D"/>
    <w:rsid w:val="00795F5F"/>
    <w:rsid w:val="007A1695"/>
    <w:rsid w:val="007A2C47"/>
    <w:rsid w:val="007A7864"/>
    <w:rsid w:val="007C1E2C"/>
    <w:rsid w:val="007C4857"/>
    <w:rsid w:val="007C74FD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0085"/>
    <w:rsid w:val="00897078"/>
    <w:rsid w:val="008A0D35"/>
    <w:rsid w:val="008A2AE8"/>
    <w:rsid w:val="008B03E0"/>
    <w:rsid w:val="008B1084"/>
    <w:rsid w:val="008B13C8"/>
    <w:rsid w:val="008B3A20"/>
    <w:rsid w:val="008B7AFE"/>
    <w:rsid w:val="008B7D4F"/>
    <w:rsid w:val="008C00D3"/>
    <w:rsid w:val="008C52EF"/>
    <w:rsid w:val="008D0E06"/>
    <w:rsid w:val="008D59A8"/>
    <w:rsid w:val="008D6C5B"/>
    <w:rsid w:val="008E7921"/>
    <w:rsid w:val="008F1CB7"/>
    <w:rsid w:val="008F45F9"/>
    <w:rsid w:val="008F49C5"/>
    <w:rsid w:val="008F5C81"/>
    <w:rsid w:val="0090081A"/>
    <w:rsid w:val="0090621C"/>
    <w:rsid w:val="00910702"/>
    <w:rsid w:val="00913C5F"/>
    <w:rsid w:val="00916544"/>
    <w:rsid w:val="009339D6"/>
    <w:rsid w:val="00935881"/>
    <w:rsid w:val="0093774D"/>
    <w:rsid w:val="009406B3"/>
    <w:rsid w:val="009440D2"/>
    <w:rsid w:val="009454A0"/>
    <w:rsid w:val="00954060"/>
    <w:rsid w:val="009560C1"/>
    <w:rsid w:val="0095670C"/>
    <w:rsid w:val="00966112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7CDC"/>
    <w:rsid w:val="009A7E85"/>
    <w:rsid w:val="009B710C"/>
    <w:rsid w:val="009C0B75"/>
    <w:rsid w:val="009C0CD3"/>
    <w:rsid w:val="009C1CFF"/>
    <w:rsid w:val="009C2B65"/>
    <w:rsid w:val="009C40DA"/>
    <w:rsid w:val="009C5F4B"/>
    <w:rsid w:val="009D2BB4"/>
    <w:rsid w:val="009D524D"/>
    <w:rsid w:val="009E4720"/>
    <w:rsid w:val="009E4892"/>
    <w:rsid w:val="009E709B"/>
    <w:rsid w:val="009F29FD"/>
    <w:rsid w:val="009F57D1"/>
    <w:rsid w:val="009F6AA2"/>
    <w:rsid w:val="00A06D44"/>
    <w:rsid w:val="00A10BD5"/>
    <w:rsid w:val="00A1426F"/>
    <w:rsid w:val="00A15153"/>
    <w:rsid w:val="00A1615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0E34"/>
    <w:rsid w:val="00A63DF5"/>
    <w:rsid w:val="00A70C5E"/>
    <w:rsid w:val="00A7105D"/>
    <w:rsid w:val="00A712B8"/>
    <w:rsid w:val="00A741E7"/>
    <w:rsid w:val="00A75AFC"/>
    <w:rsid w:val="00A804CC"/>
    <w:rsid w:val="00A81F2D"/>
    <w:rsid w:val="00A83077"/>
    <w:rsid w:val="00A83B79"/>
    <w:rsid w:val="00A90CDB"/>
    <w:rsid w:val="00A94EC5"/>
    <w:rsid w:val="00A97CD7"/>
    <w:rsid w:val="00A97EAD"/>
    <w:rsid w:val="00AA15C6"/>
    <w:rsid w:val="00AB26DD"/>
    <w:rsid w:val="00AC2088"/>
    <w:rsid w:val="00AC3817"/>
    <w:rsid w:val="00AD6C48"/>
    <w:rsid w:val="00AE1FAA"/>
    <w:rsid w:val="00AE329F"/>
    <w:rsid w:val="00AE354A"/>
    <w:rsid w:val="00AE3848"/>
    <w:rsid w:val="00AE601F"/>
    <w:rsid w:val="00AF0606"/>
    <w:rsid w:val="00AF6529"/>
    <w:rsid w:val="00AF7D27"/>
    <w:rsid w:val="00B127DB"/>
    <w:rsid w:val="00B175C1"/>
    <w:rsid w:val="00B2025B"/>
    <w:rsid w:val="00B2492E"/>
    <w:rsid w:val="00B31D5A"/>
    <w:rsid w:val="00B3254D"/>
    <w:rsid w:val="00B34160"/>
    <w:rsid w:val="00B44DB1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75C"/>
    <w:rsid w:val="00B75CA9"/>
    <w:rsid w:val="00B811DE"/>
    <w:rsid w:val="00B816E8"/>
    <w:rsid w:val="00B919EF"/>
    <w:rsid w:val="00B92E20"/>
    <w:rsid w:val="00B9317E"/>
    <w:rsid w:val="00BA41A7"/>
    <w:rsid w:val="00BA4C6A"/>
    <w:rsid w:val="00BA584D"/>
    <w:rsid w:val="00BB13E5"/>
    <w:rsid w:val="00BC1B97"/>
    <w:rsid w:val="00BC1BEC"/>
    <w:rsid w:val="00BC1D7E"/>
    <w:rsid w:val="00BC4141"/>
    <w:rsid w:val="00BD07B0"/>
    <w:rsid w:val="00BD25EC"/>
    <w:rsid w:val="00BE1628"/>
    <w:rsid w:val="00BE30E7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94E"/>
    <w:rsid w:val="00C7064E"/>
    <w:rsid w:val="00C709A9"/>
    <w:rsid w:val="00C7114A"/>
    <w:rsid w:val="00C81D55"/>
    <w:rsid w:val="00C930F0"/>
    <w:rsid w:val="00C94042"/>
    <w:rsid w:val="00C94C0D"/>
    <w:rsid w:val="00C96C7A"/>
    <w:rsid w:val="00CA2E79"/>
    <w:rsid w:val="00CA6F45"/>
    <w:rsid w:val="00CB29E5"/>
    <w:rsid w:val="00CB3A53"/>
    <w:rsid w:val="00CB7A42"/>
    <w:rsid w:val="00CD0680"/>
    <w:rsid w:val="00CD1EE7"/>
    <w:rsid w:val="00CD6819"/>
    <w:rsid w:val="00CD7209"/>
    <w:rsid w:val="00CD72B4"/>
    <w:rsid w:val="00CE2BFE"/>
    <w:rsid w:val="00CE2E92"/>
    <w:rsid w:val="00CE4D54"/>
    <w:rsid w:val="00CF2E07"/>
    <w:rsid w:val="00CF3942"/>
    <w:rsid w:val="00D043D2"/>
    <w:rsid w:val="00D04622"/>
    <w:rsid w:val="00D04B00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47651"/>
    <w:rsid w:val="00D50B3E"/>
    <w:rsid w:val="00D5275A"/>
    <w:rsid w:val="00D571CA"/>
    <w:rsid w:val="00D60C11"/>
    <w:rsid w:val="00D630D8"/>
    <w:rsid w:val="00D641F2"/>
    <w:rsid w:val="00D70539"/>
    <w:rsid w:val="00D70DD4"/>
    <w:rsid w:val="00D72A07"/>
    <w:rsid w:val="00D743EB"/>
    <w:rsid w:val="00D81410"/>
    <w:rsid w:val="00D82E40"/>
    <w:rsid w:val="00D83A99"/>
    <w:rsid w:val="00D83F4F"/>
    <w:rsid w:val="00D84239"/>
    <w:rsid w:val="00D8432C"/>
    <w:rsid w:val="00D90774"/>
    <w:rsid w:val="00D95388"/>
    <w:rsid w:val="00D96E04"/>
    <w:rsid w:val="00DB2923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1F08"/>
    <w:rsid w:val="00DF5F22"/>
    <w:rsid w:val="00DF6503"/>
    <w:rsid w:val="00E012F7"/>
    <w:rsid w:val="00E03FEC"/>
    <w:rsid w:val="00E05BB2"/>
    <w:rsid w:val="00E120CF"/>
    <w:rsid w:val="00E121A4"/>
    <w:rsid w:val="00E122B8"/>
    <w:rsid w:val="00E172A1"/>
    <w:rsid w:val="00E17C9E"/>
    <w:rsid w:val="00E17FDD"/>
    <w:rsid w:val="00E2132F"/>
    <w:rsid w:val="00E2307F"/>
    <w:rsid w:val="00E27FDF"/>
    <w:rsid w:val="00E351C5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77829"/>
    <w:rsid w:val="00E83FF0"/>
    <w:rsid w:val="00E86454"/>
    <w:rsid w:val="00E86D20"/>
    <w:rsid w:val="00E86FBA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B5051"/>
    <w:rsid w:val="00EC012C"/>
    <w:rsid w:val="00EC0767"/>
    <w:rsid w:val="00EC2C4D"/>
    <w:rsid w:val="00ED1D9C"/>
    <w:rsid w:val="00ED1DEA"/>
    <w:rsid w:val="00ED3808"/>
    <w:rsid w:val="00ED4694"/>
    <w:rsid w:val="00EE39AC"/>
    <w:rsid w:val="00EE4A72"/>
    <w:rsid w:val="00EF1A89"/>
    <w:rsid w:val="00EF7EB3"/>
    <w:rsid w:val="00F018DC"/>
    <w:rsid w:val="00F04685"/>
    <w:rsid w:val="00F078D8"/>
    <w:rsid w:val="00F12C84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4A7"/>
    <w:rsid w:val="00F94E80"/>
    <w:rsid w:val="00F96B9B"/>
    <w:rsid w:val="00F977CB"/>
    <w:rsid w:val="00FA151A"/>
    <w:rsid w:val="00FA5F5C"/>
    <w:rsid w:val="00FB316C"/>
    <w:rsid w:val="00FB3CB5"/>
    <w:rsid w:val="00FC641F"/>
    <w:rsid w:val="00FC7A2A"/>
    <w:rsid w:val="00FD0461"/>
    <w:rsid w:val="00FD1184"/>
    <w:rsid w:val="00FD5DEA"/>
    <w:rsid w:val="00FE0381"/>
    <w:rsid w:val="00FE4F8E"/>
    <w:rsid w:val="00FE6629"/>
    <w:rsid w:val="00FE676A"/>
    <w:rsid w:val="00FF4DAD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pobor.com.b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docs
</Description0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2022-06-21T22:00:00+00:00</Date>
    <DocumentTitle xmlns="15ce2d31-04c3-48cb-bf76-e52371868153">Evonik Expobor 2022 (2)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B8D544-B4A0-4B22-9EAA-03A8F7B292E1}"/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3298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Expobor 2022</dc:subject>
  <dc:creator>Taís Augusto</dc:creator>
  <cp:keywords/>
  <dc:description>Junho</dc:description>
  <cp:lastModifiedBy>Taís Augusto</cp:lastModifiedBy>
  <cp:revision>2</cp:revision>
  <cp:lastPrinted>2017-06-09T09:57:00Z</cp:lastPrinted>
  <dcterms:created xsi:type="dcterms:W3CDTF">2022-06-15T18:11:00Z</dcterms:created>
  <dcterms:modified xsi:type="dcterms:W3CDTF">2022-06-15T18:11:00Z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2022-06-13T12:59:50Z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1ff31866-9af0-4fcc-ad65-eafaa295efb7</vt:lpwstr>
  </property>
  <property fmtid="{D5CDD505-2E9C-101B-9397-08002B2CF9AE}" pid="9" name="MSIP_Label_29871acb-3e8e-4cf1-928b-53cb657a6025_ContentBits">
    <vt:lpwstr>0</vt:lpwstr>
  </property>
</Properties>
</file>