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03071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624FC4EA" w14:textId="1D9BDE4F" w:rsidR="004F1918" w:rsidRPr="0003071B" w:rsidRDefault="00FF0D2A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26</w:t>
            </w:r>
            <w:r w:rsidR="00107648">
              <w:rPr>
                <w:b w:val="0"/>
                <w:sz w:val="18"/>
                <w:szCs w:val="18"/>
                <w:lang w:val="pt-BR"/>
              </w:rPr>
              <w:t xml:space="preserve"> de janeiro</w:t>
            </w:r>
            <w:r w:rsidR="00E52EFF" w:rsidRPr="0003071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03071B">
              <w:rPr>
                <w:b w:val="0"/>
                <w:sz w:val="18"/>
                <w:szCs w:val="18"/>
                <w:lang w:val="pt-BR"/>
              </w:rPr>
              <w:t>de 202</w:t>
            </w:r>
            <w:r w:rsidR="00107648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294234E1" w14:textId="77777777" w:rsidR="004F1918" w:rsidRPr="0003071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03071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3071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03071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03071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03071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03071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03071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03071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03071B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3071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03071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03071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0307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03071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0307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3071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03071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03071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0307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3071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03071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03071B" w:rsidRDefault="00BD7F6B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03071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03071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03071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0307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3071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0307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3071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03071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0307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3071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03071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3E630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E6306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3E630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E6306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5FCE826F" w14:textId="1C447814" w:rsidR="00CA2E79" w:rsidRPr="0003071B" w:rsidRDefault="00CA2E79" w:rsidP="002C243F">
      <w:pPr>
        <w:pStyle w:val="Corpodetexto"/>
        <w:spacing w:before="160" w:line="213" w:lineRule="auto"/>
        <w:ind w:left="329"/>
        <w:rPr>
          <w:sz w:val="28"/>
          <w:szCs w:val="28"/>
        </w:rPr>
      </w:pPr>
      <w:r w:rsidRPr="0003071B">
        <w:rPr>
          <w:sz w:val="28"/>
          <w:szCs w:val="28"/>
        </w:rPr>
        <w:t xml:space="preserve">Evonik desenvolve </w:t>
      </w:r>
      <w:r w:rsidR="00DB2923" w:rsidRPr="0003071B">
        <w:rPr>
          <w:sz w:val="28"/>
          <w:szCs w:val="28"/>
        </w:rPr>
        <w:t>poli</w:t>
      </w:r>
      <w:r w:rsidR="00196F5B">
        <w:rPr>
          <w:sz w:val="28"/>
          <w:szCs w:val="28"/>
        </w:rPr>
        <w:t>-</w:t>
      </w:r>
      <w:r w:rsidR="00DB2923" w:rsidRPr="0003071B">
        <w:rPr>
          <w:sz w:val="28"/>
          <w:szCs w:val="28"/>
        </w:rPr>
        <w:t>alfa</w:t>
      </w:r>
      <w:r w:rsidR="00196F5B">
        <w:rPr>
          <w:sz w:val="28"/>
          <w:szCs w:val="28"/>
        </w:rPr>
        <w:t>-</w:t>
      </w:r>
      <w:r w:rsidR="00DB2923" w:rsidRPr="0003071B">
        <w:rPr>
          <w:sz w:val="28"/>
          <w:szCs w:val="28"/>
        </w:rPr>
        <w:t>olefinas amorfas sustentáve</w:t>
      </w:r>
      <w:r w:rsidR="002C243F" w:rsidRPr="0003071B">
        <w:rPr>
          <w:sz w:val="28"/>
          <w:szCs w:val="28"/>
        </w:rPr>
        <w:t>is</w:t>
      </w:r>
      <w:r w:rsidR="00DB2923" w:rsidRPr="0003071B">
        <w:rPr>
          <w:sz w:val="28"/>
          <w:szCs w:val="28"/>
        </w:rPr>
        <w:t xml:space="preserve"> para a indústria de adesivos</w:t>
      </w:r>
    </w:p>
    <w:p w14:paraId="106ED629" w14:textId="1DF2C3D6" w:rsidR="00CA2E79" w:rsidRPr="00FF0D2A" w:rsidRDefault="002C243F" w:rsidP="001E3C07">
      <w:pPr>
        <w:pStyle w:val="PargrafodaLista"/>
        <w:widowControl w:val="0"/>
        <w:numPr>
          <w:ilvl w:val="0"/>
          <w:numId w:val="43"/>
        </w:numPr>
        <w:tabs>
          <w:tab w:val="left" w:pos="821"/>
          <w:tab w:val="left" w:pos="822"/>
        </w:tabs>
        <w:autoSpaceDE w:val="0"/>
        <w:autoSpaceDN w:val="0"/>
        <w:spacing w:before="240" w:line="340" w:lineRule="exact"/>
        <w:ind w:hanging="361"/>
        <w:contextualSpacing w:val="0"/>
      </w:pPr>
      <w:r w:rsidRPr="0003071B">
        <w:t xml:space="preserve">Matérias-primas </w:t>
      </w:r>
      <w:r w:rsidR="00196F5B" w:rsidRPr="00FF0D2A">
        <w:t xml:space="preserve">para </w:t>
      </w:r>
      <w:r w:rsidRPr="00FF0D2A">
        <w:t>adesiv</w:t>
      </w:r>
      <w:r w:rsidR="00196F5B" w:rsidRPr="00FF0D2A">
        <w:t>o</w:t>
      </w:r>
      <w:r w:rsidRPr="00FF0D2A">
        <w:t>s</w:t>
      </w:r>
      <w:r w:rsidR="00196F5B" w:rsidRPr="00FF0D2A">
        <w:t xml:space="preserve"> produzidas</w:t>
      </w:r>
      <w:r w:rsidRPr="00FF0D2A">
        <w:t xml:space="preserve"> </w:t>
      </w:r>
      <w:r w:rsidR="001E3C07" w:rsidRPr="00FF0D2A">
        <w:t>com biomassa &gt; a 90%</w:t>
      </w:r>
    </w:p>
    <w:p w14:paraId="071AA3B6" w14:textId="29C872E2" w:rsidR="00CA2E79" w:rsidRPr="0003071B" w:rsidRDefault="001E3C07" w:rsidP="00CA2E79">
      <w:pPr>
        <w:pStyle w:val="PargrafodaLista"/>
        <w:widowControl w:val="0"/>
        <w:numPr>
          <w:ilvl w:val="0"/>
          <w:numId w:val="43"/>
        </w:numPr>
        <w:tabs>
          <w:tab w:val="left" w:pos="821"/>
          <w:tab w:val="left" w:pos="822"/>
        </w:tabs>
        <w:autoSpaceDE w:val="0"/>
        <w:autoSpaceDN w:val="0"/>
        <w:spacing w:before="2" w:line="206" w:lineRule="auto"/>
        <w:ind w:right="46"/>
        <w:contextualSpacing w:val="0"/>
      </w:pPr>
      <w:r w:rsidRPr="0003071B">
        <w:t xml:space="preserve">Redução do uso de recursos fósseis </w:t>
      </w:r>
      <w:r w:rsidR="001B1455" w:rsidRPr="0003071B">
        <w:t xml:space="preserve">por processo certificado de balanço de massa </w:t>
      </w:r>
    </w:p>
    <w:p w14:paraId="2407352A" w14:textId="058E7C1B" w:rsidR="00CA2E79" w:rsidRPr="0003071B" w:rsidRDefault="001B1455" w:rsidP="001B1455">
      <w:pPr>
        <w:pStyle w:val="PargrafodaLista"/>
        <w:widowControl w:val="0"/>
        <w:numPr>
          <w:ilvl w:val="0"/>
          <w:numId w:val="43"/>
        </w:numPr>
        <w:tabs>
          <w:tab w:val="left" w:pos="821"/>
          <w:tab w:val="left" w:pos="822"/>
        </w:tabs>
        <w:autoSpaceDE w:val="0"/>
        <w:autoSpaceDN w:val="0"/>
        <w:spacing w:line="320" w:lineRule="exact"/>
        <w:ind w:hanging="361"/>
        <w:contextualSpacing w:val="0"/>
      </w:pPr>
      <w:r w:rsidRPr="0003071B">
        <w:rPr>
          <w:position w:val="2"/>
        </w:rPr>
        <w:t>Redução adicional de CO</w:t>
      </w:r>
      <w:r w:rsidRPr="0003071B">
        <w:rPr>
          <w:position w:val="2"/>
          <w:vertAlign w:val="subscript"/>
        </w:rPr>
        <w:t xml:space="preserve">2 </w:t>
      </w:r>
      <w:r w:rsidRPr="0003071B">
        <w:rPr>
          <w:position w:val="2"/>
        </w:rPr>
        <w:t>pelo uso de eletricidade verde</w:t>
      </w:r>
      <w:r w:rsidR="00EC0767">
        <w:rPr>
          <w:position w:val="2"/>
        </w:rPr>
        <w:t>.</w:t>
      </w:r>
      <w:r w:rsidRPr="0003071B">
        <w:rPr>
          <w:position w:val="2"/>
        </w:rPr>
        <w:t xml:space="preserve"> </w:t>
      </w:r>
    </w:p>
    <w:p w14:paraId="438F6100" w14:textId="77777777" w:rsidR="00CA2E79" w:rsidRPr="0003071B" w:rsidRDefault="00CA2E79" w:rsidP="00CA2E79">
      <w:pPr>
        <w:pStyle w:val="Corpodetexto"/>
        <w:spacing w:before="12"/>
        <w:rPr>
          <w:sz w:val="37"/>
        </w:rPr>
      </w:pPr>
    </w:p>
    <w:p w14:paraId="6E89278C" w14:textId="620AA380" w:rsidR="00CA2E79" w:rsidRPr="00FF0D2A" w:rsidRDefault="001B1455" w:rsidP="000000BD">
      <w:pPr>
        <w:pStyle w:val="Corpodetexto"/>
        <w:spacing w:line="213" w:lineRule="auto"/>
        <w:ind w:left="101" w:right="39"/>
      </w:pPr>
      <w:r w:rsidRPr="00391E01">
        <w:t xml:space="preserve">Evonik </w:t>
      </w:r>
      <w:r w:rsidR="00637D96" w:rsidRPr="00391E01">
        <w:t xml:space="preserve">amplia seu portfólio de </w:t>
      </w:r>
      <w:r w:rsidRPr="00391E01">
        <w:t>poli</w:t>
      </w:r>
      <w:r w:rsidR="00196F5B">
        <w:t>-</w:t>
      </w:r>
      <w:r w:rsidRPr="00391E01">
        <w:t>alfa</w:t>
      </w:r>
      <w:r w:rsidR="00196F5B">
        <w:t>-</w:t>
      </w:r>
      <w:r w:rsidRPr="00391E01">
        <w:t xml:space="preserve">olefinas amorfas </w:t>
      </w:r>
      <w:r w:rsidR="00637D96" w:rsidRPr="00391E01">
        <w:t>p</w:t>
      </w:r>
      <w:r w:rsidRPr="00391E01">
        <w:t>a</w:t>
      </w:r>
      <w:r w:rsidR="00637D96" w:rsidRPr="00391E01">
        <w:t>ra a</w:t>
      </w:r>
      <w:r w:rsidRPr="00391E01">
        <w:t xml:space="preserve"> indústria de adesivos</w:t>
      </w:r>
      <w:r w:rsidR="00637D96" w:rsidRPr="00391E01">
        <w:t xml:space="preserve"> mediante a inclusão de uma linha de produtos sustentáve</w:t>
      </w:r>
      <w:r w:rsidR="00107648">
        <w:t>is</w:t>
      </w:r>
      <w:r w:rsidR="00637D96" w:rsidRPr="00391E01">
        <w:t>.</w:t>
      </w:r>
      <w:r w:rsidR="00CA2E79" w:rsidRPr="00391E01">
        <w:rPr>
          <w:spacing w:val="-10"/>
        </w:rPr>
        <w:t xml:space="preserve"> </w:t>
      </w:r>
      <w:r w:rsidR="00637D96" w:rsidRPr="00391E01">
        <w:t>Os novos produtos</w:t>
      </w:r>
      <w:r w:rsidR="00E2132F" w:rsidRPr="00391E01">
        <w:t>,</w:t>
      </w:r>
      <w:r w:rsidR="00637D96" w:rsidRPr="00391E01">
        <w:t xml:space="preserve"> comercializados </w:t>
      </w:r>
      <w:r w:rsidR="00E2132F" w:rsidRPr="00391E01">
        <w:t xml:space="preserve">sob a marca VESTOPLAST® </w:t>
      </w:r>
      <w:proofErr w:type="spellStart"/>
      <w:r w:rsidR="00E2132F" w:rsidRPr="00391E01">
        <w:t>eCO</w:t>
      </w:r>
      <w:proofErr w:type="spellEnd"/>
      <w:r w:rsidR="00E2132F" w:rsidRPr="0003071B">
        <w:t xml:space="preserve">, </w:t>
      </w:r>
      <w:r w:rsidR="00BB13E5" w:rsidRPr="0003071B">
        <w:t xml:space="preserve">possuem </w:t>
      </w:r>
      <w:r w:rsidR="004F576E" w:rsidRPr="0003071B">
        <w:t xml:space="preserve">certificação ISCC PLUS em relação ao seu </w:t>
      </w:r>
      <w:r w:rsidR="00E91637" w:rsidRPr="0003071B">
        <w:t xml:space="preserve">teor de materiais sustentáveis com balanço de massa </w:t>
      </w:r>
      <w:r w:rsidR="00E91637" w:rsidRPr="00FF0D2A">
        <w:t>superior</w:t>
      </w:r>
      <w:r w:rsidR="00E2132F" w:rsidRPr="00FF0D2A">
        <w:t xml:space="preserve"> </w:t>
      </w:r>
      <w:r w:rsidR="00E91637" w:rsidRPr="00FF0D2A">
        <w:t xml:space="preserve">a </w:t>
      </w:r>
      <w:r w:rsidR="00E2132F" w:rsidRPr="00FF0D2A">
        <w:t>90%</w:t>
      </w:r>
      <w:r w:rsidR="004F576E" w:rsidRPr="00FF0D2A">
        <w:t>.</w:t>
      </w:r>
      <w:r w:rsidR="00CA2E79" w:rsidRPr="00FF0D2A">
        <w:t xml:space="preserve"> </w:t>
      </w:r>
      <w:r w:rsidR="00992647" w:rsidRPr="00FF0D2A">
        <w:t>O uso dessas matérias-primas sustentáveis reduz de maneira significativa as emissões de CO</w:t>
      </w:r>
      <w:r w:rsidR="00992647" w:rsidRPr="00FF0D2A">
        <w:rPr>
          <w:vertAlign w:val="subscript"/>
        </w:rPr>
        <w:t>2</w:t>
      </w:r>
      <w:r w:rsidR="00992647" w:rsidRPr="00FF0D2A">
        <w:t xml:space="preserve"> na comparação </w:t>
      </w:r>
      <w:r w:rsidR="00196F5B" w:rsidRPr="00FF0D2A">
        <w:t xml:space="preserve">equivalente </w:t>
      </w:r>
      <w:r w:rsidR="00992647" w:rsidRPr="00FF0D2A">
        <w:t>com o VESTOPLAST®</w:t>
      </w:r>
      <w:r w:rsidR="00084EC8" w:rsidRPr="00FF0D2A">
        <w:t>, pro</w:t>
      </w:r>
      <w:r w:rsidR="00196F5B" w:rsidRPr="00FF0D2A">
        <w:t>duzido</w:t>
      </w:r>
      <w:r w:rsidR="00084EC8" w:rsidRPr="00FF0D2A">
        <w:t xml:space="preserve"> </w:t>
      </w:r>
      <w:r w:rsidR="00196F5B" w:rsidRPr="00FF0D2A">
        <w:t xml:space="preserve">por fonte </w:t>
      </w:r>
      <w:r w:rsidR="00992647" w:rsidRPr="00FF0D2A">
        <w:t>petroquímic</w:t>
      </w:r>
      <w:r w:rsidR="00196F5B" w:rsidRPr="00FF0D2A">
        <w:t>a</w:t>
      </w:r>
      <w:r w:rsidR="00992647" w:rsidRPr="00FF0D2A">
        <w:t>.</w:t>
      </w:r>
      <w:r w:rsidR="00CA2E79" w:rsidRPr="00FF0D2A">
        <w:rPr>
          <w:spacing w:val="-5"/>
        </w:rPr>
        <w:t xml:space="preserve"> </w:t>
      </w:r>
      <w:r w:rsidR="00084EC8" w:rsidRPr="00FF0D2A">
        <w:t xml:space="preserve">Ao usar energia renovável na produção, </w:t>
      </w:r>
      <w:r w:rsidR="00003E2D" w:rsidRPr="00FF0D2A">
        <w:t xml:space="preserve">podemos reduzir adicionalmente a nossa pegada </w:t>
      </w:r>
      <w:r w:rsidR="000000BD" w:rsidRPr="00FF0D2A">
        <w:t>de CO</w:t>
      </w:r>
      <w:r w:rsidR="000000BD" w:rsidRPr="00FF0D2A">
        <w:rPr>
          <w:vertAlign w:val="subscript"/>
        </w:rPr>
        <w:t>2</w:t>
      </w:r>
      <w:r w:rsidR="00003E2D" w:rsidRPr="00FF0D2A">
        <w:t xml:space="preserve">. </w:t>
      </w:r>
      <w:r w:rsidR="000000BD" w:rsidRPr="00FF0D2A">
        <w:rPr>
          <w:rStyle w:val="tw4winMark"/>
          <w:noProof w:val="0"/>
          <w:specVanish w:val="0"/>
        </w:rPr>
        <w:t>&lt;0}</w:t>
      </w:r>
    </w:p>
    <w:p w14:paraId="1EBF0AF1" w14:textId="22BB6E95" w:rsidR="00CA2E79" w:rsidRPr="0003071B" w:rsidRDefault="000000BD" w:rsidP="001B5921">
      <w:pPr>
        <w:pStyle w:val="Corpodetexto"/>
        <w:spacing w:before="300" w:line="213" w:lineRule="auto"/>
        <w:ind w:left="101" w:right="38"/>
      </w:pPr>
      <w:r w:rsidRPr="00FF0D2A">
        <w:t xml:space="preserve">O VESTOPLAST® é usado principalmente como matéria-prima </w:t>
      </w:r>
      <w:r w:rsidR="00F15938" w:rsidRPr="00FF0D2A">
        <w:t xml:space="preserve">em adesivos </w:t>
      </w:r>
      <w:proofErr w:type="spellStart"/>
      <w:r w:rsidR="00F15938" w:rsidRPr="00FF0D2A">
        <w:t>hotmelt</w:t>
      </w:r>
      <w:proofErr w:type="spellEnd"/>
      <w:r w:rsidR="00F15938" w:rsidRPr="00FF0D2A">
        <w:t xml:space="preserve"> aplicados em indústrias variadas como os setores </w:t>
      </w:r>
      <w:r w:rsidR="009A1A02" w:rsidRPr="00FF0D2A">
        <w:t xml:space="preserve">de </w:t>
      </w:r>
      <w:r w:rsidR="00F15938" w:rsidRPr="00FF0D2A">
        <w:t>higiene, automotivo, embalagens e processamento de madeira.</w:t>
      </w:r>
      <w:r w:rsidR="00CA2E79" w:rsidRPr="00FF0D2A">
        <w:rPr>
          <w:spacing w:val="1"/>
        </w:rPr>
        <w:t xml:space="preserve"> </w:t>
      </w:r>
      <w:r w:rsidR="009A1A02" w:rsidRPr="00FF0D2A">
        <w:t xml:space="preserve">O teor de biomassa do VESTOPLAST® </w:t>
      </w:r>
      <w:proofErr w:type="spellStart"/>
      <w:r w:rsidR="009A1A02" w:rsidRPr="00FF0D2A">
        <w:t>eCO</w:t>
      </w:r>
      <w:proofErr w:type="spellEnd"/>
      <w:r w:rsidR="009A1A02" w:rsidRPr="00FF0D2A">
        <w:t xml:space="preserve"> é calculado segundo o método do balanço de massa:</w:t>
      </w:r>
      <w:r w:rsidR="00CA2E79" w:rsidRPr="00FF0D2A">
        <w:rPr>
          <w:spacing w:val="1"/>
        </w:rPr>
        <w:t xml:space="preserve"> </w:t>
      </w:r>
      <w:r w:rsidR="001409F9" w:rsidRPr="00FF0D2A">
        <w:t xml:space="preserve">em </w:t>
      </w:r>
      <w:r w:rsidR="00D70DD4" w:rsidRPr="00FF0D2A">
        <w:t xml:space="preserve">outras palavras, o produto é fabricado usando uma mistura de recursos de origem </w:t>
      </w:r>
      <w:proofErr w:type="spellStart"/>
      <w:r w:rsidR="00C81D55" w:rsidRPr="00FF0D2A">
        <w:t>bio</w:t>
      </w:r>
      <w:proofErr w:type="spellEnd"/>
      <w:r w:rsidR="00D70DD4" w:rsidRPr="00FF0D2A">
        <w:t xml:space="preserve"> e </w:t>
      </w:r>
      <w:r w:rsidR="001B5921" w:rsidRPr="00FF0D2A">
        <w:t xml:space="preserve">de origem </w:t>
      </w:r>
      <w:r w:rsidR="00D70DD4" w:rsidRPr="00FF0D2A">
        <w:t>fóssil</w:t>
      </w:r>
      <w:r w:rsidR="00DD21F3" w:rsidRPr="00FF0D2A">
        <w:t xml:space="preserve">, e as propriedades físicas resultantes são idênticas </w:t>
      </w:r>
      <w:r w:rsidR="001B5921" w:rsidRPr="00FF0D2A">
        <w:t>àquelas do</w:t>
      </w:r>
      <w:r w:rsidR="00196F5B" w:rsidRPr="00FF0D2A">
        <w:t>s grades clássico</w:t>
      </w:r>
      <w:r w:rsidR="00FF0D2A" w:rsidRPr="00FF0D2A">
        <w:t>s</w:t>
      </w:r>
      <w:r w:rsidR="00196F5B" w:rsidRPr="00FF0D2A">
        <w:t xml:space="preserve"> de nosso</w:t>
      </w:r>
      <w:r w:rsidR="001B5921" w:rsidRPr="0003071B">
        <w:t xml:space="preserve"> porftólio. </w:t>
      </w:r>
      <w:r w:rsidR="00D70DD4" w:rsidRPr="0003071B">
        <w:t xml:space="preserve"> </w:t>
      </w:r>
    </w:p>
    <w:p w14:paraId="22137461" w14:textId="1086BB24" w:rsidR="00CA2E79" w:rsidRPr="0003071B" w:rsidRDefault="001B5921" w:rsidP="0003071B">
      <w:pPr>
        <w:pStyle w:val="Corpodetexto"/>
        <w:spacing w:before="300" w:line="213" w:lineRule="auto"/>
        <w:ind w:left="101" w:right="39"/>
      </w:pPr>
      <w:r w:rsidRPr="0003071B">
        <w:t xml:space="preserve">“Como empresa de especialidades químicas, estamos </w:t>
      </w:r>
      <w:r w:rsidR="002474BF" w:rsidRPr="0003071B">
        <w:t>adotando medidas</w:t>
      </w:r>
      <w:r w:rsidRPr="0003071B">
        <w:t xml:space="preserve"> importante</w:t>
      </w:r>
      <w:r w:rsidR="002474BF" w:rsidRPr="0003071B">
        <w:t>s para reduzir o impacto dos nossos produtos sobre o meio ambiente.</w:t>
      </w:r>
      <w:r w:rsidR="00CA2E79" w:rsidRPr="0003071B">
        <w:t xml:space="preserve"> </w:t>
      </w:r>
      <w:r w:rsidR="00203EFA" w:rsidRPr="0003071B">
        <w:t xml:space="preserve">Com o novo portfólio de produtos VESTOPLAST® </w:t>
      </w:r>
      <w:proofErr w:type="spellStart"/>
      <w:r w:rsidR="00203EFA" w:rsidRPr="0003071B">
        <w:t>eCO</w:t>
      </w:r>
      <w:proofErr w:type="spellEnd"/>
      <w:r w:rsidR="00203EFA" w:rsidRPr="0003071B">
        <w:t xml:space="preserve">, queremos reduzir o uso de recursos fósseis na indústria de adesivos em favor de </w:t>
      </w:r>
      <w:r w:rsidR="001120D8" w:rsidRPr="0003071B">
        <w:t xml:space="preserve">recursos de origem </w:t>
      </w:r>
      <w:proofErr w:type="spellStart"/>
      <w:r w:rsidR="001120D8" w:rsidRPr="0003071B">
        <w:t>bio</w:t>
      </w:r>
      <w:proofErr w:type="spellEnd"/>
      <w:r w:rsidR="001120D8" w:rsidRPr="0003071B">
        <w:t>”, explica Roberto</w:t>
      </w:r>
      <w:r w:rsidR="00203EFA" w:rsidRPr="0003071B">
        <w:t xml:space="preserve"> </w:t>
      </w:r>
      <w:r w:rsidR="001120D8" w:rsidRPr="0003071B">
        <w:t xml:space="preserve">Vila-Keller, responsável pela linha de negócios </w:t>
      </w:r>
      <w:proofErr w:type="spellStart"/>
      <w:r w:rsidR="001120D8" w:rsidRPr="0003071B">
        <w:t>Coating</w:t>
      </w:r>
      <w:proofErr w:type="spellEnd"/>
      <w:r w:rsidR="001120D8" w:rsidRPr="0003071B">
        <w:t xml:space="preserve"> &amp; </w:t>
      </w:r>
      <w:proofErr w:type="spellStart"/>
      <w:r w:rsidR="001120D8" w:rsidRPr="0003071B">
        <w:t>Adhesive</w:t>
      </w:r>
      <w:proofErr w:type="spellEnd"/>
      <w:r w:rsidR="001120D8" w:rsidRPr="0003071B">
        <w:t xml:space="preserve"> </w:t>
      </w:r>
      <w:proofErr w:type="spellStart"/>
      <w:r w:rsidR="001120D8" w:rsidRPr="0003071B">
        <w:t>Resins</w:t>
      </w:r>
      <w:proofErr w:type="spellEnd"/>
      <w:r w:rsidR="001120D8" w:rsidRPr="0003071B">
        <w:t>.</w:t>
      </w:r>
      <w:r w:rsidR="00CA2E79" w:rsidRPr="0003071B">
        <w:rPr>
          <w:spacing w:val="-8"/>
        </w:rPr>
        <w:t xml:space="preserve"> </w:t>
      </w:r>
      <w:r w:rsidR="000E5135" w:rsidRPr="0003071B">
        <w:t xml:space="preserve">“Com o enfoque do balanço de massa, a Evonik se compromete </w:t>
      </w:r>
      <w:r w:rsidR="00B34160" w:rsidRPr="0003071B">
        <w:t xml:space="preserve">em aumentar o </w:t>
      </w:r>
      <w:r w:rsidR="000E5135" w:rsidRPr="0003071B">
        <w:t xml:space="preserve">uso de biomateriais e </w:t>
      </w:r>
      <w:r w:rsidR="00B34160" w:rsidRPr="0003071B">
        <w:t xml:space="preserve">a </w:t>
      </w:r>
      <w:r w:rsidR="0003071B" w:rsidRPr="0003071B">
        <w:t xml:space="preserve">reduzir a </w:t>
      </w:r>
      <w:r w:rsidR="00B34160" w:rsidRPr="0003071B">
        <w:t xml:space="preserve">dependência </w:t>
      </w:r>
      <w:r w:rsidR="0003071B" w:rsidRPr="0003071B">
        <w:t>de recursos fósse</w:t>
      </w:r>
      <w:r w:rsidR="00E86D20">
        <w:t>i</w:t>
      </w:r>
      <w:r w:rsidR="0003071B" w:rsidRPr="0003071B">
        <w:t xml:space="preserve">s </w:t>
      </w:r>
      <w:r w:rsidR="00B34160" w:rsidRPr="0003071B">
        <w:t>dos nossos clientes</w:t>
      </w:r>
      <w:r w:rsidR="0003071B" w:rsidRPr="0003071B">
        <w:t>”</w:t>
      </w:r>
      <w:r w:rsidR="00B34160" w:rsidRPr="0003071B">
        <w:t xml:space="preserve">. </w:t>
      </w:r>
      <w:r w:rsidR="000E5135" w:rsidRPr="0003071B">
        <w:t xml:space="preserve">  </w:t>
      </w:r>
    </w:p>
    <w:p w14:paraId="306EDB38" w14:textId="77777777" w:rsidR="00E52EFF" w:rsidRPr="0003071B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bookmarkStart w:id="0" w:name="WfNextSeg"/>
      <w:r w:rsidRPr="0003071B">
        <w:rPr>
          <w:rFonts w:eastAsia="Lucida Sans Unicode" w:cs="Lucida Sans Unicode"/>
          <w:b/>
          <w:bCs/>
          <w:sz w:val="18"/>
          <w:szCs w:val="18"/>
          <w:bdr w:val="nil"/>
        </w:rPr>
        <w:lastRenderedPageBreak/>
        <w:t>Informações da Empresa</w:t>
      </w:r>
      <w:bookmarkEnd w:id="0"/>
      <w:r w:rsidRPr="0003071B">
        <w:rPr>
          <w:rFonts w:eastAsia="Lucida Sans Unicode" w:cs="Lucida Sans Unicode"/>
          <w:b/>
          <w:bCs/>
          <w:sz w:val="18"/>
          <w:szCs w:val="18"/>
          <w:bdr w:val="nil"/>
        </w:rPr>
        <w:t xml:space="preserve"> </w:t>
      </w:r>
    </w:p>
    <w:p w14:paraId="27DCBB6D" w14:textId="77777777" w:rsidR="00E52EFF" w:rsidRPr="0003071B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03071B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Mais de 33.000 colaboradores trabalham juntos com um propósito em comum: queremos melhorar a vida das pessoas, todos os dias.</w:t>
      </w:r>
    </w:p>
    <w:p w14:paraId="7D0AE6C9" w14:textId="77777777" w:rsidR="00E52EFF" w:rsidRPr="0003071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03071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03071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03071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03071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03071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03071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03071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03071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03071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03071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03071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03071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03071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03071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03071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03071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03071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03071B">
        <w:rPr>
          <w:rFonts w:cs="Lucida Sans Unicode"/>
          <w:sz w:val="18"/>
          <w:szCs w:val="18"/>
        </w:rPr>
        <w:t>instagram.com/</w:t>
      </w:r>
      <w:proofErr w:type="spellStart"/>
      <w:r w:rsidRPr="0003071B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03071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03071B">
        <w:rPr>
          <w:rFonts w:cs="Lucida Sans Unicode"/>
          <w:sz w:val="18"/>
          <w:szCs w:val="18"/>
        </w:rPr>
        <w:t>youtube.com/</w:t>
      </w:r>
      <w:proofErr w:type="spellStart"/>
      <w:r w:rsidRPr="0003071B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03071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03071B">
        <w:rPr>
          <w:rFonts w:cs="Lucida Sans Unicode"/>
          <w:sz w:val="18"/>
          <w:szCs w:val="18"/>
        </w:rPr>
        <w:t>linkedin.com/</w:t>
      </w:r>
      <w:proofErr w:type="spellStart"/>
      <w:r w:rsidRPr="0003071B">
        <w:rPr>
          <w:rFonts w:cs="Lucida Sans Unicode"/>
          <w:sz w:val="18"/>
          <w:szCs w:val="18"/>
        </w:rPr>
        <w:t>company</w:t>
      </w:r>
      <w:proofErr w:type="spellEnd"/>
      <w:r w:rsidRPr="0003071B">
        <w:rPr>
          <w:rFonts w:cs="Lucida Sans Unicode"/>
          <w:sz w:val="18"/>
          <w:szCs w:val="18"/>
        </w:rPr>
        <w:t>/</w:t>
      </w:r>
      <w:proofErr w:type="spellStart"/>
      <w:r w:rsidRPr="0003071B">
        <w:rPr>
          <w:rFonts w:cs="Lucida Sans Unicode"/>
          <w:sz w:val="18"/>
          <w:szCs w:val="18"/>
        </w:rPr>
        <w:t>Evonik</w:t>
      </w:r>
      <w:proofErr w:type="spellEnd"/>
    </w:p>
    <w:p w14:paraId="05828D96" w14:textId="77777777" w:rsidR="00C35687" w:rsidRPr="0003071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03071B">
        <w:rPr>
          <w:rFonts w:cs="Lucida Sans Unicode"/>
          <w:sz w:val="18"/>
          <w:szCs w:val="18"/>
        </w:rPr>
        <w:t>twitter.com/</w:t>
      </w:r>
      <w:proofErr w:type="spellStart"/>
      <w:r w:rsidRPr="0003071B">
        <w:rPr>
          <w:rFonts w:cs="Lucida Sans Unicode"/>
          <w:sz w:val="18"/>
          <w:szCs w:val="18"/>
        </w:rPr>
        <w:t>Evonik</w:t>
      </w:r>
      <w:r w:rsidRPr="0003071B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03071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03071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03071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03071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03071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03071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5CC1FFAF" w:rsidR="00737945" w:rsidRPr="0003071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03071B">
        <w:rPr>
          <w:rFonts w:cs="Lucida Sans Unicode"/>
          <w:sz w:val="18"/>
          <w:szCs w:val="18"/>
        </w:rPr>
        <w:t>Sheila Diez: (11)</w:t>
      </w:r>
      <w:r w:rsidR="00ED1D9C" w:rsidRPr="0003071B">
        <w:rPr>
          <w:rFonts w:cs="Lucida Sans Unicode"/>
          <w:sz w:val="18"/>
          <w:szCs w:val="18"/>
        </w:rPr>
        <w:t xml:space="preserve"> </w:t>
      </w:r>
      <w:r w:rsidRPr="0003071B">
        <w:rPr>
          <w:rFonts w:cs="Lucida Sans Unicode"/>
          <w:sz w:val="18"/>
          <w:szCs w:val="18"/>
        </w:rPr>
        <w:t>3473.0255</w:t>
      </w:r>
      <w:r w:rsidR="00107648">
        <w:rPr>
          <w:rFonts w:cs="Lucida Sans Unicode"/>
          <w:sz w:val="18"/>
          <w:szCs w:val="18"/>
        </w:rPr>
        <w:t xml:space="preserve"> </w:t>
      </w:r>
      <w:r w:rsidRPr="0003071B">
        <w:rPr>
          <w:rFonts w:cs="Lucida Sans Unicode"/>
          <w:sz w:val="18"/>
          <w:szCs w:val="18"/>
        </w:rPr>
        <w:t>-</w:t>
      </w:r>
      <w:r w:rsidR="00107648">
        <w:rPr>
          <w:rFonts w:cs="Lucida Sans Unicode"/>
          <w:sz w:val="18"/>
          <w:szCs w:val="18"/>
        </w:rPr>
        <w:t xml:space="preserve"> </w:t>
      </w:r>
      <w:r w:rsidRPr="0003071B">
        <w:rPr>
          <w:rFonts w:cs="Lucida Sans Unicode"/>
          <w:sz w:val="18"/>
          <w:szCs w:val="18"/>
        </w:rPr>
        <w:t>sheila@viapublicacomunicacao.com.br</w:t>
      </w:r>
    </w:p>
    <w:p w14:paraId="53845175" w14:textId="0E84C865" w:rsidR="00737945" w:rsidRPr="0003071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03071B">
        <w:rPr>
          <w:rFonts w:cs="Lucida Sans Unicode"/>
          <w:sz w:val="18"/>
          <w:szCs w:val="18"/>
        </w:rPr>
        <w:t>Taís Augusto: (11) 3562.5555</w:t>
      </w:r>
      <w:r w:rsidR="00107648">
        <w:rPr>
          <w:rFonts w:cs="Lucida Sans Unicode"/>
          <w:sz w:val="18"/>
          <w:szCs w:val="18"/>
        </w:rPr>
        <w:t xml:space="preserve"> </w:t>
      </w:r>
      <w:r w:rsidR="00ED1D9C" w:rsidRPr="0003071B">
        <w:rPr>
          <w:rFonts w:cs="Lucida Sans Unicode"/>
          <w:sz w:val="18"/>
          <w:szCs w:val="18"/>
        </w:rPr>
        <w:t>-</w:t>
      </w:r>
      <w:r w:rsidR="00107648">
        <w:rPr>
          <w:rFonts w:cs="Lucida Sans Unicode"/>
          <w:sz w:val="18"/>
          <w:szCs w:val="18"/>
        </w:rPr>
        <w:t xml:space="preserve"> </w:t>
      </w:r>
      <w:r w:rsidRPr="0003071B">
        <w:rPr>
          <w:rFonts w:cs="Lucida Sans Unicode"/>
          <w:sz w:val="18"/>
          <w:szCs w:val="18"/>
        </w:rPr>
        <w:t>tais@viapublicacomunicacao.com.br</w:t>
      </w:r>
    </w:p>
    <w:p w14:paraId="2C85106E" w14:textId="77777777" w:rsidR="00737945" w:rsidRPr="0003071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03071B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C34B4" w14:textId="77777777" w:rsidR="00BD7F6B" w:rsidRDefault="00BD7F6B">
      <w:pPr>
        <w:spacing w:line="240" w:lineRule="auto"/>
      </w:pPr>
      <w:r>
        <w:separator/>
      </w:r>
    </w:p>
  </w:endnote>
  <w:endnote w:type="continuationSeparator" w:id="0">
    <w:p w14:paraId="634DE9FF" w14:textId="77777777" w:rsidR="00BD7F6B" w:rsidRDefault="00BD7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522A2" w14:textId="77777777" w:rsidR="00B633D4" w:rsidRDefault="00B633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BB321" w14:textId="77777777" w:rsidR="00BD7F6B" w:rsidRDefault="00BD7F6B">
      <w:pPr>
        <w:spacing w:line="240" w:lineRule="auto"/>
      </w:pPr>
      <w:r>
        <w:separator/>
      </w:r>
    </w:p>
  </w:footnote>
  <w:footnote w:type="continuationSeparator" w:id="0">
    <w:p w14:paraId="45A38177" w14:textId="77777777" w:rsidR="00BD7F6B" w:rsidRDefault="00BD7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992A9" w14:textId="77777777" w:rsidR="00B633D4" w:rsidRDefault="00B633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DC5BD5"/>
    <w:multiLevelType w:val="hybridMultilevel"/>
    <w:tmpl w:val="7FD204A8"/>
    <w:lvl w:ilvl="0" w:tplc="E1867302">
      <w:numFmt w:val="bullet"/>
      <w:lvlText w:val="•"/>
      <w:lvlJc w:val="left"/>
      <w:pPr>
        <w:ind w:left="821" w:hanging="360"/>
      </w:pPr>
      <w:rPr>
        <w:rFonts w:ascii="Lucida Sans Unicode" w:eastAsia="Lucida Sans Unicode" w:hAnsi="Lucida Sans Unicode" w:cs="Lucida Sans Unicode" w:hint="default"/>
        <w:w w:val="100"/>
        <w:sz w:val="24"/>
        <w:szCs w:val="24"/>
        <w:lang w:val="en-US" w:eastAsia="en-US" w:bidi="ar-SA"/>
      </w:rPr>
    </w:lvl>
    <w:lvl w:ilvl="1" w:tplc="A9DE2CF8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2" w:tplc="6CB60ECC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3" w:tplc="10EECCB2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4" w:tplc="63E6FD26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5" w:tplc="5FCEDED6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6" w:tplc="7AD6C2C8"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7" w:tplc="E49821F8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8" w:tplc="ABDCA4C6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0DFA55F0"/>
    <w:multiLevelType w:val="hybridMultilevel"/>
    <w:tmpl w:val="50C86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8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2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0"/>
  </w:num>
  <w:num w:numId="13">
    <w:abstractNumId w:val="18"/>
  </w:num>
  <w:num w:numId="14">
    <w:abstractNumId w:val="10"/>
  </w:num>
  <w:num w:numId="15">
    <w:abstractNumId w:val="26"/>
  </w:num>
  <w:num w:numId="16">
    <w:abstractNumId w:val="25"/>
  </w:num>
  <w:num w:numId="17">
    <w:abstractNumId w:val="12"/>
  </w:num>
  <w:num w:numId="18">
    <w:abstractNumId w:val="15"/>
  </w:num>
  <w:num w:numId="19">
    <w:abstractNumId w:val="20"/>
  </w:num>
  <w:num w:numId="20">
    <w:abstractNumId w:val="1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1"/>
  </w:num>
  <w:num w:numId="33">
    <w:abstractNumId w:val="19"/>
  </w:num>
  <w:num w:numId="34">
    <w:abstractNumId w:val="11"/>
  </w:num>
  <w:num w:numId="35">
    <w:abstractNumId w:val="11"/>
  </w:num>
  <w:num w:numId="36">
    <w:abstractNumId w:val="21"/>
  </w:num>
  <w:num w:numId="37">
    <w:abstractNumId w:val="13"/>
  </w:num>
  <w:num w:numId="38">
    <w:abstractNumId w:val="24"/>
  </w:num>
  <w:num w:numId="39">
    <w:abstractNumId w:val="23"/>
  </w:num>
  <w:num w:numId="40">
    <w:abstractNumId w:val="22"/>
  </w:num>
  <w:num w:numId="41">
    <w:abstractNumId w:val="17"/>
  </w:num>
  <w:num w:numId="42">
    <w:abstractNumId w:val="16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ID" w:val="17x649WWDM8A125063694 (sancom) Sandra_Bugs"/>
    <w:docVar w:name="WfLastSegment" w:val=" 4237 n"/>
    <w:docVar w:name="WfMT" w:val="0"/>
    <w:docVar w:name="WfProtection" w:val="1"/>
    <w:docVar w:name="WfStyles" w:val=" 385   no"/>
  </w:docVars>
  <w:rsids>
    <w:rsidRoot w:val="005C5615"/>
    <w:rsid w:val="000000BD"/>
    <w:rsid w:val="00003E2D"/>
    <w:rsid w:val="00005215"/>
    <w:rsid w:val="00007459"/>
    <w:rsid w:val="00013722"/>
    <w:rsid w:val="00020EC3"/>
    <w:rsid w:val="000268F6"/>
    <w:rsid w:val="0003071B"/>
    <w:rsid w:val="00035360"/>
    <w:rsid w:val="00037F3D"/>
    <w:rsid w:val="000400C5"/>
    <w:rsid w:val="00046C72"/>
    <w:rsid w:val="00047E57"/>
    <w:rsid w:val="000635D6"/>
    <w:rsid w:val="00084555"/>
    <w:rsid w:val="00084EC8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E5135"/>
    <w:rsid w:val="000F70A3"/>
    <w:rsid w:val="000F7816"/>
    <w:rsid w:val="00103837"/>
    <w:rsid w:val="00107648"/>
    <w:rsid w:val="001120D8"/>
    <w:rsid w:val="00124443"/>
    <w:rsid w:val="001409F9"/>
    <w:rsid w:val="0014346F"/>
    <w:rsid w:val="00146ADE"/>
    <w:rsid w:val="00152126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6F5B"/>
    <w:rsid w:val="00197A52"/>
    <w:rsid w:val="001A02BA"/>
    <w:rsid w:val="001A268E"/>
    <w:rsid w:val="001B1455"/>
    <w:rsid w:val="001B5921"/>
    <w:rsid w:val="001D0F3F"/>
    <w:rsid w:val="001E3C07"/>
    <w:rsid w:val="001F3703"/>
    <w:rsid w:val="001F7C26"/>
    <w:rsid w:val="00203EFA"/>
    <w:rsid w:val="00221C32"/>
    <w:rsid w:val="002376F7"/>
    <w:rsid w:val="00241B78"/>
    <w:rsid w:val="002427AA"/>
    <w:rsid w:val="0024351A"/>
    <w:rsid w:val="0024351E"/>
    <w:rsid w:val="00243912"/>
    <w:rsid w:val="002474BF"/>
    <w:rsid w:val="002527E3"/>
    <w:rsid w:val="0027659F"/>
    <w:rsid w:val="00287090"/>
    <w:rsid w:val="00290F07"/>
    <w:rsid w:val="002A0595"/>
    <w:rsid w:val="002A3233"/>
    <w:rsid w:val="002B1589"/>
    <w:rsid w:val="002B2560"/>
    <w:rsid w:val="002B49D6"/>
    <w:rsid w:val="002B6293"/>
    <w:rsid w:val="002B645E"/>
    <w:rsid w:val="002C10C6"/>
    <w:rsid w:val="002C12A0"/>
    <w:rsid w:val="002C243F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0DB1"/>
    <w:rsid w:val="00345B60"/>
    <w:rsid w:val="003508E4"/>
    <w:rsid w:val="00356519"/>
    <w:rsid w:val="00360DD4"/>
    <w:rsid w:val="00362743"/>
    <w:rsid w:val="00364D2E"/>
    <w:rsid w:val="00364D6F"/>
    <w:rsid w:val="00367974"/>
    <w:rsid w:val="00380845"/>
    <w:rsid w:val="00384C52"/>
    <w:rsid w:val="00391E01"/>
    <w:rsid w:val="00391FCB"/>
    <w:rsid w:val="003A023D"/>
    <w:rsid w:val="003A711C"/>
    <w:rsid w:val="003C0198"/>
    <w:rsid w:val="003D50B7"/>
    <w:rsid w:val="003D6E84"/>
    <w:rsid w:val="003E4D56"/>
    <w:rsid w:val="003E630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51C1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76E"/>
    <w:rsid w:val="004F59E4"/>
    <w:rsid w:val="00501938"/>
    <w:rsid w:val="00501C6C"/>
    <w:rsid w:val="00510996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37D96"/>
    <w:rsid w:val="00645F2F"/>
    <w:rsid w:val="00650E27"/>
    <w:rsid w:val="00652A75"/>
    <w:rsid w:val="006651E2"/>
    <w:rsid w:val="00665EC9"/>
    <w:rsid w:val="00672AFA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288C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392E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3A0D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59A8"/>
    <w:rsid w:val="008D6C5B"/>
    <w:rsid w:val="008E7921"/>
    <w:rsid w:val="008F1CB7"/>
    <w:rsid w:val="008F45F9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92647"/>
    <w:rsid w:val="009A16A5"/>
    <w:rsid w:val="009A1A02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426F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44FCE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C6D6B"/>
    <w:rsid w:val="00AD6C48"/>
    <w:rsid w:val="00AE3848"/>
    <w:rsid w:val="00AE601F"/>
    <w:rsid w:val="00AF0606"/>
    <w:rsid w:val="00AF6529"/>
    <w:rsid w:val="00AF7D27"/>
    <w:rsid w:val="00B127DB"/>
    <w:rsid w:val="00B175C1"/>
    <w:rsid w:val="00B2025B"/>
    <w:rsid w:val="00B31D5A"/>
    <w:rsid w:val="00B34160"/>
    <w:rsid w:val="00B5137F"/>
    <w:rsid w:val="00B513BC"/>
    <w:rsid w:val="00B56705"/>
    <w:rsid w:val="00B60308"/>
    <w:rsid w:val="00B633D4"/>
    <w:rsid w:val="00B64EAD"/>
    <w:rsid w:val="00B656C6"/>
    <w:rsid w:val="00B73500"/>
    <w:rsid w:val="00B75CA9"/>
    <w:rsid w:val="00B811DE"/>
    <w:rsid w:val="00B9317E"/>
    <w:rsid w:val="00BA41A7"/>
    <w:rsid w:val="00BA4C6A"/>
    <w:rsid w:val="00BA584D"/>
    <w:rsid w:val="00BB13E5"/>
    <w:rsid w:val="00BC1B97"/>
    <w:rsid w:val="00BC1D7E"/>
    <w:rsid w:val="00BC4141"/>
    <w:rsid w:val="00BD07B0"/>
    <w:rsid w:val="00BD7F6B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75BC4"/>
    <w:rsid w:val="00C81D55"/>
    <w:rsid w:val="00C930F0"/>
    <w:rsid w:val="00C94042"/>
    <w:rsid w:val="00C94C0D"/>
    <w:rsid w:val="00CA2E79"/>
    <w:rsid w:val="00CA6F45"/>
    <w:rsid w:val="00CB3A53"/>
    <w:rsid w:val="00CB7A42"/>
    <w:rsid w:val="00CC5D89"/>
    <w:rsid w:val="00CD1EE7"/>
    <w:rsid w:val="00CD6819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0DD4"/>
    <w:rsid w:val="00D72A07"/>
    <w:rsid w:val="00D81410"/>
    <w:rsid w:val="00D83F4F"/>
    <w:rsid w:val="00D84239"/>
    <w:rsid w:val="00D90774"/>
    <w:rsid w:val="00D95388"/>
    <w:rsid w:val="00D96E04"/>
    <w:rsid w:val="00DB2923"/>
    <w:rsid w:val="00DB3E3C"/>
    <w:rsid w:val="00DC1267"/>
    <w:rsid w:val="00DC1494"/>
    <w:rsid w:val="00DD21F3"/>
    <w:rsid w:val="00DD4537"/>
    <w:rsid w:val="00DD77CD"/>
    <w:rsid w:val="00DE534A"/>
    <w:rsid w:val="00DF6503"/>
    <w:rsid w:val="00E012F7"/>
    <w:rsid w:val="00E01E2C"/>
    <w:rsid w:val="00E05BB2"/>
    <w:rsid w:val="00E120CF"/>
    <w:rsid w:val="00E122B8"/>
    <w:rsid w:val="00E172A1"/>
    <w:rsid w:val="00E17C9E"/>
    <w:rsid w:val="00E17FDD"/>
    <w:rsid w:val="00E2132F"/>
    <w:rsid w:val="00E2307F"/>
    <w:rsid w:val="00E27FDF"/>
    <w:rsid w:val="00E363F0"/>
    <w:rsid w:val="00E430EA"/>
    <w:rsid w:val="00E44B62"/>
    <w:rsid w:val="00E46D1E"/>
    <w:rsid w:val="00E52EFF"/>
    <w:rsid w:val="00E53339"/>
    <w:rsid w:val="00E5685D"/>
    <w:rsid w:val="00E6418A"/>
    <w:rsid w:val="00E67EA2"/>
    <w:rsid w:val="00E83FF0"/>
    <w:rsid w:val="00E86454"/>
    <w:rsid w:val="00E86D20"/>
    <w:rsid w:val="00E8737C"/>
    <w:rsid w:val="00E91637"/>
    <w:rsid w:val="00E97290"/>
    <w:rsid w:val="00EA2B42"/>
    <w:rsid w:val="00EA7E4E"/>
    <w:rsid w:val="00EB0C3E"/>
    <w:rsid w:val="00EC012C"/>
    <w:rsid w:val="00EC0767"/>
    <w:rsid w:val="00EC2C4D"/>
    <w:rsid w:val="00ED1D9C"/>
    <w:rsid w:val="00ED1DEA"/>
    <w:rsid w:val="00ED3808"/>
    <w:rsid w:val="00EE4A72"/>
    <w:rsid w:val="00EF7EB3"/>
    <w:rsid w:val="00F018DC"/>
    <w:rsid w:val="00F15938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3E3A"/>
    <w:rsid w:val="00F87E4C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18D9"/>
    <w:rsid w:val="00FE676A"/>
    <w:rsid w:val="00FF0D2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2022-01-31T23:00:00+00:00</Date>
    <DocumentTitle xmlns="15ce2d31-04c3-48cb-bf76-e52371868153">Evonik Release Internacional VESTOPLAST eCO (1)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6B54A-00FE-4F7B-80AE-6AD1023A98BA}"/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3189</Characters>
  <Application>Microsoft Office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VESTOPLAST® eCO</dc:subject>
  <dc:creator>Taís Augusto</dc:creator>
  <cp:keywords/>
  <dc:description>Janeiro 2022</dc:description>
  <cp:lastModifiedBy>Andrade, Camila</cp:lastModifiedBy>
  <cp:revision>3</cp:revision>
  <cp:lastPrinted>2022-02-01T12:56:00Z</cp:lastPrinted>
  <dcterms:created xsi:type="dcterms:W3CDTF">2022-02-01T12:55:00Z</dcterms:created>
  <dcterms:modified xsi:type="dcterms:W3CDTF">2022-02-01T12:56:00Z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2022-01-24T11:51:59Z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70f74b62-edc6-4151-b62b-2c64417d2d86</vt:lpwstr>
  </property>
  <property fmtid="{D5CDD505-2E9C-101B-9397-08002B2CF9AE}" pid="9" name="MSIP_Label_29871acb-3e8e-4cf1-928b-53cb657a6025_ContentBits">
    <vt:lpwstr>0</vt:lpwstr>
  </property>
</Properties>
</file>