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vertAnchor="page" w:horzAnchor="page" w:tblpX="8971" w:tblpY="3244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</w:tblGrid>
      <w:tr w:rsidR="008D6C5B" w:rsidRPr="008D6C5B" w14:paraId="2613034A" w14:textId="77777777" w:rsidTr="00D81410">
        <w:trPr>
          <w:trHeight w:val="851"/>
        </w:trPr>
        <w:tc>
          <w:tcPr>
            <w:tcW w:w="2552" w:type="dxa"/>
            <w:shd w:val="clear" w:color="auto" w:fill="auto"/>
          </w:tcPr>
          <w:p w14:paraId="17B3A864" w14:textId="52FB1F1C" w:rsidR="004F1918" w:rsidRPr="008D6C5B" w:rsidRDefault="001124B2" w:rsidP="004F1918">
            <w:pPr>
              <w:pStyle w:val="M7"/>
              <w:framePr w:wrap="auto" w:vAnchor="margin" w:hAnchor="text" w:xAlign="left" w:yAlign="inline"/>
              <w:suppressOverlap w:val="0"/>
              <w:rPr>
                <w:b w:val="0"/>
                <w:sz w:val="18"/>
                <w:szCs w:val="18"/>
                <w:lang w:val="pt-BR"/>
              </w:rPr>
            </w:pPr>
            <w:r>
              <w:rPr>
                <w:b w:val="0"/>
                <w:sz w:val="18"/>
                <w:szCs w:val="18"/>
                <w:lang w:val="pt-BR"/>
              </w:rPr>
              <w:t>1</w:t>
            </w:r>
            <w:r w:rsidR="00584FDA">
              <w:rPr>
                <w:b w:val="0"/>
                <w:sz w:val="18"/>
                <w:szCs w:val="18"/>
                <w:lang w:val="pt-BR"/>
              </w:rPr>
              <w:t>5</w:t>
            </w:r>
            <w:r>
              <w:rPr>
                <w:b w:val="0"/>
                <w:sz w:val="18"/>
                <w:szCs w:val="18"/>
                <w:lang w:val="pt-BR"/>
              </w:rPr>
              <w:t xml:space="preserve"> de dezembro </w:t>
            </w:r>
            <w:r w:rsidR="009C0B75" w:rsidRPr="008D6C5B">
              <w:rPr>
                <w:b w:val="0"/>
                <w:sz w:val="18"/>
                <w:szCs w:val="18"/>
                <w:lang w:val="pt-BR"/>
              </w:rPr>
              <w:t>de 202</w:t>
            </w:r>
            <w:r w:rsidR="00E52EFF">
              <w:rPr>
                <w:b w:val="0"/>
                <w:sz w:val="18"/>
                <w:szCs w:val="18"/>
                <w:lang w:val="pt-BR"/>
              </w:rPr>
              <w:t>1</w:t>
            </w:r>
          </w:p>
          <w:p w14:paraId="624FC4EA" w14:textId="77777777" w:rsidR="004F1918" w:rsidRPr="008D6C5B" w:rsidRDefault="004F1918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14:paraId="294234E1" w14:textId="77777777" w:rsidR="004F1918" w:rsidRPr="008D6C5B" w:rsidRDefault="004F1918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  <w:p w14:paraId="6BF3567B" w14:textId="77777777" w:rsidR="00840CD4" w:rsidRPr="008D6C5B" w:rsidRDefault="002B49D6" w:rsidP="004F1918">
            <w:pPr>
              <w:pStyle w:val="M7"/>
              <w:framePr w:wrap="auto" w:vAnchor="margin" w:hAnchor="text" w:xAlign="left" w:yAlign="inline"/>
              <w:suppressOverlap w:val="0"/>
              <w:rPr>
                <w:lang w:val="pt-BR"/>
              </w:rPr>
            </w:pP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>Regina Bárbara</w:t>
            </w:r>
          </w:p>
          <w:p w14:paraId="7149961B" w14:textId="77777777" w:rsidR="004F1918" w:rsidRPr="008D6C5B" w:rsidRDefault="002B49D6" w:rsidP="00840CD4">
            <w:pPr>
              <w:pStyle w:val="M7"/>
              <w:framePr w:wrap="auto" w:vAnchor="margin" w:hAnchor="text" w:xAlign="left" w:yAlign="inline"/>
              <w:suppressOverlap w:val="0"/>
              <w:rPr>
                <w:b w:val="0"/>
                <w:lang w:val="pt-BR"/>
              </w:rPr>
            </w:pP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t>Comunicação &amp; Eventos</w:t>
            </w: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br/>
              <w:t>América Central e do Sul</w:t>
            </w: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 xml:space="preserve"> </w:t>
            </w: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br/>
            </w:r>
            <w:r w:rsidRPr="008D6C5B">
              <w:rPr>
                <w:rFonts w:eastAsia="Lucida Sans Unicode" w:cs="Lucida Sans Unicode"/>
                <w:b w:val="0"/>
                <w:bCs w:val="0"/>
                <w:szCs w:val="13"/>
                <w:bdr w:val="nil"/>
                <w:lang w:val="pt-BR"/>
              </w:rPr>
              <w:t>Phone +55 11 3146-4170</w:t>
            </w:r>
          </w:p>
          <w:p w14:paraId="2F107987" w14:textId="77777777" w:rsidR="004F1918" w:rsidRPr="008D6C5B" w:rsidRDefault="002B49D6" w:rsidP="004F1918">
            <w:pPr>
              <w:pStyle w:val="M10"/>
              <w:framePr w:wrap="auto" w:vAnchor="margin" w:hAnchor="text" w:xAlign="left" w:yAlign="inline"/>
              <w:suppressOverlap w:val="0"/>
            </w:pPr>
            <w:r w:rsidRPr="008D6C5B">
              <w:rPr>
                <w:rFonts w:eastAsia="Lucida Sans Unicode" w:cs="Lucida Sans Unicode"/>
                <w:szCs w:val="13"/>
                <w:bdr w:val="nil"/>
                <w:lang w:val="pt-BR"/>
              </w:rPr>
              <w:t xml:space="preserve">regina.barbara@evonik.com </w:t>
            </w:r>
          </w:p>
        </w:tc>
      </w:tr>
      <w:tr w:rsidR="008D6C5B" w:rsidRPr="008D6C5B" w14:paraId="2A7CC2F1" w14:textId="77777777" w:rsidTr="00D81410">
        <w:trPr>
          <w:trHeight w:val="851"/>
        </w:trPr>
        <w:tc>
          <w:tcPr>
            <w:tcW w:w="2552" w:type="dxa"/>
            <w:shd w:val="clear" w:color="auto" w:fill="auto"/>
          </w:tcPr>
          <w:p w14:paraId="42720027" w14:textId="77777777" w:rsidR="004F1918" w:rsidRPr="008D6C5B" w:rsidRDefault="004F1918" w:rsidP="008F5C81">
            <w:pPr>
              <w:pStyle w:val="M10"/>
              <w:framePr w:wrap="auto" w:vAnchor="margin" w:hAnchor="text" w:xAlign="left" w:yAlign="inline"/>
              <w:suppressOverlap w:val="0"/>
              <w:rPr>
                <w:lang w:val="pt-BR"/>
              </w:rPr>
            </w:pPr>
          </w:p>
        </w:tc>
      </w:tr>
    </w:tbl>
    <w:p w14:paraId="0F4F6B2D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sz w:val="13"/>
        </w:rPr>
      </w:pPr>
      <w:r w:rsidRPr="008D6C5B">
        <w:rPr>
          <w:rFonts w:eastAsia="Lucida Sans Unicode" w:cs="Lucida Sans Unicode"/>
          <w:b/>
          <w:bCs/>
          <w:sz w:val="13"/>
          <w:szCs w:val="13"/>
          <w:bdr w:val="nil"/>
        </w:rPr>
        <w:t>Evonik Brasil Ltda.</w:t>
      </w:r>
    </w:p>
    <w:p w14:paraId="74CF45BB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 xml:space="preserve">Rua Arq. Olavo </w:t>
      </w:r>
      <w:proofErr w:type="spellStart"/>
      <w:r w:rsidRPr="008D6C5B">
        <w:rPr>
          <w:rFonts w:eastAsia="Lucida Sans Unicode" w:cs="Lucida Sans Unicode"/>
          <w:sz w:val="13"/>
          <w:szCs w:val="13"/>
          <w:bdr w:val="nil"/>
        </w:rPr>
        <w:t>Redig</w:t>
      </w:r>
      <w:proofErr w:type="spellEnd"/>
      <w:r w:rsidRPr="008D6C5B">
        <w:rPr>
          <w:rFonts w:eastAsia="Lucida Sans Unicode" w:cs="Lucida Sans Unicode"/>
          <w:sz w:val="13"/>
          <w:szCs w:val="13"/>
          <w:bdr w:val="nil"/>
        </w:rPr>
        <w:t xml:space="preserve"> de Campos, 105</w:t>
      </w:r>
    </w:p>
    <w:p w14:paraId="4EB31377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Torre A – 04711-904 - São Paulo – SP Brasil</w:t>
      </w:r>
    </w:p>
    <w:p w14:paraId="46FE91E0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2F2F0974" w14:textId="77777777" w:rsidR="00D04B00" w:rsidRPr="008D6C5B" w:rsidRDefault="00AB0A77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hyperlink r:id="rId11" w:history="1">
        <w:r w:rsidR="002B49D6" w:rsidRPr="008D6C5B">
          <w:rPr>
            <w:rFonts w:eastAsia="Lucida Sans Unicode" w:cs="Lucida Sans Unicode"/>
            <w:sz w:val="13"/>
            <w:szCs w:val="13"/>
            <w:bdr w:val="nil"/>
          </w:rPr>
          <w:t>www.evonik.com.br</w:t>
        </w:r>
      </w:hyperlink>
    </w:p>
    <w:p w14:paraId="3A8A8121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6E88AE98" w14:textId="77777777" w:rsidR="00D04B00" w:rsidRPr="008D6C5B" w:rsidRDefault="00D04B00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</w:p>
    <w:p w14:paraId="0C9EF4BC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facebook.com/Evonik</w:t>
      </w:r>
    </w:p>
    <w:p w14:paraId="491F78FC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instagram.com/</w:t>
      </w:r>
      <w:proofErr w:type="spellStart"/>
      <w:r w:rsidRPr="008D6C5B">
        <w:rPr>
          <w:rFonts w:eastAsia="Lucida Sans Unicode" w:cs="Lucida Sans Unicode"/>
          <w:sz w:val="13"/>
          <w:szCs w:val="13"/>
          <w:bdr w:val="nil"/>
        </w:rPr>
        <w:t>Evonik.Brasil</w:t>
      </w:r>
      <w:proofErr w:type="spellEnd"/>
    </w:p>
    <w:p w14:paraId="57712739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</w:rPr>
      </w:pPr>
      <w:r w:rsidRPr="008D6C5B">
        <w:rPr>
          <w:rFonts w:eastAsia="Lucida Sans Unicode" w:cs="Lucida Sans Unicode"/>
          <w:sz w:val="13"/>
          <w:szCs w:val="13"/>
          <w:bdr w:val="nil"/>
        </w:rPr>
        <w:t>youtube.com/</w:t>
      </w:r>
      <w:proofErr w:type="spellStart"/>
      <w:r w:rsidRPr="008D6C5B">
        <w:rPr>
          <w:rFonts w:eastAsia="Lucida Sans Unicode" w:cs="Lucida Sans Unicode"/>
          <w:sz w:val="13"/>
          <w:szCs w:val="13"/>
          <w:bdr w:val="nil"/>
        </w:rPr>
        <w:t>EvonikIndustries</w:t>
      </w:r>
      <w:proofErr w:type="spellEnd"/>
    </w:p>
    <w:p w14:paraId="2AFAA115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en-US"/>
        </w:rPr>
      </w:pPr>
      <w:r w:rsidRPr="008D6C5B">
        <w:rPr>
          <w:rFonts w:eastAsia="Lucida Sans Unicode" w:cs="Lucida Sans Unicode"/>
          <w:sz w:val="13"/>
          <w:szCs w:val="13"/>
          <w:bdr w:val="nil"/>
          <w:lang w:val="en-US"/>
        </w:rPr>
        <w:t>linkedin.com/company/Evonik</w:t>
      </w:r>
    </w:p>
    <w:p w14:paraId="6C026144" w14:textId="77777777" w:rsidR="00D04B00" w:rsidRPr="008D6C5B" w:rsidRDefault="002B49D6" w:rsidP="00D04B00">
      <w:pPr>
        <w:framePr w:w="2659" w:wrap="around" w:hAnchor="page" w:x="8971" w:yAlign="bottom" w:anchorLock="1"/>
        <w:tabs>
          <w:tab w:val="left" w:pos="518"/>
        </w:tabs>
        <w:spacing w:line="180" w:lineRule="exact"/>
        <w:rPr>
          <w:rFonts w:eastAsia="Lucida Sans Unicode" w:cs="Lucida Sans Unicode"/>
          <w:sz w:val="13"/>
          <w:szCs w:val="13"/>
          <w:bdr w:val="nil"/>
          <w:lang w:val="en-US"/>
        </w:rPr>
      </w:pPr>
      <w:r w:rsidRPr="008D6C5B">
        <w:rPr>
          <w:rFonts w:eastAsia="Lucida Sans Unicode" w:cs="Lucida Sans Unicode"/>
          <w:sz w:val="13"/>
          <w:szCs w:val="13"/>
          <w:bdr w:val="nil"/>
          <w:lang w:val="en-US"/>
        </w:rPr>
        <w:t>twitter.com/</w:t>
      </w:r>
      <w:proofErr w:type="spellStart"/>
      <w:r w:rsidRPr="008D6C5B">
        <w:rPr>
          <w:rFonts w:eastAsia="Lucida Sans Unicode" w:cs="Lucida Sans Unicode"/>
          <w:sz w:val="13"/>
          <w:szCs w:val="13"/>
          <w:bdr w:val="nil"/>
          <w:lang w:val="en-US"/>
        </w:rPr>
        <w:t>Evonik_BR</w:t>
      </w:r>
      <w:proofErr w:type="spellEnd"/>
    </w:p>
    <w:p w14:paraId="41F369A5" w14:textId="3EFEF985" w:rsidR="00A90E80" w:rsidRPr="001124B2" w:rsidRDefault="00A90E80" w:rsidP="00A90E80">
      <w:pPr>
        <w:pStyle w:val="Ttulo"/>
        <w:spacing w:after="240"/>
        <w:rPr>
          <w:sz w:val="28"/>
          <w:szCs w:val="28"/>
        </w:rPr>
      </w:pPr>
      <w:r w:rsidRPr="004551FB">
        <w:rPr>
          <w:rFonts w:eastAsia="Lucida Sans Unicode"/>
          <w:sz w:val="28"/>
          <w:szCs w:val="28"/>
        </w:rPr>
        <w:t xml:space="preserve">CALOSTAT® </w:t>
      </w:r>
      <w:proofErr w:type="spellStart"/>
      <w:r w:rsidRPr="004551FB">
        <w:rPr>
          <w:rFonts w:eastAsia="Lucida Sans Unicode"/>
          <w:sz w:val="28"/>
          <w:szCs w:val="28"/>
        </w:rPr>
        <w:t>Pad</w:t>
      </w:r>
      <w:proofErr w:type="spellEnd"/>
      <w:r w:rsidRPr="004551FB">
        <w:rPr>
          <w:rFonts w:eastAsia="Lucida Sans Unicode"/>
          <w:sz w:val="28"/>
          <w:szCs w:val="28"/>
        </w:rPr>
        <w:t xml:space="preserve">: </w:t>
      </w:r>
      <w:r w:rsidR="001124B2">
        <w:rPr>
          <w:rFonts w:eastAsia="Lucida Sans Unicode"/>
          <w:sz w:val="28"/>
          <w:szCs w:val="28"/>
        </w:rPr>
        <w:t>i</w:t>
      </w:r>
      <w:r w:rsidRPr="004551FB">
        <w:rPr>
          <w:rFonts w:eastAsia="Lucida Sans Unicode"/>
          <w:sz w:val="28"/>
          <w:szCs w:val="28"/>
        </w:rPr>
        <w:t>solamento de alt</w:t>
      </w:r>
      <w:r w:rsidR="001124B2">
        <w:rPr>
          <w:rFonts w:eastAsia="Lucida Sans Unicode"/>
          <w:sz w:val="28"/>
          <w:szCs w:val="28"/>
        </w:rPr>
        <w:t xml:space="preserve">o desempenho </w:t>
      </w:r>
      <w:r w:rsidRPr="004551FB">
        <w:rPr>
          <w:rFonts w:eastAsia="Lucida Sans Unicode"/>
          <w:sz w:val="28"/>
          <w:szCs w:val="28"/>
        </w:rPr>
        <w:t xml:space="preserve">para fachadas, telhados, subsolos e garagens </w:t>
      </w:r>
      <w:r w:rsidRPr="001124B2">
        <w:rPr>
          <w:rFonts w:eastAsia="Lucida Sans Unicode"/>
          <w:sz w:val="28"/>
          <w:szCs w:val="28"/>
        </w:rPr>
        <w:t xml:space="preserve">subterrâneas </w:t>
      </w:r>
    </w:p>
    <w:p w14:paraId="3228C645" w14:textId="77777777" w:rsidR="00A90E80" w:rsidRPr="001124B2" w:rsidRDefault="00A90E80" w:rsidP="00A90E80">
      <w:pPr>
        <w:pStyle w:val="PargrafodaLista"/>
        <w:numPr>
          <w:ilvl w:val="0"/>
          <w:numId w:val="43"/>
        </w:numPr>
        <w:spacing w:after="240"/>
        <w:rPr>
          <w:rStyle w:val="nfaseSutil"/>
          <w:i w:val="0"/>
          <w:iCs w:val="0"/>
          <w:color w:val="auto"/>
        </w:rPr>
      </w:pPr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>CALOSTAT® Pad amplia o portfólio da Evonik de materiais isolantes de alta performance não combustíveis, de base mineral</w:t>
      </w:r>
      <w:r w:rsidRPr="001124B2">
        <w:rPr>
          <w:rStyle w:val="nfaseSutil"/>
          <w:rFonts w:eastAsia="Lucida Sans Unicode"/>
          <w:color w:val="auto"/>
          <w:szCs w:val="22"/>
        </w:rPr>
        <w:t xml:space="preserve"> </w:t>
      </w:r>
    </w:p>
    <w:p w14:paraId="614B0B0C" w14:textId="1CC00C64" w:rsidR="00A90E80" w:rsidRPr="001124B2" w:rsidRDefault="00A90E80" w:rsidP="00A90E80">
      <w:pPr>
        <w:pStyle w:val="PargrafodaLista"/>
        <w:numPr>
          <w:ilvl w:val="0"/>
          <w:numId w:val="43"/>
        </w:numPr>
        <w:spacing w:after="240"/>
        <w:rPr>
          <w:rStyle w:val="nfaseSutil"/>
          <w:i w:val="0"/>
          <w:iCs w:val="0"/>
          <w:color w:val="auto"/>
        </w:rPr>
      </w:pPr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 xml:space="preserve">Uma malha de fibra de vidro simplifica o </w:t>
      </w:r>
      <w:r w:rsidR="001124B2">
        <w:rPr>
          <w:rStyle w:val="nfaseSutil"/>
          <w:rFonts w:eastAsia="Lucida Sans Unicode"/>
          <w:i w:val="0"/>
          <w:iCs w:val="0"/>
          <w:color w:val="auto"/>
          <w:szCs w:val="22"/>
        </w:rPr>
        <w:t>transporte</w:t>
      </w:r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>, o manuseio e a montagem</w:t>
      </w:r>
    </w:p>
    <w:p w14:paraId="16F3BE3A" w14:textId="56B74BB1" w:rsidR="00A90E80" w:rsidRPr="001124B2" w:rsidRDefault="00A90E80" w:rsidP="00A90E80">
      <w:pPr>
        <w:pStyle w:val="PargrafodaLista"/>
        <w:numPr>
          <w:ilvl w:val="0"/>
          <w:numId w:val="43"/>
        </w:numPr>
        <w:spacing w:after="240"/>
        <w:rPr>
          <w:rStyle w:val="nfaseSutil"/>
          <w:i w:val="0"/>
          <w:iCs w:val="0"/>
          <w:color w:val="auto"/>
        </w:rPr>
      </w:pPr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>Baixa condutividade térmica (</w:t>
      </w:r>
      <w:r w:rsidRPr="001124B2">
        <w:rPr>
          <w:rStyle w:val="nfaseSutil"/>
          <w:rFonts w:ascii="Symbol" w:eastAsia="Symbol" w:hAnsi="Symbol" w:cs="Symbol"/>
          <w:color w:val="auto"/>
          <w:szCs w:val="22"/>
        </w:rPr>
        <w:t>l</w:t>
      </w:r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 xml:space="preserve"> = 0.019 W/</w:t>
      </w:r>
      <w:proofErr w:type="spellStart"/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>m·K</w:t>
      </w:r>
      <w:proofErr w:type="spellEnd"/>
      <w:r w:rsidRPr="001124B2">
        <w:rPr>
          <w:rStyle w:val="nfaseSutil"/>
          <w:rFonts w:eastAsia="Lucida Sans Unicode"/>
          <w:i w:val="0"/>
          <w:iCs w:val="0"/>
          <w:color w:val="auto"/>
          <w:szCs w:val="22"/>
        </w:rPr>
        <w:t xml:space="preserve">) permite uma construção delgada </w:t>
      </w:r>
    </w:p>
    <w:p w14:paraId="50DFA01D" w14:textId="77777777" w:rsidR="001124B2" w:rsidRPr="004551FB" w:rsidRDefault="001124B2" w:rsidP="001124B2">
      <w:pPr>
        <w:pStyle w:val="PargrafodaLista"/>
        <w:spacing w:after="240"/>
        <w:ind w:left="360"/>
        <w:rPr>
          <w:rStyle w:val="nfaseSutil"/>
          <w:i w:val="0"/>
          <w:iCs w:val="0"/>
        </w:rPr>
      </w:pPr>
    </w:p>
    <w:p w14:paraId="1FD57C02" w14:textId="4D169783" w:rsidR="00A90E80" w:rsidRPr="004551FB" w:rsidRDefault="00A90E80" w:rsidP="00A90E80">
      <w:pPr>
        <w:spacing w:after="240"/>
      </w:pPr>
      <w:r w:rsidRPr="004551FB">
        <w:rPr>
          <w:rFonts w:eastAsia="Lucida Sans Unicode"/>
          <w:szCs w:val="22"/>
        </w:rPr>
        <w:t xml:space="preserve">Revelada e aprovada oficialmente pelo </w:t>
      </w:r>
      <w:proofErr w:type="spellStart"/>
      <w:r w:rsidRPr="004551FB">
        <w:rPr>
          <w:rFonts w:eastAsia="Lucida Sans Unicode"/>
          <w:szCs w:val="22"/>
        </w:rPr>
        <w:t>DIBt</w:t>
      </w:r>
      <w:proofErr w:type="spellEnd"/>
      <w:r w:rsidRPr="004551FB">
        <w:rPr>
          <w:rFonts w:eastAsia="Lucida Sans Unicode"/>
          <w:szCs w:val="22"/>
        </w:rPr>
        <w:t xml:space="preserve"> (Instituto alemão de tecnologia da construção) no início de 2021, CALOSTAT® Pad imediatamente se </w:t>
      </w:r>
      <w:r>
        <w:rPr>
          <w:rFonts w:eastAsia="Lucida Sans Unicode"/>
          <w:szCs w:val="22"/>
        </w:rPr>
        <w:t>transformou em</w:t>
      </w:r>
      <w:r w:rsidRPr="004551FB">
        <w:rPr>
          <w:rFonts w:eastAsia="Lucida Sans Unicode"/>
          <w:szCs w:val="22"/>
        </w:rPr>
        <w:t xml:space="preserve"> um sucesso da Evonik.  A exemplo de outros produtos do Grupo CALOSTAT®, o CALOSTAT® Pad oferece uma combinação impressionante de propriedades isolantes excepcionalmente boas, não-combustibilidade e reciclabilidade. </w:t>
      </w:r>
    </w:p>
    <w:p w14:paraId="5C031066" w14:textId="6EB8DDB4" w:rsidR="00A90E80" w:rsidRPr="004551FB" w:rsidRDefault="00A90E80" w:rsidP="00A90E80">
      <w:pPr>
        <w:spacing w:after="240"/>
      </w:pPr>
      <w:r w:rsidRPr="004551FB">
        <w:rPr>
          <w:rFonts w:eastAsia="Lucida Sans Unicode"/>
          <w:szCs w:val="22"/>
        </w:rPr>
        <w:t xml:space="preserve">CALOSTAT® Pad é um material isolante com núcleo de CALOSTAT® Pure que foi incorporado </w:t>
      </w:r>
      <w:r>
        <w:rPr>
          <w:rFonts w:eastAsia="Lucida Sans Unicode"/>
          <w:szCs w:val="22"/>
        </w:rPr>
        <w:t xml:space="preserve">e </w:t>
      </w:r>
      <w:r w:rsidRPr="004551FB">
        <w:rPr>
          <w:rFonts w:eastAsia="Lucida Sans Unicode"/>
          <w:szCs w:val="22"/>
        </w:rPr>
        <w:t xml:space="preserve">comprimido </w:t>
      </w:r>
      <w:r>
        <w:rPr>
          <w:rFonts w:eastAsia="Lucida Sans Unicode"/>
          <w:szCs w:val="22"/>
        </w:rPr>
        <w:t>em</w:t>
      </w:r>
      <w:r w:rsidRPr="004551FB">
        <w:rPr>
          <w:rFonts w:eastAsia="Lucida Sans Unicode"/>
          <w:szCs w:val="22"/>
        </w:rPr>
        <w:t xml:space="preserve"> uma malha de fibra de vidro, que protege o núcleo</w:t>
      </w:r>
      <w:r>
        <w:rPr>
          <w:rFonts w:eastAsia="Lucida Sans Unicode"/>
          <w:szCs w:val="22"/>
        </w:rPr>
        <w:t xml:space="preserve">, facilitando </w:t>
      </w:r>
      <w:r w:rsidRPr="004551FB">
        <w:rPr>
          <w:rFonts w:eastAsia="Lucida Sans Unicode"/>
          <w:szCs w:val="22"/>
        </w:rPr>
        <w:t xml:space="preserve">o </w:t>
      </w:r>
      <w:r w:rsidR="001124B2">
        <w:rPr>
          <w:rFonts w:eastAsia="Lucida Sans Unicode"/>
          <w:szCs w:val="22"/>
        </w:rPr>
        <w:t>transporte</w:t>
      </w:r>
      <w:r w:rsidRPr="004551FB">
        <w:rPr>
          <w:rFonts w:eastAsia="Lucida Sans Unicode"/>
          <w:szCs w:val="22"/>
        </w:rPr>
        <w:t xml:space="preserve">, o manuseio e a montagem. CALOSTAT® Pad é </w:t>
      </w:r>
      <w:proofErr w:type="gramStart"/>
      <w:r w:rsidRPr="004551FB">
        <w:rPr>
          <w:rFonts w:eastAsia="Lucida Sans Unicode"/>
          <w:szCs w:val="22"/>
        </w:rPr>
        <w:t>particularmente  adequado</w:t>
      </w:r>
      <w:proofErr w:type="gramEnd"/>
      <w:r w:rsidRPr="004551FB">
        <w:rPr>
          <w:rFonts w:eastAsia="Lucida Sans Unicode"/>
          <w:szCs w:val="22"/>
        </w:rPr>
        <w:t xml:space="preserve"> como material isolante para elementos de fachadas, paredes-cortina ventiladas, telhados planos e sacadas, em elementos de construção, para tetos de </w:t>
      </w:r>
      <w:r>
        <w:rPr>
          <w:rFonts w:eastAsia="Lucida Sans Unicode"/>
          <w:szCs w:val="22"/>
        </w:rPr>
        <w:t xml:space="preserve">subsolos, </w:t>
      </w:r>
      <w:r w:rsidRPr="004551FB">
        <w:rPr>
          <w:rFonts w:eastAsia="Lucida Sans Unicode"/>
          <w:szCs w:val="22"/>
        </w:rPr>
        <w:t xml:space="preserve">estruturas de </w:t>
      </w:r>
      <w:r>
        <w:rPr>
          <w:rFonts w:eastAsia="Lucida Sans Unicode"/>
          <w:szCs w:val="22"/>
        </w:rPr>
        <w:t>garagens</w:t>
      </w:r>
      <w:r w:rsidRPr="004551FB">
        <w:rPr>
          <w:rFonts w:eastAsia="Lucida Sans Unicode"/>
          <w:szCs w:val="22"/>
        </w:rPr>
        <w:t xml:space="preserve"> subterrâne</w:t>
      </w:r>
      <w:r>
        <w:rPr>
          <w:rFonts w:eastAsia="Lucida Sans Unicode"/>
          <w:szCs w:val="22"/>
        </w:rPr>
        <w:t>a</w:t>
      </w:r>
      <w:r w:rsidRPr="004551FB">
        <w:rPr>
          <w:rFonts w:eastAsia="Lucida Sans Unicode"/>
          <w:szCs w:val="22"/>
        </w:rPr>
        <w:t>s e para a otimização de equip</w:t>
      </w:r>
      <w:r>
        <w:rPr>
          <w:rFonts w:eastAsia="Lucida Sans Unicode"/>
          <w:szCs w:val="22"/>
        </w:rPr>
        <w:t>a</w:t>
      </w:r>
      <w:r w:rsidRPr="004551FB">
        <w:rPr>
          <w:rFonts w:eastAsia="Lucida Sans Unicode"/>
          <w:szCs w:val="22"/>
        </w:rPr>
        <w:t>mentos técnicos de construção.</w:t>
      </w:r>
    </w:p>
    <w:p w14:paraId="7C98F151" w14:textId="0ABE65B9" w:rsidR="00A90E80" w:rsidRPr="004551FB" w:rsidRDefault="00A90E80" w:rsidP="00A90E80">
      <w:pPr>
        <w:spacing w:after="240"/>
      </w:pPr>
      <w:r w:rsidRPr="00584FDA">
        <w:rPr>
          <w:rFonts w:eastAsia="Lucida Sans Unicode"/>
          <w:szCs w:val="22"/>
        </w:rPr>
        <w:t xml:space="preserve">Frank </w:t>
      </w:r>
      <w:proofErr w:type="spellStart"/>
      <w:r w:rsidRPr="00584FDA">
        <w:rPr>
          <w:rFonts w:eastAsia="Lucida Sans Unicode"/>
          <w:szCs w:val="22"/>
        </w:rPr>
        <w:t>Gmach</w:t>
      </w:r>
      <w:proofErr w:type="spellEnd"/>
      <w:r w:rsidRPr="00584FDA">
        <w:rPr>
          <w:rFonts w:eastAsia="Lucida Sans Unicode"/>
          <w:szCs w:val="22"/>
        </w:rPr>
        <w:t xml:space="preserve">, responsável pelo marketing da área de </w:t>
      </w:r>
      <w:proofErr w:type="spellStart"/>
      <w:r w:rsidRPr="00584FDA">
        <w:rPr>
          <w:rFonts w:eastAsia="Lucida Sans Unicode"/>
          <w:szCs w:val="22"/>
        </w:rPr>
        <w:t>Thermal</w:t>
      </w:r>
      <w:proofErr w:type="spellEnd"/>
      <w:r w:rsidRPr="00584FDA">
        <w:rPr>
          <w:rFonts w:eastAsia="Lucida Sans Unicode"/>
          <w:szCs w:val="22"/>
        </w:rPr>
        <w:t xml:space="preserve"> </w:t>
      </w:r>
      <w:proofErr w:type="spellStart"/>
      <w:r w:rsidRPr="00584FDA">
        <w:rPr>
          <w:rFonts w:eastAsia="Lucida Sans Unicode"/>
          <w:szCs w:val="22"/>
        </w:rPr>
        <w:t>Insulation</w:t>
      </w:r>
      <w:proofErr w:type="spellEnd"/>
      <w:r w:rsidRPr="00584FDA">
        <w:rPr>
          <w:rFonts w:eastAsia="Lucida Sans Unicode"/>
          <w:szCs w:val="22"/>
        </w:rPr>
        <w:t xml:space="preserve"> na </w:t>
      </w:r>
      <w:proofErr w:type="spellStart"/>
      <w:r w:rsidRPr="00584FDA">
        <w:rPr>
          <w:rFonts w:eastAsia="Lucida Sans Unicode"/>
          <w:szCs w:val="22"/>
        </w:rPr>
        <w:t>Creavis</w:t>
      </w:r>
      <w:proofErr w:type="spellEnd"/>
      <w:r w:rsidRPr="00584FDA">
        <w:rPr>
          <w:rFonts w:eastAsia="Lucida Sans Unicode"/>
          <w:szCs w:val="22"/>
        </w:rPr>
        <w:t xml:space="preserve">, a unidade de inovação estratégica da Evonik, explica os benefícios inigualáveis do </w:t>
      </w:r>
      <w:r w:rsidR="00584FDA" w:rsidRPr="00584FDA">
        <w:rPr>
          <w:rFonts w:eastAsia="Lucida Sans Unicode"/>
          <w:szCs w:val="22"/>
        </w:rPr>
        <w:t>produto</w:t>
      </w:r>
      <w:r w:rsidRPr="00584FDA">
        <w:rPr>
          <w:rFonts w:eastAsia="Lucida Sans Unicode"/>
          <w:szCs w:val="22"/>
        </w:rPr>
        <w:t xml:space="preserve">: “CALOSTAT® Pad permite um isolamento delgado, seguro e sustentável. A nova malha de fibra de vidro facilita ainda mais a </w:t>
      </w:r>
      <w:r w:rsidRPr="004551FB">
        <w:rPr>
          <w:rFonts w:eastAsia="Lucida Sans Unicode"/>
          <w:szCs w:val="22"/>
        </w:rPr>
        <w:t xml:space="preserve">instalação de isolamentos de alta performance. Em 2021, por exemplo, conseguimos </w:t>
      </w:r>
      <w:r>
        <w:rPr>
          <w:rFonts w:eastAsia="Lucida Sans Unicode"/>
          <w:szCs w:val="22"/>
        </w:rPr>
        <w:t>efetuar o isolamento em</w:t>
      </w:r>
      <w:r w:rsidRPr="004551FB">
        <w:rPr>
          <w:rFonts w:eastAsia="Lucida Sans Unicode"/>
          <w:szCs w:val="22"/>
        </w:rPr>
        <w:t xml:space="preserve"> diversos grandes projetos, especialmente em Londres. </w:t>
      </w:r>
      <w:r w:rsidR="00245738">
        <w:rPr>
          <w:rFonts w:eastAsia="Lucida Sans Unicode"/>
          <w:szCs w:val="22"/>
        </w:rPr>
        <w:t>Com o</w:t>
      </w:r>
      <w:r w:rsidRPr="004551FB">
        <w:rPr>
          <w:rFonts w:eastAsia="Lucida Sans Unicode"/>
          <w:szCs w:val="22"/>
        </w:rPr>
        <w:t xml:space="preserve"> uso do CALOSTAT®</w:t>
      </w:r>
      <w:r>
        <w:rPr>
          <w:rFonts w:eastAsia="Lucida Sans Unicode"/>
          <w:szCs w:val="22"/>
        </w:rPr>
        <w:t xml:space="preserve">, o isolamento não necessita de tanto espaço. </w:t>
      </w:r>
      <w:r w:rsidRPr="004551FB">
        <w:rPr>
          <w:rFonts w:eastAsia="Lucida Sans Unicode"/>
          <w:szCs w:val="22"/>
        </w:rPr>
        <w:t xml:space="preserve">Como observa </w:t>
      </w:r>
      <w:proofErr w:type="spellStart"/>
      <w:r w:rsidRPr="004551FB">
        <w:rPr>
          <w:rFonts w:eastAsia="Lucida Sans Unicode"/>
          <w:szCs w:val="22"/>
        </w:rPr>
        <w:t>Gmach</w:t>
      </w:r>
      <w:proofErr w:type="spellEnd"/>
      <w:r w:rsidRPr="004551FB">
        <w:rPr>
          <w:rFonts w:eastAsia="Lucida Sans Unicode"/>
          <w:szCs w:val="22"/>
        </w:rPr>
        <w:t xml:space="preserve">, “Isso significa espaço adicional que pode ser vendido ou alugado </w:t>
      </w:r>
      <w:r w:rsidRPr="004551FB">
        <w:rPr>
          <w:rFonts w:eastAsia="Lucida Sans Unicode"/>
          <w:szCs w:val="22"/>
        </w:rPr>
        <w:lastRenderedPageBreak/>
        <w:t xml:space="preserve">para fins residenciais ou comerciais. </w:t>
      </w:r>
      <w:r w:rsidRPr="00A37CE5">
        <w:rPr>
          <w:rFonts w:eastAsia="Lucida Sans Unicode"/>
          <w:szCs w:val="22"/>
        </w:rPr>
        <w:t xml:space="preserve">O CALOSTAT® também permite isolar áreas nas quais o isolamento seria </w:t>
      </w:r>
      <w:r>
        <w:rPr>
          <w:rFonts w:eastAsia="Lucida Sans Unicode"/>
          <w:szCs w:val="22"/>
        </w:rPr>
        <w:t>inviável</w:t>
      </w:r>
      <w:r w:rsidRPr="00A37CE5">
        <w:rPr>
          <w:rFonts w:eastAsia="Lucida Sans Unicode"/>
          <w:szCs w:val="22"/>
        </w:rPr>
        <w:t xml:space="preserve"> sem esse produto de alta performance, ou para cujo isolamento seria </w:t>
      </w:r>
      <w:r>
        <w:rPr>
          <w:rFonts w:eastAsia="Lucida Sans Unicode"/>
          <w:szCs w:val="22"/>
        </w:rPr>
        <w:t xml:space="preserve">preciso </w:t>
      </w:r>
      <w:r w:rsidRPr="00A37CE5">
        <w:rPr>
          <w:rFonts w:eastAsia="Lucida Sans Unicode"/>
          <w:szCs w:val="22"/>
        </w:rPr>
        <w:t>fazer diversas concessões com resultados bastante duvidosos”.</w:t>
      </w:r>
      <w:r w:rsidRPr="004551FB">
        <w:rPr>
          <w:rFonts w:eastAsia="Lucida Sans Unicode"/>
          <w:szCs w:val="22"/>
        </w:rPr>
        <w:t xml:space="preserve"> </w:t>
      </w:r>
    </w:p>
    <w:p w14:paraId="126EAF95" w14:textId="77777777" w:rsidR="00A90E80" w:rsidRPr="004551FB" w:rsidRDefault="00A90E80" w:rsidP="00A90E80">
      <w:pPr>
        <w:spacing w:after="240"/>
      </w:pPr>
      <w:r w:rsidRPr="004551FB">
        <w:rPr>
          <w:rFonts w:eastAsia="Lucida Sans Unicode"/>
          <w:szCs w:val="22"/>
        </w:rPr>
        <w:t xml:space="preserve">Mais informações, dicas de instalação técnica e projetos de referência interessantes podem ser obtidas em nosso website em </w:t>
      </w:r>
      <w:hyperlink r:id="rId12" w:history="1">
        <w:r w:rsidRPr="004551FB">
          <w:rPr>
            <w:rFonts w:eastAsia="Lucida Sans Unicode"/>
            <w:szCs w:val="22"/>
          </w:rPr>
          <w:t>https://www.calostat.com/de</w:t>
        </w:r>
      </w:hyperlink>
      <w:r w:rsidRPr="004551FB">
        <w:rPr>
          <w:rFonts w:eastAsia="Lucida Sans Unicode"/>
          <w:szCs w:val="22"/>
        </w:rPr>
        <w:t>.</w:t>
      </w:r>
    </w:p>
    <w:p w14:paraId="0E81EF39" w14:textId="49C2C3E3" w:rsidR="0034377A" w:rsidRDefault="0034377A" w:rsidP="00A90E80">
      <w:pPr>
        <w:spacing w:after="240" w:line="240" w:lineRule="auto"/>
        <w:rPr>
          <w:rFonts w:eastAsia="Lucida Sans Unicode"/>
          <w:szCs w:val="22"/>
        </w:rPr>
      </w:pPr>
    </w:p>
    <w:p w14:paraId="0D217DCD" w14:textId="4FE1B694" w:rsidR="00A90E80" w:rsidRPr="004551FB" w:rsidRDefault="0034377A" w:rsidP="00A90E80">
      <w:pPr>
        <w:spacing w:after="240" w:line="240" w:lineRule="auto"/>
      </w:pPr>
      <w:r w:rsidRPr="004551FB">
        <w:rPr>
          <w:noProof/>
        </w:rPr>
        <w:drawing>
          <wp:anchor distT="0" distB="0" distL="114300" distR="114300" simplePos="0" relativeHeight="251659264" behindDoc="1" locked="0" layoutInCell="1" allowOverlap="1" wp14:anchorId="3F192BD5" wp14:editId="766DDBD7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2141220" cy="1428115"/>
            <wp:effectExtent l="0" t="0" r="0" b="635"/>
            <wp:wrapTight wrapText="bothSides">
              <wp:wrapPolygon edited="1">
                <wp:start x="0" y="0"/>
                <wp:lineTo x="0" y="21321"/>
                <wp:lineTo x="10954" y="21321"/>
                <wp:lineTo x="11530" y="21321"/>
                <wp:lineTo x="19025" y="18440"/>
                <wp:lineTo x="21331" y="17864"/>
                <wp:lineTo x="21331" y="0"/>
                <wp:lineTo x="0" y="0"/>
              </wp:wrapPolygon>
            </wp:wrapTight>
            <wp:docPr id="5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15926" name="Picture 1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21412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E80" w:rsidRPr="004551FB">
        <w:rPr>
          <w:rFonts w:eastAsia="Lucida Sans Unicode"/>
          <w:szCs w:val="22"/>
        </w:rPr>
        <w:t xml:space="preserve">CALOSTAT® Pad em espessuras variadas. </w:t>
      </w:r>
    </w:p>
    <w:p w14:paraId="58E3D240" w14:textId="77777777" w:rsidR="00A90E80" w:rsidRPr="004551FB" w:rsidRDefault="00A90E80" w:rsidP="00A90E80">
      <w:pPr>
        <w:spacing w:after="240"/>
      </w:pPr>
    </w:p>
    <w:p w14:paraId="3705C49B" w14:textId="77777777" w:rsidR="00A90E80" w:rsidRPr="004551FB" w:rsidRDefault="00A90E80" w:rsidP="00A90E80">
      <w:pPr>
        <w:spacing w:after="240"/>
      </w:pPr>
    </w:p>
    <w:p w14:paraId="58AB711C" w14:textId="4789856A" w:rsidR="0034377A" w:rsidRDefault="0034377A" w:rsidP="00A90E80">
      <w:pPr>
        <w:spacing w:after="240"/>
        <w:rPr>
          <w:rFonts w:eastAsia="Lucida Sans Unicode"/>
          <w:szCs w:val="22"/>
        </w:rPr>
      </w:pPr>
    </w:p>
    <w:p w14:paraId="32E4B2EA" w14:textId="3B8C803D" w:rsidR="0034377A" w:rsidRDefault="0034377A" w:rsidP="00A90E80">
      <w:pPr>
        <w:spacing w:after="240"/>
        <w:rPr>
          <w:rFonts w:eastAsia="Lucida Sans Unicode"/>
          <w:szCs w:val="22"/>
        </w:rPr>
      </w:pPr>
      <w:r w:rsidRPr="004551FB">
        <w:rPr>
          <w:noProof/>
        </w:rPr>
        <w:drawing>
          <wp:anchor distT="0" distB="0" distL="114300" distR="114300" simplePos="0" relativeHeight="251661312" behindDoc="1" locked="0" layoutInCell="1" allowOverlap="1" wp14:anchorId="5509FF27" wp14:editId="33FEC264">
            <wp:simplePos x="0" y="0"/>
            <wp:positionH relativeFrom="margin">
              <wp:posOffset>1905</wp:posOffset>
            </wp:positionH>
            <wp:positionV relativeFrom="paragraph">
              <wp:posOffset>124460</wp:posOffset>
            </wp:positionV>
            <wp:extent cx="2148840" cy="1432560"/>
            <wp:effectExtent l="0" t="0" r="3810" b="0"/>
            <wp:wrapTight wrapText="bothSides">
              <wp:wrapPolygon edited="1">
                <wp:start x="0" y="0"/>
                <wp:lineTo x="0" y="21255"/>
                <wp:lineTo x="21447" y="21255"/>
                <wp:lineTo x="21447" y="0"/>
                <wp:lineTo x="0" y="0"/>
              </wp:wrapPolygon>
            </wp:wrapTight>
            <wp:docPr id="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6936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1488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C556B" w14:textId="330166FD" w:rsidR="00A90E80" w:rsidRPr="004551FB" w:rsidRDefault="0034377A" w:rsidP="0034377A">
      <w:pPr>
        <w:spacing w:after="240"/>
        <w:ind w:left="3540"/>
      </w:pPr>
      <w:r>
        <w:rPr>
          <w:rFonts w:eastAsia="Lucida Sans Unicode"/>
          <w:szCs w:val="22"/>
        </w:rPr>
        <w:t>I</w:t>
      </w:r>
      <w:r w:rsidR="00A90E80" w:rsidRPr="004551FB">
        <w:rPr>
          <w:rFonts w:eastAsia="Lucida Sans Unicode"/>
          <w:szCs w:val="22"/>
        </w:rPr>
        <w:t>nstalação do CALOSTAT® Pad no teto de um porão (</w:t>
      </w:r>
      <w:proofErr w:type="spellStart"/>
      <w:r w:rsidR="00A90E80" w:rsidRPr="004551FB">
        <w:rPr>
          <w:rFonts w:eastAsia="Lucida Sans Unicode"/>
          <w:szCs w:val="22"/>
        </w:rPr>
        <w:t>One</w:t>
      </w:r>
      <w:proofErr w:type="spellEnd"/>
      <w:r w:rsidR="00A90E80" w:rsidRPr="004551FB">
        <w:rPr>
          <w:rFonts w:eastAsia="Lucida Sans Unicode"/>
          <w:szCs w:val="22"/>
        </w:rPr>
        <w:t xml:space="preserve"> Nine </w:t>
      </w:r>
      <w:proofErr w:type="spellStart"/>
      <w:r w:rsidR="00A90E80" w:rsidRPr="004551FB">
        <w:rPr>
          <w:rFonts w:eastAsia="Lucida Sans Unicode"/>
          <w:szCs w:val="22"/>
        </w:rPr>
        <w:t>Elms</w:t>
      </w:r>
      <w:proofErr w:type="spellEnd"/>
      <w:r w:rsidR="00A90E80" w:rsidRPr="004551FB">
        <w:rPr>
          <w:rFonts w:eastAsia="Lucida Sans Unicode"/>
          <w:szCs w:val="22"/>
        </w:rPr>
        <w:t xml:space="preserve"> Street, Londres)</w:t>
      </w:r>
    </w:p>
    <w:p w14:paraId="4D15C967" w14:textId="77777777" w:rsidR="00A90E80" w:rsidRPr="004551FB" w:rsidRDefault="00A90E80" w:rsidP="00A90E80">
      <w:pPr>
        <w:spacing w:after="240"/>
      </w:pPr>
    </w:p>
    <w:p w14:paraId="57DC6509" w14:textId="1EBAD71E" w:rsidR="00A90E80" w:rsidRPr="004551FB" w:rsidRDefault="00A90E80" w:rsidP="00A90E80">
      <w:pPr>
        <w:spacing w:after="240"/>
      </w:pPr>
    </w:p>
    <w:p w14:paraId="18707775" w14:textId="00DB6462" w:rsidR="00A90E80" w:rsidRPr="004551FB" w:rsidRDefault="00A90E80" w:rsidP="00A90E80">
      <w:pPr>
        <w:spacing w:after="240"/>
      </w:pPr>
      <w:r w:rsidRPr="004551FB">
        <w:rPr>
          <w:noProof/>
        </w:rPr>
        <w:drawing>
          <wp:anchor distT="0" distB="0" distL="114300" distR="114300" simplePos="0" relativeHeight="251660288" behindDoc="1" locked="0" layoutInCell="1" allowOverlap="1" wp14:anchorId="1E2C41BB" wp14:editId="4E06BE2F">
            <wp:simplePos x="0" y="0"/>
            <wp:positionH relativeFrom="margin">
              <wp:posOffset>33323</wp:posOffset>
            </wp:positionH>
            <wp:positionV relativeFrom="paragraph">
              <wp:posOffset>24954</wp:posOffset>
            </wp:positionV>
            <wp:extent cx="2148840" cy="1432560"/>
            <wp:effectExtent l="0" t="0" r="3810" b="0"/>
            <wp:wrapTight wrapText="bothSides">
              <wp:wrapPolygon edited="1">
                <wp:start x="0" y="0"/>
                <wp:lineTo x="0" y="21255"/>
                <wp:lineTo x="21447" y="21255"/>
                <wp:lineTo x="21447" y="0"/>
                <wp:lineTo x="0" y="0"/>
              </wp:wrapPolygon>
            </wp:wrapTight>
            <wp:docPr id="7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792571" name="Picture 4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1488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816A6" w14:textId="77777777" w:rsidR="00A90E80" w:rsidRPr="004551FB" w:rsidRDefault="00A90E80" w:rsidP="00A90E80">
      <w:pPr>
        <w:spacing w:after="240"/>
      </w:pPr>
      <w:r w:rsidRPr="004551FB">
        <w:rPr>
          <w:rFonts w:eastAsia="Lucida Sans Unicode"/>
          <w:szCs w:val="22"/>
        </w:rPr>
        <w:t xml:space="preserve">Isolamento delgado, não-combustível </w:t>
      </w:r>
      <w:r>
        <w:rPr>
          <w:rFonts w:eastAsia="Lucida Sans Unicode"/>
          <w:szCs w:val="22"/>
        </w:rPr>
        <w:t>no</w:t>
      </w:r>
      <w:r w:rsidRPr="004551FB">
        <w:rPr>
          <w:rFonts w:eastAsia="Lucida Sans Unicode"/>
          <w:szCs w:val="22"/>
        </w:rPr>
        <w:t xml:space="preserve"> teto de um </w:t>
      </w:r>
      <w:r>
        <w:rPr>
          <w:rFonts w:eastAsia="Lucida Sans Unicode"/>
          <w:szCs w:val="22"/>
        </w:rPr>
        <w:t>subsolo</w:t>
      </w:r>
      <w:r w:rsidRPr="004551FB">
        <w:rPr>
          <w:rFonts w:eastAsia="Lucida Sans Unicode"/>
          <w:szCs w:val="22"/>
        </w:rPr>
        <w:t xml:space="preserve"> na </w:t>
      </w:r>
      <w:proofErr w:type="spellStart"/>
      <w:r w:rsidRPr="004551FB">
        <w:rPr>
          <w:rFonts w:eastAsia="Lucida Sans Unicode"/>
          <w:szCs w:val="22"/>
        </w:rPr>
        <w:t>One</w:t>
      </w:r>
      <w:proofErr w:type="spellEnd"/>
      <w:r w:rsidRPr="004551FB">
        <w:rPr>
          <w:rFonts w:eastAsia="Lucida Sans Unicode"/>
          <w:szCs w:val="22"/>
        </w:rPr>
        <w:t xml:space="preserve"> Nine </w:t>
      </w:r>
      <w:proofErr w:type="spellStart"/>
      <w:r w:rsidRPr="004551FB">
        <w:rPr>
          <w:rFonts w:eastAsia="Lucida Sans Unicode"/>
          <w:szCs w:val="22"/>
        </w:rPr>
        <w:t>Elms</w:t>
      </w:r>
      <w:proofErr w:type="spellEnd"/>
      <w:r w:rsidRPr="004551FB">
        <w:rPr>
          <w:rFonts w:eastAsia="Lucida Sans Unicode"/>
          <w:szCs w:val="22"/>
        </w:rPr>
        <w:t xml:space="preserve"> Street em Londres. </w:t>
      </w:r>
    </w:p>
    <w:p w14:paraId="2DA39088" w14:textId="77777777" w:rsidR="00A90E80" w:rsidRPr="004551FB" w:rsidRDefault="00A90E80" w:rsidP="00A90E80">
      <w:pPr>
        <w:spacing w:after="240"/>
      </w:pPr>
    </w:p>
    <w:p w14:paraId="0F6F6242" w14:textId="6FEBD03E" w:rsidR="00A90E80" w:rsidRPr="009C6213" w:rsidRDefault="00C54941" w:rsidP="00A90E80">
      <w:pPr>
        <w:spacing w:after="240" w:line="240" w:lineRule="exact"/>
        <w:rPr>
          <w:rStyle w:val="tw4winMark"/>
          <w:rFonts w:eastAsia="Lucida Sans Unicode"/>
          <w:noProof w:val="0"/>
          <w:color w:val="FFFFFF"/>
          <w:sz w:val="6"/>
        </w:rPr>
      </w:pPr>
      <w:r>
        <w:rPr>
          <w:rFonts w:eastAsia="Lucida Sans Unicode"/>
          <w:szCs w:val="22"/>
        </w:rPr>
        <w:t>F</w:t>
      </w:r>
      <w:r w:rsidR="00A90E80" w:rsidRPr="004551FB">
        <w:rPr>
          <w:rFonts w:eastAsia="Lucida Sans Unicode"/>
          <w:szCs w:val="22"/>
        </w:rPr>
        <w:t xml:space="preserve">onte de todas as fotos: </w:t>
      </w:r>
      <w:r w:rsidR="00A90E80">
        <w:rPr>
          <w:rFonts w:eastAsia="Lucida Sans Unicode"/>
          <w:szCs w:val="22"/>
        </w:rPr>
        <w:t xml:space="preserve">Evonik </w:t>
      </w:r>
    </w:p>
    <w:p w14:paraId="086DF47F" w14:textId="1B62D7E8" w:rsidR="004F11D2" w:rsidRDefault="004F11D2" w:rsidP="000C7CBD">
      <w:pPr>
        <w:spacing w:line="240" w:lineRule="auto"/>
        <w:ind w:right="-2338"/>
        <w:rPr>
          <w:b/>
          <w:bCs/>
        </w:rPr>
      </w:pPr>
    </w:p>
    <w:p w14:paraId="3A01A2CB" w14:textId="6BCF1278" w:rsidR="00C54941" w:rsidRDefault="00C54941" w:rsidP="000C7CBD">
      <w:pPr>
        <w:spacing w:line="240" w:lineRule="auto"/>
        <w:ind w:right="-2338"/>
        <w:rPr>
          <w:b/>
          <w:bCs/>
        </w:rPr>
      </w:pPr>
    </w:p>
    <w:p w14:paraId="020485CD" w14:textId="77777777" w:rsidR="00C54941" w:rsidRPr="00E52EFF" w:rsidRDefault="00C54941" w:rsidP="000C7CBD">
      <w:pPr>
        <w:spacing w:line="240" w:lineRule="auto"/>
        <w:ind w:right="-2338"/>
        <w:rPr>
          <w:b/>
          <w:bCs/>
        </w:rPr>
      </w:pPr>
    </w:p>
    <w:p w14:paraId="26449758" w14:textId="77777777" w:rsidR="00E52EFF" w:rsidRPr="003E4615" w:rsidRDefault="00E52EFF" w:rsidP="00E52EFF">
      <w:pPr>
        <w:spacing w:line="240" w:lineRule="auto"/>
        <w:ind w:right="-2338"/>
        <w:rPr>
          <w:b/>
          <w:bCs/>
        </w:rPr>
      </w:pPr>
    </w:p>
    <w:p w14:paraId="306EDB38" w14:textId="77777777" w:rsidR="00E52EFF" w:rsidRPr="00856C3D" w:rsidRDefault="00E52EFF" w:rsidP="00E52EFF">
      <w:pPr>
        <w:spacing w:line="220" w:lineRule="exact"/>
        <w:outlineLvl w:val="0"/>
        <w:rPr>
          <w:rFonts w:cs="Lucida Sans Unicode"/>
          <w:b/>
          <w:bCs/>
          <w:sz w:val="18"/>
          <w:szCs w:val="18"/>
        </w:rPr>
      </w:pPr>
      <w:r w:rsidRPr="00856C3D">
        <w:rPr>
          <w:rFonts w:eastAsia="Lucida Sans Unicode" w:cs="Lucida Sans Unicode"/>
          <w:b/>
          <w:bCs/>
          <w:sz w:val="18"/>
          <w:szCs w:val="18"/>
          <w:bdr w:val="nil"/>
        </w:rPr>
        <w:t xml:space="preserve">Informações da Empresa </w:t>
      </w:r>
    </w:p>
    <w:p w14:paraId="27DCBB6D" w14:textId="77777777" w:rsidR="00E52EFF" w:rsidRPr="00856C3D" w:rsidRDefault="00E52EFF" w:rsidP="00E52EFF">
      <w:pPr>
        <w:spacing w:line="220" w:lineRule="exact"/>
        <w:outlineLvl w:val="0"/>
        <w:rPr>
          <w:rFonts w:eastAsia="Lucida Sans Unicode" w:cs="Lucida Sans Unicode"/>
          <w:sz w:val="18"/>
          <w:szCs w:val="18"/>
          <w:bdr w:val="nil"/>
        </w:rPr>
      </w:pPr>
      <w:r w:rsidRPr="00856C3D">
        <w:rPr>
          <w:rFonts w:eastAsia="Lucida Sans Unicode" w:cs="Lucida Sans Unicode"/>
          <w:sz w:val="18"/>
          <w:szCs w:val="18"/>
          <w:bdr w:val="nil"/>
        </w:rPr>
        <w:t>A Evonik é uma das líderes mundiais em especialidades químicas. A empresa atua em mais de 100 países em todo o mundo e gerou vendas de 1</w:t>
      </w:r>
      <w:r>
        <w:rPr>
          <w:rFonts w:eastAsia="Lucida Sans Unicode" w:cs="Lucida Sans Unicode"/>
          <w:sz w:val="18"/>
          <w:szCs w:val="18"/>
          <w:bdr w:val="nil"/>
        </w:rPr>
        <w:t>2</w:t>
      </w:r>
      <w:r w:rsidRPr="00856C3D">
        <w:rPr>
          <w:rFonts w:eastAsia="Lucida Sans Unicode" w:cs="Lucida Sans Unicode"/>
          <w:sz w:val="18"/>
          <w:szCs w:val="18"/>
          <w:bdr w:val="nil"/>
        </w:rPr>
        <w:t>,</w:t>
      </w:r>
      <w:r>
        <w:rPr>
          <w:rFonts w:eastAsia="Lucida Sans Unicode" w:cs="Lucida Sans Unicode"/>
          <w:sz w:val="18"/>
          <w:szCs w:val="18"/>
          <w:bdr w:val="nil"/>
        </w:rPr>
        <w:t>2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bilhões de euros e um lucro operacional (EBITDA ajustado) de </w:t>
      </w:r>
      <w:r>
        <w:rPr>
          <w:rFonts w:eastAsia="Lucida Sans Unicode" w:cs="Lucida Sans Unicode"/>
          <w:sz w:val="18"/>
          <w:szCs w:val="18"/>
          <w:bdr w:val="nil"/>
        </w:rPr>
        <w:t>1,91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bilh</w:t>
      </w:r>
      <w:r>
        <w:rPr>
          <w:rFonts w:eastAsia="Lucida Sans Unicode" w:cs="Lucida Sans Unicode"/>
          <w:sz w:val="18"/>
          <w:szCs w:val="18"/>
          <w:bdr w:val="nil"/>
        </w:rPr>
        <w:t>ão</w:t>
      </w:r>
      <w:r w:rsidRPr="00856C3D">
        <w:rPr>
          <w:rFonts w:eastAsia="Lucida Sans Unicode" w:cs="Lucida Sans Unicode"/>
          <w:sz w:val="18"/>
          <w:szCs w:val="18"/>
          <w:bdr w:val="nil"/>
        </w:rPr>
        <w:t xml:space="preserve"> de euros em 20</w:t>
      </w:r>
      <w:r>
        <w:rPr>
          <w:rFonts w:eastAsia="Lucida Sans Unicode" w:cs="Lucida Sans Unicode"/>
          <w:sz w:val="18"/>
          <w:szCs w:val="18"/>
          <w:bdr w:val="nil"/>
        </w:rPr>
        <w:t>20</w:t>
      </w:r>
      <w:r w:rsidRPr="00856C3D">
        <w:rPr>
          <w:rFonts w:eastAsia="Lucida Sans Unicode" w:cs="Lucida Sans Unicode"/>
          <w:sz w:val="18"/>
          <w:szCs w:val="18"/>
          <w:bdr w:val="nil"/>
        </w:rPr>
        <w:t>. A Evonik vai muito além da química para criar soluções inovadoras, rentáveis e sustentáveis para os clientes. Mais de 3</w:t>
      </w:r>
      <w:r>
        <w:rPr>
          <w:rFonts w:eastAsia="Lucida Sans Unicode" w:cs="Lucida Sans Unicode"/>
          <w:sz w:val="18"/>
          <w:szCs w:val="18"/>
          <w:bdr w:val="nil"/>
        </w:rPr>
        <w:t>3</w:t>
      </w:r>
      <w:r w:rsidRPr="00856C3D">
        <w:rPr>
          <w:rFonts w:eastAsia="Lucida Sans Unicode" w:cs="Lucida Sans Unicode"/>
          <w:sz w:val="18"/>
          <w:szCs w:val="18"/>
          <w:bdr w:val="nil"/>
        </w:rPr>
        <w:t>.000 colaboradores trabalham juntos com um propósito em comum: queremos melhorar a vida das pessoas, todos os dias.</w:t>
      </w:r>
    </w:p>
    <w:p w14:paraId="7D0AE6C9" w14:textId="77777777" w:rsidR="00E52EFF" w:rsidRDefault="00E52EFF" w:rsidP="00E5685D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7AF6BF57" w14:textId="77777777" w:rsidR="00E52EFF" w:rsidRPr="008D6C5B" w:rsidRDefault="00E52EFF" w:rsidP="00E5685D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030E83B7" w14:textId="77777777" w:rsidR="00E5685D" w:rsidRPr="008D6C5B" w:rsidRDefault="002B49D6" w:rsidP="00E5685D">
      <w:pPr>
        <w:spacing w:line="220" w:lineRule="exact"/>
        <w:outlineLvl w:val="0"/>
        <w:rPr>
          <w:rFonts w:cs="Lucida Sans Unicode"/>
          <w:b/>
          <w:bCs/>
          <w:sz w:val="18"/>
          <w:szCs w:val="18"/>
        </w:rPr>
      </w:pPr>
      <w:r w:rsidRPr="008D6C5B">
        <w:rPr>
          <w:rFonts w:eastAsia="Lucida Sans Unicode" w:cs="Lucida Sans Unicode"/>
          <w:b/>
          <w:bCs/>
          <w:sz w:val="18"/>
          <w:szCs w:val="18"/>
          <w:bdr w:val="nil"/>
        </w:rPr>
        <w:t>Nota legal</w:t>
      </w:r>
    </w:p>
    <w:p w14:paraId="5EDFC125" w14:textId="77777777" w:rsidR="00737945" w:rsidRPr="008D6C5B" w:rsidRDefault="00737945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  <w:r w:rsidRPr="008D6C5B">
        <w:rPr>
          <w:rFonts w:eastAsia="Lucida Sans Unicode" w:cs="Lucida Sans Unicode"/>
          <w:sz w:val="18"/>
          <w:szCs w:val="18"/>
          <w:bdr w:val="nil"/>
        </w:rPr>
        <w:t>Na medida em que expressamos prognósticos ou expectativas e fazemos declarações referentes ao futuro neste comunicado à imprensa, tais prognósticos, expectativas e declarações podem envolver riscos conhecidos ou desconhecidos, bem como incertezas. Os resultados ou as evoluções reais podem variar em função das mudanças no ambiente de negócios. A Evonik Industries AG e suas coligadas não assumem nenhuma obrigação no sentido de atualizar os prognósticos, as expectativas ou declarações contidas neste comunicado.</w:t>
      </w:r>
    </w:p>
    <w:p w14:paraId="49019517" w14:textId="000647D8" w:rsidR="00737945" w:rsidRPr="008D6C5B" w:rsidRDefault="00737945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0BFEDADA" w14:textId="05500502" w:rsidR="006D3293" w:rsidRPr="008D6C5B" w:rsidRDefault="006D3293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69DCC669" w14:textId="77777777" w:rsidR="00C35687" w:rsidRPr="008D6C5B" w:rsidRDefault="00C35687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36697E1E" w14:textId="77777777" w:rsidR="00C35687" w:rsidRPr="008D6C5B" w:rsidRDefault="00C35687" w:rsidP="00C35687">
      <w:pPr>
        <w:spacing w:line="240" w:lineRule="auto"/>
        <w:rPr>
          <w:rFonts w:cs="Lucida Sans Unicode"/>
          <w:b/>
          <w:sz w:val="18"/>
          <w:szCs w:val="18"/>
        </w:rPr>
      </w:pPr>
      <w:r w:rsidRPr="008D6C5B">
        <w:rPr>
          <w:rFonts w:cs="Lucida Sans Unicode"/>
          <w:b/>
          <w:sz w:val="18"/>
          <w:szCs w:val="18"/>
        </w:rPr>
        <w:t>Evonik Brasil Ltda.</w:t>
      </w:r>
    </w:p>
    <w:p w14:paraId="08181959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Fone: (11) 3146-4100</w:t>
      </w:r>
    </w:p>
    <w:p w14:paraId="1F9113A5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www.evonik.com.br</w:t>
      </w:r>
    </w:p>
    <w:p w14:paraId="1BAB7025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facebook.com/Evonik</w:t>
      </w:r>
    </w:p>
    <w:p w14:paraId="1AF9EEB2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instagram.com/</w:t>
      </w:r>
      <w:proofErr w:type="spellStart"/>
      <w:r w:rsidRPr="008D6C5B">
        <w:rPr>
          <w:rFonts w:cs="Lucida Sans Unicode"/>
          <w:sz w:val="18"/>
          <w:szCs w:val="18"/>
        </w:rPr>
        <w:t>Evonik.Brasil</w:t>
      </w:r>
      <w:proofErr w:type="spellEnd"/>
    </w:p>
    <w:p w14:paraId="0146DF6F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youtube.com/</w:t>
      </w:r>
      <w:proofErr w:type="spellStart"/>
      <w:r w:rsidRPr="008D6C5B">
        <w:rPr>
          <w:rFonts w:cs="Lucida Sans Unicode"/>
          <w:sz w:val="18"/>
          <w:szCs w:val="18"/>
        </w:rPr>
        <w:t>EvonikIndustries</w:t>
      </w:r>
      <w:proofErr w:type="spellEnd"/>
    </w:p>
    <w:p w14:paraId="16F664B7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linkedin.com/</w:t>
      </w:r>
      <w:proofErr w:type="spellStart"/>
      <w:r w:rsidRPr="008D6C5B">
        <w:rPr>
          <w:rFonts w:cs="Lucida Sans Unicode"/>
          <w:sz w:val="18"/>
          <w:szCs w:val="18"/>
        </w:rPr>
        <w:t>company</w:t>
      </w:r>
      <w:proofErr w:type="spellEnd"/>
      <w:r w:rsidRPr="008D6C5B">
        <w:rPr>
          <w:rFonts w:cs="Lucida Sans Unicode"/>
          <w:sz w:val="18"/>
          <w:szCs w:val="18"/>
        </w:rPr>
        <w:t>/</w:t>
      </w:r>
      <w:proofErr w:type="spellStart"/>
      <w:r w:rsidRPr="008D6C5B">
        <w:rPr>
          <w:rFonts w:cs="Lucida Sans Unicode"/>
          <w:sz w:val="18"/>
          <w:szCs w:val="18"/>
        </w:rPr>
        <w:t>Evonik</w:t>
      </w:r>
      <w:proofErr w:type="spellEnd"/>
    </w:p>
    <w:p w14:paraId="05828D96" w14:textId="77777777" w:rsidR="00C35687" w:rsidRPr="008D6C5B" w:rsidRDefault="00C35687" w:rsidP="00C35687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twitter.com/</w:t>
      </w:r>
      <w:proofErr w:type="spellStart"/>
      <w:r w:rsidRPr="008D6C5B">
        <w:rPr>
          <w:rFonts w:cs="Lucida Sans Unicode"/>
          <w:sz w:val="18"/>
          <w:szCs w:val="18"/>
        </w:rPr>
        <w:t>Evonik</w:t>
      </w:r>
      <w:r w:rsidRPr="008D6C5B">
        <w:rPr>
          <w:rStyle w:val="Hyperlink"/>
          <w:rFonts w:cs="Lucida Sans Unicode"/>
          <w:sz w:val="18"/>
          <w:szCs w:val="18"/>
        </w:rPr>
        <w:t>_BR</w:t>
      </w:r>
      <w:proofErr w:type="spellEnd"/>
    </w:p>
    <w:p w14:paraId="7C7E6EF2" w14:textId="77777777" w:rsidR="00C35687" w:rsidRPr="008D6C5B" w:rsidRDefault="00C35687" w:rsidP="00C35687">
      <w:pPr>
        <w:spacing w:line="220" w:lineRule="exact"/>
        <w:outlineLvl w:val="0"/>
        <w:rPr>
          <w:b/>
          <w:bCs/>
          <w:sz w:val="18"/>
          <w:szCs w:val="18"/>
        </w:rPr>
      </w:pPr>
    </w:p>
    <w:p w14:paraId="0594AA9F" w14:textId="77777777" w:rsidR="006D3293" w:rsidRPr="008D6C5B" w:rsidRDefault="006D3293" w:rsidP="008F1CB7">
      <w:pPr>
        <w:spacing w:line="220" w:lineRule="exact"/>
        <w:rPr>
          <w:rFonts w:eastAsia="Lucida Sans Unicode" w:cs="Lucida Sans Unicode"/>
          <w:sz w:val="18"/>
          <w:szCs w:val="18"/>
          <w:bdr w:val="nil"/>
        </w:rPr>
      </w:pPr>
    </w:p>
    <w:p w14:paraId="5CC16C5E" w14:textId="77777777" w:rsidR="00737945" w:rsidRPr="008D6C5B" w:rsidRDefault="00737945" w:rsidP="00737945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b/>
          <w:sz w:val="18"/>
          <w:szCs w:val="18"/>
        </w:rPr>
        <w:t>Informações para imprensa</w:t>
      </w:r>
    </w:p>
    <w:p w14:paraId="03674A43" w14:textId="77777777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Via Pública Comunicação - www.viapublicacomunicacao.com.br</w:t>
      </w:r>
    </w:p>
    <w:p w14:paraId="7731FB58" w14:textId="36123023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  <w:lang w:val="nl-BE"/>
        </w:rPr>
      </w:pPr>
      <w:r w:rsidRPr="008D6C5B">
        <w:rPr>
          <w:rFonts w:cs="Lucida Sans Unicode"/>
          <w:sz w:val="18"/>
          <w:szCs w:val="18"/>
          <w:lang w:val="nl-BE"/>
        </w:rPr>
        <w:t>Sheila Diez: (11)</w:t>
      </w:r>
      <w:r w:rsidR="00ED1D9C">
        <w:rPr>
          <w:rFonts w:cs="Lucida Sans Unicode"/>
          <w:sz w:val="18"/>
          <w:szCs w:val="18"/>
          <w:lang w:val="nl-BE"/>
        </w:rPr>
        <w:t xml:space="preserve"> </w:t>
      </w:r>
      <w:r w:rsidRPr="008D6C5B">
        <w:rPr>
          <w:rFonts w:cs="Lucida Sans Unicode"/>
          <w:sz w:val="18"/>
          <w:szCs w:val="18"/>
          <w:lang w:val="nl-BE"/>
        </w:rPr>
        <w:t>3473.0255</w:t>
      </w:r>
      <w:r w:rsidR="00245738">
        <w:rPr>
          <w:rFonts w:cs="Lucida Sans Unicode"/>
          <w:sz w:val="18"/>
          <w:szCs w:val="18"/>
          <w:lang w:val="nl-BE"/>
        </w:rPr>
        <w:t xml:space="preserve"> </w:t>
      </w:r>
      <w:r w:rsidRPr="008D6C5B">
        <w:rPr>
          <w:rFonts w:cs="Lucida Sans Unicode"/>
          <w:sz w:val="18"/>
          <w:szCs w:val="18"/>
          <w:lang w:val="nl-BE"/>
        </w:rPr>
        <w:t>-</w:t>
      </w:r>
      <w:r w:rsidR="00245738">
        <w:rPr>
          <w:rFonts w:cs="Lucida Sans Unicode"/>
          <w:sz w:val="18"/>
          <w:szCs w:val="18"/>
          <w:lang w:val="nl-BE"/>
        </w:rPr>
        <w:t xml:space="preserve"> </w:t>
      </w:r>
      <w:r w:rsidRPr="008D6C5B">
        <w:rPr>
          <w:rFonts w:cs="Lucida Sans Unicode"/>
          <w:sz w:val="18"/>
          <w:szCs w:val="18"/>
          <w:lang w:val="nl-BE"/>
        </w:rPr>
        <w:t>sheila@viapublicacomunicacao.com.br</w:t>
      </w:r>
    </w:p>
    <w:p w14:paraId="53845175" w14:textId="221A1A42" w:rsidR="00737945" w:rsidRPr="008D6C5B" w:rsidRDefault="00737945" w:rsidP="00ED1D9C">
      <w:pPr>
        <w:spacing w:line="240" w:lineRule="auto"/>
        <w:rPr>
          <w:rFonts w:cs="Lucida Sans Unicode"/>
          <w:sz w:val="18"/>
          <w:szCs w:val="18"/>
        </w:rPr>
      </w:pPr>
      <w:r w:rsidRPr="008D6C5B">
        <w:rPr>
          <w:rFonts w:cs="Lucida Sans Unicode"/>
          <w:sz w:val="18"/>
          <w:szCs w:val="18"/>
        </w:rPr>
        <w:t>Taís Augusto: (11) 3562.5555</w:t>
      </w:r>
      <w:r w:rsidR="00245738">
        <w:rPr>
          <w:rFonts w:cs="Lucida Sans Unicode"/>
          <w:sz w:val="18"/>
          <w:szCs w:val="18"/>
        </w:rPr>
        <w:t xml:space="preserve"> </w:t>
      </w:r>
      <w:r w:rsidR="00ED1D9C">
        <w:rPr>
          <w:rFonts w:cs="Lucida Sans Unicode"/>
          <w:sz w:val="18"/>
          <w:szCs w:val="18"/>
        </w:rPr>
        <w:t>-</w:t>
      </w:r>
      <w:r w:rsidR="00245738">
        <w:rPr>
          <w:rFonts w:cs="Lucida Sans Unicode"/>
          <w:sz w:val="18"/>
          <w:szCs w:val="18"/>
        </w:rPr>
        <w:t xml:space="preserve"> </w:t>
      </w:r>
      <w:r w:rsidRPr="008D6C5B">
        <w:rPr>
          <w:rFonts w:cs="Lucida Sans Unicode"/>
          <w:sz w:val="18"/>
          <w:szCs w:val="18"/>
        </w:rPr>
        <w:t>tais@viapublicacomunicacao.com.br</w:t>
      </w:r>
    </w:p>
    <w:p w14:paraId="2C85106E" w14:textId="77777777" w:rsidR="00737945" w:rsidRPr="008D6C5B" w:rsidRDefault="00737945" w:rsidP="008F1CB7">
      <w:pPr>
        <w:spacing w:line="220" w:lineRule="exact"/>
        <w:rPr>
          <w:rFonts w:cs="Lucida Sans Unicode"/>
          <w:sz w:val="18"/>
          <w:szCs w:val="18"/>
        </w:rPr>
      </w:pPr>
    </w:p>
    <w:sectPr w:rsidR="00737945" w:rsidRPr="008D6C5B" w:rsidSect="005C5615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3181" w:right="3402" w:bottom="816" w:left="1361" w:header="1021" w:footer="8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DC375" w14:textId="77777777" w:rsidR="00AB0A77" w:rsidRDefault="00AB0A77">
      <w:pPr>
        <w:spacing w:line="240" w:lineRule="auto"/>
      </w:pPr>
      <w:r>
        <w:separator/>
      </w:r>
    </w:p>
  </w:endnote>
  <w:endnote w:type="continuationSeparator" w:id="0">
    <w:p w14:paraId="2B933B5B" w14:textId="77777777" w:rsidR="00AB0A77" w:rsidRDefault="00AB0A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26BA1" w14:textId="0C651EFD" w:rsidR="00BC1B97" w:rsidRDefault="00A864B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1E6291A0" wp14:editId="0BB5C34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MSIPCM5d3348e79e3a65a834bdbe95" descr="{&quot;HashCode&quot;:133714649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2DE3FA1" w14:textId="3AC5CE67" w:rsidR="00A864BA" w:rsidRPr="00A864BA" w:rsidRDefault="00A864BA" w:rsidP="00A864BA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[</w:t>
                          </w:r>
                          <w:proofErr w:type="spellStart"/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291A0" id="_x0000_t202" coordsize="21600,21600" o:spt="202" path="m,l,21600r21600,l21600,xe">
              <v:stroke joinstyle="miter"/>
              <v:path gradientshapeok="t" o:connecttype="rect"/>
            </v:shapetype>
            <v:shape id="MSIPCM5d3348e79e3a65a834bdbe95" o:spid="_x0000_s1026" type="#_x0000_t202" alt="{&quot;HashCode&quot;:133714649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" o:allowincell="f" filled="f" stroked="f" strokeweight=".5pt">
              <v:fill o:detectmouseclick="t"/>
              <v:textbox inset="20pt,0,,0">
                <w:txbxContent>
                  <w:p w14:paraId="62DE3FA1" w14:textId="3AC5CE67" w:rsidR="00A864BA" w:rsidRPr="00A864BA" w:rsidRDefault="00A864BA" w:rsidP="00A864BA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[</w:t>
                    </w:r>
                    <w:proofErr w:type="spellStart"/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F57DA39" w14:textId="77777777" w:rsidR="00BC1B97" w:rsidRDefault="002B49D6">
    <w:pPr>
      <w:pStyle w:val="Rodap"/>
    </w:pPr>
    <w:r>
      <w:rPr>
        <w:rFonts w:eastAsia="Lucida Sans Unicode" w:cs="Lucida Sans Unicode"/>
        <w:szCs w:val="22"/>
        <w:bdr w:val="nil"/>
      </w:rPr>
      <w:t xml:space="preserve">Página </w:t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0400C5">
      <w:rPr>
        <w:rStyle w:val="Nmerodepgina"/>
        <w:noProof/>
      </w:rPr>
      <w:t>2</w:t>
    </w:r>
    <w:r>
      <w:rPr>
        <w:rStyle w:val="Nmerodepgina"/>
      </w:rPr>
      <w:fldChar w:fldCharType="end"/>
    </w:r>
    <w:r>
      <w:rPr>
        <w:rFonts w:eastAsia="Lucida Sans Unicode" w:cs="Lucida Sans Unicode"/>
        <w:szCs w:val="22"/>
        <w:bdr w:val="nil"/>
      </w:rPr>
      <w:t xml:space="preserve"> de </w:t>
    </w:r>
    <w:r>
      <w:rPr>
        <w:rStyle w:val="Nmerodepgina"/>
      </w:rPr>
      <w:fldChar w:fldCharType="begin"/>
    </w:r>
    <w:r>
      <w:rPr>
        <w:rStyle w:val="Nmerodepgina"/>
      </w:rPr>
      <w:instrText xml:space="preserve"> NUMPAGES </w:instrText>
    </w:r>
    <w:r>
      <w:rPr>
        <w:rStyle w:val="Nmerodepgina"/>
      </w:rPr>
      <w:fldChar w:fldCharType="separate"/>
    </w:r>
    <w:r w:rsidR="000400C5">
      <w:rPr>
        <w:rStyle w:val="Nmerodepgina"/>
        <w:noProof/>
      </w:rPr>
      <w:t>1</w:t>
    </w:r>
    <w:r>
      <w:rPr>
        <w:rStyle w:val="Nmerodepgina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4747C" w14:textId="6515BD1A" w:rsidR="00BC1B97" w:rsidRDefault="00A864BA" w:rsidP="00316EC0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E048822" wp14:editId="2E1980F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9" name="MSIPCMb55545008cd22c06b00a0b0f" descr="{&quot;HashCode&quot;:1337146498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7987333" w14:textId="7A061F63" w:rsidR="00A864BA" w:rsidRPr="00A864BA" w:rsidRDefault="00A864BA" w:rsidP="00A864BA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[</w:t>
                          </w:r>
                          <w:proofErr w:type="spellStart"/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  <w:r w:rsidRPr="00A864BA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048822" id="_x0000_t202" coordsize="21600,21600" o:spt="202" path="m,l,21600r21600,l21600,xe">
              <v:stroke joinstyle="miter"/>
              <v:path gradientshapeok="t" o:connecttype="rect"/>
            </v:shapetype>
            <v:shape id="MSIPCMb55545008cd22c06b00a0b0f" o:spid="_x0000_s1027" type="#_x0000_t202" alt="{&quot;HashCode&quot;:1337146498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" o:allowincell="f" filled="f" stroked="f" strokeweight=".5pt">
              <v:fill o:detectmouseclick="t"/>
              <v:textbox inset="20pt,0,,0">
                <w:txbxContent>
                  <w:p w14:paraId="67987333" w14:textId="7A061F63" w:rsidR="00A864BA" w:rsidRPr="00A864BA" w:rsidRDefault="00A864BA" w:rsidP="00A864BA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[</w:t>
                    </w:r>
                    <w:proofErr w:type="spellStart"/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  <w:r w:rsidRPr="00A864BA">
                      <w:rPr>
                        <w:rFonts w:ascii="Calibri" w:hAnsi="Calibri" w:cs="Calibri"/>
                        <w:color w:val="000000"/>
                        <w:sz w:val="20"/>
                      </w:rPr>
                      <w:t>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3BC59B0E" w14:textId="77777777" w:rsidR="00BC1B97" w:rsidRPr="005225EC" w:rsidRDefault="002B49D6" w:rsidP="00316EC0">
    <w:pPr>
      <w:pStyle w:val="Rodap"/>
      <w:rPr>
        <w:szCs w:val="18"/>
      </w:rPr>
    </w:pPr>
    <w:r>
      <w:rPr>
        <w:rFonts w:eastAsia="Lucida Sans Unicode" w:cs="Lucida Sans Unicode"/>
        <w:szCs w:val="22"/>
        <w:bdr w:val="nil"/>
      </w:rPr>
      <w:t xml:space="preserve">Página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PAGE </w:instrText>
    </w:r>
    <w:r w:rsidRPr="005225EC">
      <w:rPr>
        <w:rStyle w:val="Nmerodepgina"/>
        <w:szCs w:val="18"/>
      </w:rPr>
      <w:fldChar w:fldCharType="separate"/>
    </w:r>
    <w:r w:rsidR="00650E27">
      <w:rPr>
        <w:rStyle w:val="Nmerodepgina"/>
        <w:noProof/>
        <w:szCs w:val="18"/>
      </w:rPr>
      <w:t>1</w:t>
    </w:r>
    <w:r w:rsidRPr="005225EC">
      <w:rPr>
        <w:rStyle w:val="Nmerodepgina"/>
        <w:szCs w:val="18"/>
      </w:rPr>
      <w:fldChar w:fldCharType="end"/>
    </w:r>
    <w:r>
      <w:rPr>
        <w:rFonts w:eastAsia="Lucida Sans Unicode" w:cs="Lucida Sans Unicode"/>
        <w:szCs w:val="22"/>
        <w:bdr w:val="nil"/>
      </w:rPr>
      <w:t xml:space="preserve"> de </w:t>
    </w:r>
    <w:r w:rsidRPr="005225EC">
      <w:rPr>
        <w:rStyle w:val="Nmerodepgina"/>
        <w:szCs w:val="18"/>
      </w:rPr>
      <w:fldChar w:fldCharType="begin"/>
    </w:r>
    <w:r w:rsidRPr="005225EC">
      <w:rPr>
        <w:rStyle w:val="Nmerodepgina"/>
        <w:szCs w:val="18"/>
      </w:rPr>
      <w:instrText xml:space="preserve"> NUMPAGES </w:instrText>
    </w:r>
    <w:r w:rsidRPr="005225EC">
      <w:rPr>
        <w:rStyle w:val="Nmerodepgina"/>
        <w:szCs w:val="18"/>
      </w:rPr>
      <w:fldChar w:fldCharType="separate"/>
    </w:r>
    <w:r w:rsidR="00650E27">
      <w:rPr>
        <w:rStyle w:val="Nmerodepgina"/>
        <w:noProof/>
        <w:szCs w:val="18"/>
      </w:rPr>
      <w:t>1</w:t>
    </w:r>
    <w:r w:rsidRPr="005225EC">
      <w:rPr>
        <w:rStyle w:val="Nmerodepgina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F4BEE" w14:textId="77777777" w:rsidR="00AB0A77" w:rsidRDefault="00AB0A77">
      <w:pPr>
        <w:spacing w:line="240" w:lineRule="auto"/>
      </w:pPr>
      <w:r>
        <w:separator/>
      </w:r>
    </w:p>
  </w:footnote>
  <w:footnote w:type="continuationSeparator" w:id="0">
    <w:p w14:paraId="54926777" w14:textId="77777777" w:rsidR="00AB0A77" w:rsidRDefault="00AB0A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FEFE4" w14:textId="77777777" w:rsidR="00BC1B97" w:rsidRPr="003F4CD0" w:rsidRDefault="00737945" w:rsidP="00316EC0">
    <w:pPr>
      <w:pStyle w:val="Cabealho"/>
      <w:spacing w:after="1880"/>
      <w:rPr>
        <w:sz w:val="2"/>
        <w:szCs w:val="2"/>
      </w:rPr>
    </w:pPr>
    <w:r w:rsidRPr="00737945">
      <w:rPr>
        <w:noProof/>
        <w:sz w:val="2"/>
        <w:szCs w:val="2"/>
      </w:rPr>
      <w:drawing>
        <wp:anchor distT="0" distB="0" distL="114300" distR="114300" simplePos="0" relativeHeight="251663360" behindDoc="1" locked="0" layoutInCell="1" allowOverlap="1" wp14:anchorId="78619822" wp14:editId="5316423E">
          <wp:simplePos x="0" y="0"/>
          <wp:positionH relativeFrom="column">
            <wp:posOffset>0</wp:posOffset>
          </wp:positionH>
          <wp:positionV relativeFrom="paragraph">
            <wp:posOffset>51435</wp:posOffset>
          </wp:positionV>
          <wp:extent cx="1065600" cy="151200"/>
          <wp:effectExtent l="0" t="0" r="1270" b="1270"/>
          <wp:wrapNone/>
          <wp:docPr id="2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33703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37945">
      <w:rPr>
        <w:noProof/>
        <w:sz w:val="2"/>
        <w:szCs w:val="2"/>
      </w:rPr>
      <w:drawing>
        <wp:anchor distT="0" distB="0" distL="114300" distR="114300" simplePos="0" relativeHeight="251664384" behindDoc="0" locked="0" layoutInCell="1" allowOverlap="1" wp14:anchorId="17F821F6" wp14:editId="253BA140">
          <wp:simplePos x="0" y="0"/>
          <wp:positionH relativeFrom="column">
            <wp:posOffset>4248150</wp:posOffset>
          </wp:positionH>
          <wp:positionV relativeFrom="paragraph">
            <wp:posOffset>0</wp:posOffset>
          </wp:positionV>
          <wp:extent cx="1871345" cy="499745"/>
          <wp:effectExtent l="0" t="0" r="0" b="0"/>
          <wp:wrapNone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053204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A2AAB" w14:textId="77777777" w:rsidR="00BC1B97" w:rsidRPr="003F4CD0" w:rsidRDefault="002B49D6">
    <w:pPr>
      <w:pStyle w:val="Cabealho"/>
      <w:rPr>
        <w:sz w:val="2"/>
        <w:szCs w:val="2"/>
      </w:rPr>
    </w:pPr>
    <w:r>
      <w:rPr>
        <w:noProof/>
        <w:sz w:val="2"/>
        <w:szCs w:val="2"/>
      </w:rPr>
      <w:drawing>
        <wp:anchor distT="0" distB="0" distL="114300" distR="114300" simplePos="0" relativeHeight="251661312" behindDoc="0" locked="0" layoutInCell="1" allowOverlap="1" wp14:anchorId="7BA5E7A4" wp14:editId="26B48527">
          <wp:simplePos x="0" y="0"/>
          <wp:positionH relativeFrom="column">
            <wp:posOffset>4247515</wp:posOffset>
          </wp:positionH>
          <wp:positionV relativeFrom="paragraph">
            <wp:posOffset>-70485</wp:posOffset>
          </wp:positionV>
          <wp:extent cx="1871345" cy="49974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053204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4CD0" w:rsidRPr="003F4CD0">
      <w:rPr>
        <w:noProof/>
        <w:sz w:val="2"/>
        <w:szCs w:val="2"/>
        <w:lang w:val="de-DE"/>
      </w:rPr>
      <w:drawing>
        <wp:anchor distT="0" distB="0" distL="114300" distR="114300" simplePos="0" relativeHeight="251659264" behindDoc="1" locked="0" layoutInCell="1" allowOverlap="1" wp14:anchorId="7664E555" wp14:editId="17BEE89D">
          <wp:simplePos x="0" y="0"/>
          <wp:positionH relativeFrom="column">
            <wp:posOffset>-635</wp:posOffset>
          </wp:positionH>
          <wp:positionV relativeFrom="paragraph">
            <wp:posOffset>-19473</wp:posOffset>
          </wp:positionV>
          <wp:extent cx="1065600" cy="151200"/>
          <wp:effectExtent l="0" t="0" r="1270" b="1270"/>
          <wp:wrapNone/>
          <wp:docPr id="1" name="Bild 20" descr="Schriftzug_Press-rele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9337030" name="Picture 20" descr="Schriftzug_Press-releas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56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E4693FC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E632B2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A41050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F21724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E6020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C07D3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D0625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1618E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E8320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FC81D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F7C55"/>
    <w:multiLevelType w:val="hybridMultilevel"/>
    <w:tmpl w:val="CF8EF462"/>
    <w:lvl w:ilvl="0" w:tplc="33AA7688">
      <w:start w:val="1"/>
      <w:numFmt w:val="bullet"/>
      <w:pStyle w:val="Ttulo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20"/>
        <w:szCs w:val="20"/>
      </w:rPr>
    </w:lvl>
    <w:lvl w:ilvl="1" w:tplc="B590F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8A7F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5060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F6627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A5EE6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9C98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16197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3224C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5741CB"/>
    <w:multiLevelType w:val="hybridMultilevel"/>
    <w:tmpl w:val="9A042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1B47B1C"/>
    <w:multiLevelType w:val="multilevel"/>
    <w:tmpl w:val="D0C6EF2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110AA"/>
    <w:multiLevelType w:val="hybridMultilevel"/>
    <w:tmpl w:val="F87EAA7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D7B5F74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0DFA55F0"/>
    <w:multiLevelType w:val="hybridMultilevel"/>
    <w:tmpl w:val="50C863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E35703"/>
    <w:multiLevelType w:val="hybridMultilevel"/>
    <w:tmpl w:val="B386A266"/>
    <w:lvl w:ilvl="0" w:tplc="9942E8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3CE8C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930B55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2A991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E2A157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E84CE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DD8C60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A0DDD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A2AAD9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0DD7BFB"/>
    <w:multiLevelType w:val="hybridMultilevel"/>
    <w:tmpl w:val="2880083A"/>
    <w:lvl w:ilvl="0" w:tplc="EBAEFCDA">
      <w:numFmt w:val="bullet"/>
      <w:lvlText w:val="•"/>
      <w:lvlJc w:val="left"/>
      <w:pPr>
        <w:ind w:left="442" w:hanging="341"/>
      </w:pPr>
      <w:rPr>
        <w:rFonts w:ascii="Lucida Sans Unicode" w:eastAsia="Lucida Sans Unicode" w:hAnsi="Lucida Sans Unicode" w:cs="Lucida Sans Unicode" w:hint="default"/>
        <w:spacing w:val="-2"/>
        <w:w w:val="100"/>
        <w:sz w:val="24"/>
        <w:szCs w:val="24"/>
        <w:lang w:val="en-US" w:eastAsia="en-US" w:bidi="en-US"/>
      </w:rPr>
    </w:lvl>
    <w:lvl w:ilvl="1" w:tplc="DAEE6AE6">
      <w:numFmt w:val="bullet"/>
      <w:lvlText w:val="•"/>
      <w:lvlJc w:val="left"/>
      <w:pPr>
        <w:ind w:left="1124" w:hanging="341"/>
      </w:pPr>
      <w:rPr>
        <w:rFonts w:hint="default"/>
        <w:lang w:val="en-US" w:eastAsia="en-US" w:bidi="en-US"/>
      </w:rPr>
    </w:lvl>
    <w:lvl w:ilvl="2" w:tplc="8E4C61F6">
      <w:numFmt w:val="bullet"/>
      <w:lvlText w:val="•"/>
      <w:lvlJc w:val="left"/>
      <w:pPr>
        <w:ind w:left="1808" w:hanging="341"/>
      </w:pPr>
      <w:rPr>
        <w:rFonts w:hint="default"/>
        <w:lang w:val="en-US" w:eastAsia="en-US" w:bidi="en-US"/>
      </w:rPr>
    </w:lvl>
    <w:lvl w:ilvl="3" w:tplc="B24A3EBE">
      <w:numFmt w:val="bullet"/>
      <w:lvlText w:val="•"/>
      <w:lvlJc w:val="left"/>
      <w:pPr>
        <w:ind w:left="2493" w:hanging="341"/>
      </w:pPr>
      <w:rPr>
        <w:rFonts w:hint="default"/>
        <w:lang w:val="en-US" w:eastAsia="en-US" w:bidi="en-US"/>
      </w:rPr>
    </w:lvl>
    <w:lvl w:ilvl="4" w:tplc="8688B01A">
      <w:numFmt w:val="bullet"/>
      <w:lvlText w:val="•"/>
      <w:lvlJc w:val="left"/>
      <w:pPr>
        <w:ind w:left="3177" w:hanging="341"/>
      </w:pPr>
      <w:rPr>
        <w:rFonts w:hint="default"/>
        <w:lang w:val="en-US" w:eastAsia="en-US" w:bidi="en-US"/>
      </w:rPr>
    </w:lvl>
    <w:lvl w:ilvl="5" w:tplc="72A0089E">
      <w:numFmt w:val="bullet"/>
      <w:lvlText w:val="•"/>
      <w:lvlJc w:val="left"/>
      <w:pPr>
        <w:ind w:left="3862" w:hanging="341"/>
      </w:pPr>
      <w:rPr>
        <w:rFonts w:hint="default"/>
        <w:lang w:val="en-US" w:eastAsia="en-US" w:bidi="en-US"/>
      </w:rPr>
    </w:lvl>
    <w:lvl w:ilvl="6" w:tplc="D2F6D102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en-US"/>
      </w:rPr>
    </w:lvl>
    <w:lvl w:ilvl="7" w:tplc="CAFA573C">
      <w:numFmt w:val="bullet"/>
      <w:lvlText w:val="•"/>
      <w:lvlJc w:val="left"/>
      <w:pPr>
        <w:ind w:left="5231" w:hanging="341"/>
      </w:pPr>
      <w:rPr>
        <w:rFonts w:hint="default"/>
        <w:lang w:val="en-US" w:eastAsia="en-US" w:bidi="en-US"/>
      </w:rPr>
    </w:lvl>
    <w:lvl w:ilvl="8" w:tplc="1F5A382E">
      <w:numFmt w:val="bullet"/>
      <w:lvlText w:val="•"/>
      <w:lvlJc w:val="left"/>
      <w:pPr>
        <w:ind w:left="5915" w:hanging="341"/>
      </w:pPr>
      <w:rPr>
        <w:rFonts w:hint="default"/>
        <w:lang w:val="en-US" w:eastAsia="en-US" w:bidi="en-US"/>
      </w:rPr>
    </w:lvl>
  </w:abstractNum>
  <w:abstractNum w:abstractNumId="18" w15:restartNumberingAfterBreak="0">
    <w:nsid w:val="2D4A18CE"/>
    <w:multiLevelType w:val="multilevel"/>
    <w:tmpl w:val="04070023"/>
    <w:styleLink w:val="Artigoseo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9" w15:restartNumberingAfterBreak="0">
    <w:nsid w:val="2FE06AA2"/>
    <w:multiLevelType w:val="hybridMultilevel"/>
    <w:tmpl w:val="0FE40E02"/>
    <w:lvl w:ilvl="0" w:tplc="A61037DA">
      <w:numFmt w:val="bullet"/>
      <w:lvlText w:val="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en-US" w:eastAsia="en-US" w:bidi="en-US"/>
      </w:rPr>
    </w:lvl>
    <w:lvl w:ilvl="1" w:tplc="FADC9178">
      <w:numFmt w:val="bullet"/>
      <w:lvlText w:val="•"/>
      <w:lvlJc w:val="left"/>
      <w:pPr>
        <w:ind w:left="1464" w:hanging="360"/>
      </w:pPr>
      <w:rPr>
        <w:lang w:val="en-US" w:eastAsia="en-US" w:bidi="en-US"/>
      </w:rPr>
    </w:lvl>
    <w:lvl w:ilvl="2" w:tplc="47F85C4E">
      <w:numFmt w:val="bullet"/>
      <w:lvlText w:val="•"/>
      <w:lvlJc w:val="left"/>
      <w:pPr>
        <w:ind w:left="2108" w:hanging="360"/>
      </w:pPr>
      <w:rPr>
        <w:lang w:val="en-US" w:eastAsia="en-US" w:bidi="en-US"/>
      </w:rPr>
    </w:lvl>
    <w:lvl w:ilvl="3" w:tplc="7696BA2C">
      <w:numFmt w:val="bullet"/>
      <w:lvlText w:val="•"/>
      <w:lvlJc w:val="left"/>
      <w:pPr>
        <w:ind w:left="2753" w:hanging="360"/>
      </w:pPr>
      <w:rPr>
        <w:lang w:val="en-US" w:eastAsia="en-US" w:bidi="en-US"/>
      </w:rPr>
    </w:lvl>
    <w:lvl w:ilvl="4" w:tplc="A920D940">
      <w:numFmt w:val="bullet"/>
      <w:lvlText w:val="•"/>
      <w:lvlJc w:val="left"/>
      <w:pPr>
        <w:ind w:left="3397" w:hanging="360"/>
      </w:pPr>
      <w:rPr>
        <w:lang w:val="en-US" w:eastAsia="en-US" w:bidi="en-US"/>
      </w:rPr>
    </w:lvl>
    <w:lvl w:ilvl="5" w:tplc="EBB64C28">
      <w:numFmt w:val="bullet"/>
      <w:lvlText w:val="•"/>
      <w:lvlJc w:val="left"/>
      <w:pPr>
        <w:ind w:left="4042" w:hanging="360"/>
      </w:pPr>
      <w:rPr>
        <w:lang w:val="en-US" w:eastAsia="en-US" w:bidi="en-US"/>
      </w:rPr>
    </w:lvl>
    <w:lvl w:ilvl="6" w:tplc="1B8C21B0">
      <w:numFmt w:val="bullet"/>
      <w:lvlText w:val="•"/>
      <w:lvlJc w:val="left"/>
      <w:pPr>
        <w:ind w:left="4686" w:hanging="360"/>
      </w:pPr>
      <w:rPr>
        <w:lang w:val="en-US" w:eastAsia="en-US" w:bidi="en-US"/>
      </w:rPr>
    </w:lvl>
    <w:lvl w:ilvl="7" w:tplc="A8E63244">
      <w:numFmt w:val="bullet"/>
      <w:lvlText w:val="•"/>
      <w:lvlJc w:val="left"/>
      <w:pPr>
        <w:ind w:left="5331" w:hanging="360"/>
      </w:pPr>
      <w:rPr>
        <w:lang w:val="en-US" w:eastAsia="en-US" w:bidi="en-US"/>
      </w:rPr>
    </w:lvl>
    <w:lvl w:ilvl="8" w:tplc="A20C273C">
      <w:numFmt w:val="bullet"/>
      <w:lvlText w:val="•"/>
      <w:lvlJc w:val="left"/>
      <w:pPr>
        <w:ind w:left="5975" w:hanging="360"/>
      </w:pPr>
      <w:rPr>
        <w:lang w:val="en-US" w:eastAsia="en-US" w:bidi="en-US"/>
      </w:rPr>
    </w:lvl>
  </w:abstractNum>
  <w:abstractNum w:abstractNumId="20" w15:restartNumberingAfterBreak="0">
    <w:nsid w:val="3CC74C4F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4115FD0"/>
    <w:multiLevelType w:val="hybridMultilevel"/>
    <w:tmpl w:val="F23A3ACA"/>
    <w:lvl w:ilvl="0" w:tplc="2A66F32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Lucida Sans Unicode" w:hAnsi="Lucida Sans Unicode" w:hint="default"/>
        <w:sz w:val="24"/>
      </w:rPr>
    </w:lvl>
    <w:lvl w:ilvl="1" w:tplc="21A28E76" w:tentative="1">
      <w:start w:val="1"/>
      <w:numFmt w:val="bullet"/>
      <w:lvlText w:val="o"/>
      <w:lvlJc w:val="left"/>
      <w:pPr>
        <w:tabs>
          <w:tab w:val="num" w:pos="375"/>
        </w:tabs>
        <w:ind w:left="375" w:hanging="360"/>
      </w:pPr>
      <w:rPr>
        <w:rFonts w:ascii="Courier New" w:hAnsi="Courier New" w:cs="Courier New" w:hint="default"/>
      </w:rPr>
    </w:lvl>
    <w:lvl w:ilvl="2" w:tplc="DA545CF8" w:tentative="1">
      <w:start w:val="1"/>
      <w:numFmt w:val="bullet"/>
      <w:lvlText w:val="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3" w:tplc="21D8E542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</w:rPr>
    </w:lvl>
    <w:lvl w:ilvl="4" w:tplc="B5FCF1F6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5" w:tplc="07F46400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6" w:tplc="ED58DD5E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7" w:tplc="F8D25510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8" w:tplc="97400022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</w:abstractNum>
  <w:abstractNum w:abstractNumId="22" w15:restartNumberingAfterBreak="0">
    <w:nsid w:val="5E0C32B5"/>
    <w:multiLevelType w:val="hybridMultilevel"/>
    <w:tmpl w:val="2ACAE3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A6663"/>
    <w:multiLevelType w:val="multilevel"/>
    <w:tmpl w:val="6E74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980DA8"/>
    <w:multiLevelType w:val="hybridMultilevel"/>
    <w:tmpl w:val="274E5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322708"/>
    <w:multiLevelType w:val="multilevel"/>
    <w:tmpl w:val="CE4E2C7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B95865"/>
    <w:multiLevelType w:val="multilevel"/>
    <w:tmpl w:val="2C20382C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20"/>
  </w:num>
  <w:num w:numId="13">
    <w:abstractNumId w:val="18"/>
  </w:num>
  <w:num w:numId="14">
    <w:abstractNumId w:val="10"/>
  </w:num>
  <w:num w:numId="15">
    <w:abstractNumId w:val="26"/>
  </w:num>
  <w:num w:numId="16">
    <w:abstractNumId w:val="25"/>
  </w:num>
  <w:num w:numId="17">
    <w:abstractNumId w:val="12"/>
  </w:num>
  <w:num w:numId="18">
    <w:abstractNumId w:val="14"/>
  </w:num>
  <w:num w:numId="19">
    <w:abstractNumId w:val="20"/>
  </w:num>
  <w:num w:numId="20">
    <w:abstractNumId w:val="18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21"/>
  </w:num>
  <w:num w:numId="33">
    <w:abstractNumId w:val="19"/>
  </w:num>
  <w:num w:numId="34">
    <w:abstractNumId w:val="11"/>
  </w:num>
  <w:num w:numId="35">
    <w:abstractNumId w:val="11"/>
  </w:num>
  <w:num w:numId="36">
    <w:abstractNumId w:val="21"/>
  </w:num>
  <w:num w:numId="37">
    <w:abstractNumId w:val="13"/>
  </w:num>
  <w:num w:numId="38">
    <w:abstractNumId w:val="24"/>
  </w:num>
  <w:num w:numId="39">
    <w:abstractNumId w:val="23"/>
  </w:num>
  <w:num w:numId="40">
    <w:abstractNumId w:val="22"/>
  </w:num>
  <w:num w:numId="41">
    <w:abstractNumId w:val="17"/>
  </w:num>
  <w:num w:numId="42">
    <w:abstractNumId w:val="15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615"/>
    <w:rsid w:val="00005215"/>
    <w:rsid w:val="00007459"/>
    <w:rsid w:val="00013722"/>
    <w:rsid w:val="00020EC3"/>
    <w:rsid w:val="000268F6"/>
    <w:rsid w:val="00035360"/>
    <w:rsid w:val="00037F3D"/>
    <w:rsid w:val="000400C5"/>
    <w:rsid w:val="00046C72"/>
    <w:rsid w:val="00047E57"/>
    <w:rsid w:val="00084555"/>
    <w:rsid w:val="000850C4"/>
    <w:rsid w:val="00086556"/>
    <w:rsid w:val="00092F83"/>
    <w:rsid w:val="000A0DDB"/>
    <w:rsid w:val="000A4EB6"/>
    <w:rsid w:val="000B4D73"/>
    <w:rsid w:val="000C7CBD"/>
    <w:rsid w:val="000D081A"/>
    <w:rsid w:val="000D1DD8"/>
    <w:rsid w:val="000D7DF9"/>
    <w:rsid w:val="000E06AB"/>
    <w:rsid w:val="000E2184"/>
    <w:rsid w:val="000F70A3"/>
    <w:rsid w:val="000F7816"/>
    <w:rsid w:val="00103837"/>
    <w:rsid w:val="001124B2"/>
    <w:rsid w:val="00124443"/>
    <w:rsid w:val="0014346F"/>
    <w:rsid w:val="00146ADE"/>
    <w:rsid w:val="00152126"/>
    <w:rsid w:val="00162B4B"/>
    <w:rsid w:val="001631E8"/>
    <w:rsid w:val="00165932"/>
    <w:rsid w:val="00166485"/>
    <w:rsid w:val="0017414F"/>
    <w:rsid w:val="00180335"/>
    <w:rsid w:val="00180482"/>
    <w:rsid w:val="00180DC0"/>
    <w:rsid w:val="00182B4B"/>
    <w:rsid w:val="001837C2"/>
    <w:rsid w:val="00183F73"/>
    <w:rsid w:val="00191AC3"/>
    <w:rsid w:val="00191B6A"/>
    <w:rsid w:val="001936C1"/>
    <w:rsid w:val="00196518"/>
    <w:rsid w:val="00197A52"/>
    <w:rsid w:val="001A02BA"/>
    <w:rsid w:val="001A268E"/>
    <w:rsid w:val="001D0F3F"/>
    <w:rsid w:val="001F7C26"/>
    <w:rsid w:val="00221C32"/>
    <w:rsid w:val="002376F7"/>
    <w:rsid w:val="00241B78"/>
    <w:rsid w:val="002427AA"/>
    <w:rsid w:val="0024351A"/>
    <w:rsid w:val="0024351E"/>
    <w:rsid w:val="00243912"/>
    <w:rsid w:val="00245738"/>
    <w:rsid w:val="002527E3"/>
    <w:rsid w:val="0027659F"/>
    <w:rsid w:val="00287090"/>
    <w:rsid w:val="00290F07"/>
    <w:rsid w:val="002A0595"/>
    <w:rsid w:val="002A3233"/>
    <w:rsid w:val="002B1589"/>
    <w:rsid w:val="002B49D6"/>
    <w:rsid w:val="002B6293"/>
    <w:rsid w:val="002B645E"/>
    <w:rsid w:val="002C10C6"/>
    <w:rsid w:val="002C12A0"/>
    <w:rsid w:val="002D206A"/>
    <w:rsid w:val="002D2996"/>
    <w:rsid w:val="002D4E6A"/>
    <w:rsid w:val="002D4EF0"/>
    <w:rsid w:val="002D5F0C"/>
    <w:rsid w:val="002F364E"/>
    <w:rsid w:val="002F49B3"/>
    <w:rsid w:val="003004BF"/>
    <w:rsid w:val="00301998"/>
    <w:rsid w:val="003067D4"/>
    <w:rsid w:val="0031020E"/>
    <w:rsid w:val="00310BD6"/>
    <w:rsid w:val="00316EC0"/>
    <w:rsid w:val="0032793B"/>
    <w:rsid w:val="00327FAD"/>
    <w:rsid w:val="00340DB1"/>
    <w:rsid w:val="0034377A"/>
    <w:rsid w:val="00345B60"/>
    <w:rsid w:val="003508E4"/>
    <w:rsid w:val="00356519"/>
    <w:rsid w:val="00360DD4"/>
    <w:rsid w:val="00362743"/>
    <w:rsid w:val="00364D2E"/>
    <w:rsid w:val="00364D6F"/>
    <w:rsid w:val="00367974"/>
    <w:rsid w:val="00380845"/>
    <w:rsid w:val="00384C52"/>
    <w:rsid w:val="00391FCB"/>
    <w:rsid w:val="003A023D"/>
    <w:rsid w:val="003A711C"/>
    <w:rsid w:val="003C0198"/>
    <w:rsid w:val="003D50B7"/>
    <w:rsid w:val="003D6E84"/>
    <w:rsid w:val="003E4D56"/>
    <w:rsid w:val="003F1B7A"/>
    <w:rsid w:val="003F4CD0"/>
    <w:rsid w:val="003F72E3"/>
    <w:rsid w:val="004016F5"/>
    <w:rsid w:val="00403CD6"/>
    <w:rsid w:val="004146D3"/>
    <w:rsid w:val="00420303"/>
    <w:rsid w:val="00422338"/>
    <w:rsid w:val="00424F52"/>
    <w:rsid w:val="00464856"/>
    <w:rsid w:val="00476F6F"/>
    <w:rsid w:val="0048125C"/>
    <w:rsid w:val="004820F9"/>
    <w:rsid w:val="00486462"/>
    <w:rsid w:val="0049367A"/>
    <w:rsid w:val="004A0839"/>
    <w:rsid w:val="004A17C4"/>
    <w:rsid w:val="004A5E45"/>
    <w:rsid w:val="004B7C16"/>
    <w:rsid w:val="004C04DB"/>
    <w:rsid w:val="004C520C"/>
    <w:rsid w:val="004C5E53"/>
    <w:rsid w:val="004C672E"/>
    <w:rsid w:val="004C7B9F"/>
    <w:rsid w:val="004E04B2"/>
    <w:rsid w:val="004E1DCE"/>
    <w:rsid w:val="004E3505"/>
    <w:rsid w:val="004E4003"/>
    <w:rsid w:val="004E4E1F"/>
    <w:rsid w:val="004F0B24"/>
    <w:rsid w:val="004F11D2"/>
    <w:rsid w:val="004F1444"/>
    <w:rsid w:val="004F1918"/>
    <w:rsid w:val="004F59E4"/>
    <w:rsid w:val="00501938"/>
    <w:rsid w:val="00501C6C"/>
    <w:rsid w:val="00516C49"/>
    <w:rsid w:val="005225EC"/>
    <w:rsid w:val="00536E02"/>
    <w:rsid w:val="00537A93"/>
    <w:rsid w:val="00552ADA"/>
    <w:rsid w:val="0057548A"/>
    <w:rsid w:val="00582643"/>
    <w:rsid w:val="00582C0E"/>
    <w:rsid w:val="00583E3E"/>
    <w:rsid w:val="00584FDA"/>
    <w:rsid w:val="00587C52"/>
    <w:rsid w:val="005A119C"/>
    <w:rsid w:val="005A20AE"/>
    <w:rsid w:val="005A73EC"/>
    <w:rsid w:val="005A7D03"/>
    <w:rsid w:val="005C5615"/>
    <w:rsid w:val="005D44CA"/>
    <w:rsid w:val="005E3211"/>
    <w:rsid w:val="005E6AE3"/>
    <w:rsid w:val="005E799F"/>
    <w:rsid w:val="005F234C"/>
    <w:rsid w:val="005F3AE7"/>
    <w:rsid w:val="005F50D9"/>
    <w:rsid w:val="0060031A"/>
    <w:rsid w:val="00600E86"/>
    <w:rsid w:val="00605C02"/>
    <w:rsid w:val="00606A38"/>
    <w:rsid w:val="00635F70"/>
    <w:rsid w:val="00645F2F"/>
    <w:rsid w:val="00650E27"/>
    <w:rsid w:val="00652A75"/>
    <w:rsid w:val="006651E2"/>
    <w:rsid w:val="00665EC9"/>
    <w:rsid w:val="00672AFA"/>
    <w:rsid w:val="00686BC7"/>
    <w:rsid w:val="006A581A"/>
    <w:rsid w:val="006A5A6B"/>
    <w:rsid w:val="006B505B"/>
    <w:rsid w:val="006C6EA8"/>
    <w:rsid w:val="006D3293"/>
    <w:rsid w:val="006D601A"/>
    <w:rsid w:val="006E2F15"/>
    <w:rsid w:val="006E434B"/>
    <w:rsid w:val="006F3AB9"/>
    <w:rsid w:val="006F48B3"/>
    <w:rsid w:val="00717EDA"/>
    <w:rsid w:val="0072366D"/>
    <w:rsid w:val="00723778"/>
    <w:rsid w:val="00723B85"/>
    <w:rsid w:val="00731495"/>
    <w:rsid w:val="00737945"/>
    <w:rsid w:val="00742651"/>
    <w:rsid w:val="0074288C"/>
    <w:rsid w:val="00744FA6"/>
    <w:rsid w:val="00763004"/>
    <w:rsid w:val="007676DC"/>
    <w:rsid w:val="00770879"/>
    <w:rsid w:val="007733D3"/>
    <w:rsid w:val="00775D2E"/>
    <w:rsid w:val="007767AB"/>
    <w:rsid w:val="00784360"/>
    <w:rsid w:val="007A2C47"/>
    <w:rsid w:val="007C1E2C"/>
    <w:rsid w:val="007C4857"/>
    <w:rsid w:val="007D02AA"/>
    <w:rsid w:val="007E025C"/>
    <w:rsid w:val="007E49FE"/>
    <w:rsid w:val="007E7C76"/>
    <w:rsid w:val="007F1506"/>
    <w:rsid w:val="007F200A"/>
    <w:rsid w:val="007F3646"/>
    <w:rsid w:val="007F59C2"/>
    <w:rsid w:val="007F7820"/>
    <w:rsid w:val="00800AA9"/>
    <w:rsid w:val="0081392E"/>
    <w:rsid w:val="0081515B"/>
    <w:rsid w:val="00816960"/>
    <w:rsid w:val="00816BD2"/>
    <w:rsid w:val="00825D88"/>
    <w:rsid w:val="008352AA"/>
    <w:rsid w:val="00836B9A"/>
    <w:rsid w:val="00840CD4"/>
    <w:rsid w:val="0084389E"/>
    <w:rsid w:val="008462C3"/>
    <w:rsid w:val="00850B77"/>
    <w:rsid w:val="00860A6B"/>
    <w:rsid w:val="00883A0D"/>
    <w:rsid w:val="0088508F"/>
    <w:rsid w:val="00885442"/>
    <w:rsid w:val="00897078"/>
    <w:rsid w:val="008A0D35"/>
    <w:rsid w:val="008A2AE8"/>
    <w:rsid w:val="008B03E0"/>
    <w:rsid w:val="008B1084"/>
    <w:rsid w:val="008B7AFE"/>
    <w:rsid w:val="008C00D3"/>
    <w:rsid w:val="008C52EF"/>
    <w:rsid w:val="008D59A8"/>
    <w:rsid w:val="008D6C5B"/>
    <w:rsid w:val="008E7921"/>
    <w:rsid w:val="008F1CB7"/>
    <w:rsid w:val="008F45F9"/>
    <w:rsid w:val="008F49C5"/>
    <w:rsid w:val="008F5C81"/>
    <w:rsid w:val="0090621C"/>
    <w:rsid w:val="009339D6"/>
    <w:rsid w:val="00935881"/>
    <w:rsid w:val="009454A0"/>
    <w:rsid w:val="00954060"/>
    <w:rsid w:val="009560C1"/>
    <w:rsid w:val="00966112"/>
    <w:rsid w:val="00971345"/>
    <w:rsid w:val="00972915"/>
    <w:rsid w:val="009752DC"/>
    <w:rsid w:val="0097547F"/>
    <w:rsid w:val="00977987"/>
    <w:rsid w:val="009814C9"/>
    <w:rsid w:val="0098727A"/>
    <w:rsid w:val="009A16A5"/>
    <w:rsid w:val="009A7CDC"/>
    <w:rsid w:val="009B710C"/>
    <w:rsid w:val="009C0B75"/>
    <w:rsid w:val="009C0CD3"/>
    <w:rsid w:val="009C1FB7"/>
    <w:rsid w:val="009C2B65"/>
    <w:rsid w:val="009C40DA"/>
    <w:rsid w:val="009C5F4B"/>
    <w:rsid w:val="009D2BB4"/>
    <w:rsid w:val="009E4892"/>
    <w:rsid w:val="009E709B"/>
    <w:rsid w:val="009F29FD"/>
    <w:rsid w:val="009F6AA2"/>
    <w:rsid w:val="00A1426F"/>
    <w:rsid w:val="00A16154"/>
    <w:rsid w:val="00A24DF4"/>
    <w:rsid w:val="00A30BD0"/>
    <w:rsid w:val="00A333FB"/>
    <w:rsid w:val="00A34137"/>
    <w:rsid w:val="00A3644E"/>
    <w:rsid w:val="00A375B5"/>
    <w:rsid w:val="00A41C88"/>
    <w:rsid w:val="00A41D1A"/>
    <w:rsid w:val="00A525CB"/>
    <w:rsid w:val="00A54F2A"/>
    <w:rsid w:val="00A60CE5"/>
    <w:rsid w:val="00A63DF5"/>
    <w:rsid w:val="00A70C5E"/>
    <w:rsid w:val="00A712B8"/>
    <w:rsid w:val="00A804CC"/>
    <w:rsid w:val="00A81F2D"/>
    <w:rsid w:val="00A864BA"/>
    <w:rsid w:val="00A90CDB"/>
    <w:rsid w:val="00A90E80"/>
    <w:rsid w:val="00A94EC5"/>
    <w:rsid w:val="00A97CD7"/>
    <w:rsid w:val="00A97EAD"/>
    <w:rsid w:val="00AA15C6"/>
    <w:rsid w:val="00AB0A77"/>
    <w:rsid w:val="00AB26DD"/>
    <w:rsid w:val="00AE3848"/>
    <w:rsid w:val="00AE601F"/>
    <w:rsid w:val="00AF0606"/>
    <w:rsid w:val="00AF6529"/>
    <w:rsid w:val="00AF7D27"/>
    <w:rsid w:val="00B127DB"/>
    <w:rsid w:val="00B175C1"/>
    <w:rsid w:val="00B2025B"/>
    <w:rsid w:val="00B31D5A"/>
    <w:rsid w:val="00B5137F"/>
    <w:rsid w:val="00B513BC"/>
    <w:rsid w:val="00B56705"/>
    <w:rsid w:val="00B60308"/>
    <w:rsid w:val="00B64EAD"/>
    <w:rsid w:val="00B656C6"/>
    <w:rsid w:val="00B73500"/>
    <w:rsid w:val="00B75CA9"/>
    <w:rsid w:val="00B811DE"/>
    <w:rsid w:val="00B9317E"/>
    <w:rsid w:val="00BA41A7"/>
    <w:rsid w:val="00BA4C6A"/>
    <w:rsid w:val="00BA584D"/>
    <w:rsid w:val="00BC1B97"/>
    <w:rsid w:val="00BC1D7E"/>
    <w:rsid w:val="00BC4141"/>
    <w:rsid w:val="00BD07B0"/>
    <w:rsid w:val="00BE1628"/>
    <w:rsid w:val="00BE30E7"/>
    <w:rsid w:val="00BF2CEC"/>
    <w:rsid w:val="00BF30BC"/>
    <w:rsid w:val="00BF70B0"/>
    <w:rsid w:val="00BF7733"/>
    <w:rsid w:val="00BF7C77"/>
    <w:rsid w:val="00C100C6"/>
    <w:rsid w:val="00C21FFE"/>
    <w:rsid w:val="00C2259A"/>
    <w:rsid w:val="00C242F2"/>
    <w:rsid w:val="00C251AD"/>
    <w:rsid w:val="00C310A2"/>
    <w:rsid w:val="00C31302"/>
    <w:rsid w:val="00C33407"/>
    <w:rsid w:val="00C35687"/>
    <w:rsid w:val="00C4228E"/>
    <w:rsid w:val="00C4300F"/>
    <w:rsid w:val="00C44564"/>
    <w:rsid w:val="00C519DA"/>
    <w:rsid w:val="00C54941"/>
    <w:rsid w:val="00C60F15"/>
    <w:rsid w:val="00C7114A"/>
    <w:rsid w:val="00C930F0"/>
    <w:rsid w:val="00C94042"/>
    <w:rsid w:val="00C94C0D"/>
    <w:rsid w:val="00CA6F45"/>
    <w:rsid w:val="00CB3A53"/>
    <w:rsid w:val="00CB7A42"/>
    <w:rsid w:val="00CD1EE7"/>
    <w:rsid w:val="00CD6819"/>
    <w:rsid w:val="00CD72B4"/>
    <w:rsid w:val="00CE2E92"/>
    <w:rsid w:val="00CF2E07"/>
    <w:rsid w:val="00CF3942"/>
    <w:rsid w:val="00D04B00"/>
    <w:rsid w:val="00D101C2"/>
    <w:rsid w:val="00D12103"/>
    <w:rsid w:val="00D17A9A"/>
    <w:rsid w:val="00D37F3A"/>
    <w:rsid w:val="00D437EF"/>
    <w:rsid w:val="00D46695"/>
    <w:rsid w:val="00D46B4F"/>
    <w:rsid w:val="00D46DAB"/>
    <w:rsid w:val="00D50B3E"/>
    <w:rsid w:val="00D5275A"/>
    <w:rsid w:val="00D571CA"/>
    <w:rsid w:val="00D60C11"/>
    <w:rsid w:val="00D630D8"/>
    <w:rsid w:val="00D70539"/>
    <w:rsid w:val="00D72A07"/>
    <w:rsid w:val="00D81410"/>
    <w:rsid w:val="00D83F4F"/>
    <w:rsid w:val="00D84239"/>
    <w:rsid w:val="00D90774"/>
    <w:rsid w:val="00D95388"/>
    <w:rsid w:val="00D96E04"/>
    <w:rsid w:val="00DB3E3C"/>
    <w:rsid w:val="00DC1267"/>
    <w:rsid w:val="00DC1494"/>
    <w:rsid w:val="00DD4537"/>
    <w:rsid w:val="00DD77CD"/>
    <w:rsid w:val="00DE534A"/>
    <w:rsid w:val="00DF6503"/>
    <w:rsid w:val="00E012F7"/>
    <w:rsid w:val="00E05BB2"/>
    <w:rsid w:val="00E120CF"/>
    <w:rsid w:val="00E122B8"/>
    <w:rsid w:val="00E172A1"/>
    <w:rsid w:val="00E17C9E"/>
    <w:rsid w:val="00E17FDD"/>
    <w:rsid w:val="00E2307F"/>
    <w:rsid w:val="00E27FDF"/>
    <w:rsid w:val="00E363F0"/>
    <w:rsid w:val="00E430EA"/>
    <w:rsid w:val="00E44B62"/>
    <w:rsid w:val="00E46D1E"/>
    <w:rsid w:val="00E52EFF"/>
    <w:rsid w:val="00E53339"/>
    <w:rsid w:val="00E5685D"/>
    <w:rsid w:val="00E6418A"/>
    <w:rsid w:val="00E67EA2"/>
    <w:rsid w:val="00E83FF0"/>
    <w:rsid w:val="00E86454"/>
    <w:rsid w:val="00E8737C"/>
    <w:rsid w:val="00E97290"/>
    <w:rsid w:val="00EA2B42"/>
    <w:rsid w:val="00EA7E4E"/>
    <w:rsid w:val="00EB0C3E"/>
    <w:rsid w:val="00EC012C"/>
    <w:rsid w:val="00EC2C4D"/>
    <w:rsid w:val="00ED1D9C"/>
    <w:rsid w:val="00ED1DEA"/>
    <w:rsid w:val="00ED3808"/>
    <w:rsid w:val="00EE4A72"/>
    <w:rsid w:val="00EF7EB3"/>
    <w:rsid w:val="00F018DC"/>
    <w:rsid w:val="00F16B56"/>
    <w:rsid w:val="00F31F7C"/>
    <w:rsid w:val="00F40271"/>
    <w:rsid w:val="00F5203F"/>
    <w:rsid w:val="00F5602B"/>
    <w:rsid w:val="00F57C72"/>
    <w:rsid w:val="00F6598A"/>
    <w:rsid w:val="00F65A70"/>
    <w:rsid w:val="00F66FEE"/>
    <w:rsid w:val="00F70209"/>
    <w:rsid w:val="00F83E3A"/>
    <w:rsid w:val="00F87E4C"/>
    <w:rsid w:val="00F94E80"/>
    <w:rsid w:val="00F96B9B"/>
    <w:rsid w:val="00FA151A"/>
    <w:rsid w:val="00FA5F5C"/>
    <w:rsid w:val="00FB316C"/>
    <w:rsid w:val="00FC641F"/>
    <w:rsid w:val="00FC7A2A"/>
    <w:rsid w:val="00FD0461"/>
    <w:rsid w:val="00FD1184"/>
    <w:rsid w:val="00FD5DEA"/>
    <w:rsid w:val="00FE676A"/>
    <w:rsid w:val="00FF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1F8A17"/>
  <w15:docId w15:val="{4F057D02-95AF-42FB-BFBB-E4FF115ED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CD1EE7"/>
    <w:pPr>
      <w:spacing w:line="300" w:lineRule="exact"/>
    </w:pPr>
    <w:rPr>
      <w:rFonts w:ascii="Lucida Sans Unicode" w:hAnsi="Lucida Sans Unicode"/>
      <w:sz w:val="22"/>
      <w:szCs w:val="24"/>
      <w:lang w:val="pt-BR"/>
    </w:rPr>
  </w:style>
  <w:style w:type="paragraph" w:styleId="Ttulo1">
    <w:name w:val="heading 1"/>
    <w:basedOn w:val="Normal"/>
    <w:link w:val="Ttulo1Char"/>
    <w:uiPriority w:val="9"/>
    <w:qFormat/>
    <w:rsid w:val="00464856"/>
    <w:pPr>
      <w:keepNext/>
      <w:numPr>
        <w:numId w:val="14"/>
      </w:numPr>
      <w:outlineLvl w:val="0"/>
    </w:pPr>
    <w:rPr>
      <w:rFonts w:cs="Arial"/>
      <w:bCs/>
      <w:kern w:val="32"/>
      <w:sz w:val="24"/>
      <w:szCs w:val="32"/>
    </w:rPr>
  </w:style>
  <w:style w:type="paragraph" w:styleId="Ttulo2">
    <w:name w:val="heading 2"/>
    <w:basedOn w:val="Normal"/>
    <w:next w:val="Normal"/>
    <w:qFormat/>
    <w:rsid w:val="0017414F"/>
    <w:pPr>
      <w:keepNext/>
      <w:spacing w:before="300"/>
      <w:outlineLvl w:val="1"/>
    </w:pPr>
    <w:rPr>
      <w:rFonts w:cs="Arial"/>
      <w:b/>
      <w:bCs/>
      <w:iCs/>
      <w:sz w:val="18"/>
      <w:szCs w:val="28"/>
    </w:rPr>
  </w:style>
  <w:style w:type="paragraph" w:styleId="Ttulo3">
    <w:name w:val="heading 3"/>
    <w:basedOn w:val="Ttulo"/>
    <w:next w:val="Ttulo"/>
    <w:qFormat/>
    <w:rsid w:val="0017414F"/>
    <w:pPr>
      <w:keepNext/>
      <w:spacing w:after="600"/>
      <w:outlineLvl w:val="2"/>
    </w:pPr>
    <w:rPr>
      <w:bCs w:val="0"/>
      <w:szCs w:val="26"/>
    </w:rPr>
  </w:style>
  <w:style w:type="paragraph" w:styleId="Ttulo4">
    <w:name w:val="heading 4"/>
    <w:basedOn w:val="Boilerplate"/>
    <w:next w:val="Boilerplate"/>
    <w:qFormat/>
    <w:rsid w:val="0017414F"/>
    <w:pPr>
      <w:keepNext/>
      <w:spacing w:before="24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qFormat/>
    <w:rsid w:val="001741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7414F"/>
    <w:pPr>
      <w:spacing w:before="240" w:after="6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17414F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17414F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17414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Zahl">
    <w:name w:val="Zahl"/>
    <w:basedOn w:val="Normal"/>
    <w:semiHidden/>
    <w:rsid w:val="0017414F"/>
    <w:pPr>
      <w:spacing w:line="240" w:lineRule="exact"/>
      <w:ind w:left="74" w:right="-170"/>
    </w:pPr>
    <w:rPr>
      <w:rFonts w:ascii="Lucida Sans Typewriter" w:hAnsi="Lucida Sans Typewriter"/>
      <w:spacing w:val="146"/>
      <w:position w:val="-2"/>
      <w:sz w:val="18"/>
    </w:rPr>
  </w:style>
  <w:style w:type="paragraph" w:styleId="Cabealho">
    <w:name w:val="header"/>
    <w:basedOn w:val="Normal"/>
    <w:rsid w:val="0017414F"/>
    <w:pPr>
      <w:tabs>
        <w:tab w:val="center" w:pos="4536"/>
        <w:tab w:val="right" w:pos="9072"/>
      </w:tabs>
    </w:pPr>
  </w:style>
  <w:style w:type="paragraph" w:styleId="Rodap">
    <w:name w:val="footer"/>
    <w:basedOn w:val="Normal"/>
    <w:rsid w:val="0017414F"/>
    <w:pPr>
      <w:tabs>
        <w:tab w:val="center" w:pos="4536"/>
        <w:tab w:val="right" w:pos="9072"/>
      </w:tabs>
    </w:pPr>
  </w:style>
  <w:style w:type="character" w:styleId="Nmerodepgina">
    <w:name w:val="page number"/>
    <w:basedOn w:val="Fontepargpadro"/>
    <w:semiHidden/>
    <w:rsid w:val="0017414F"/>
  </w:style>
  <w:style w:type="numbering" w:styleId="111111">
    <w:name w:val="Outline List 2"/>
    <w:basedOn w:val="Semlista"/>
    <w:semiHidden/>
    <w:rsid w:val="0017414F"/>
    <w:pPr>
      <w:numPr>
        <w:numId w:val="11"/>
      </w:numPr>
    </w:pPr>
  </w:style>
  <w:style w:type="numbering" w:styleId="1ai">
    <w:name w:val="Outline List 1"/>
    <w:basedOn w:val="Semlista"/>
    <w:semiHidden/>
    <w:rsid w:val="0017414F"/>
    <w:pPr>
      <w:numPr>
        <w:numId w:val="12"/>
      </w:numPr>
    </w:pPr>
  </w:style>
  <w:style w:type="paragraph" w:styleId="Saudao">
    <w:name w:val="Salutation"/>
    <w:basedOn w:val="Normal"/>
    <w:next w:val="Normal"/>
    <w:semiHidden/>
    <w:rsid w:val="0017414F"/>
  </w:style>
  <w:style w:type="numbering" w:styleId="Artigoseo">
    <w:name w:val="Outline List 3"/>
    <w:basedOn w:val="Semlista"/>
    <w:semiHidden/>
    <w:rsid w:val="0017414F"/>
    <w:pPr>
      <w:numPr>
        <w:numId w:val="13"/>
      </w:numPr>
    </w:pPr>
  </w:style>
  <w:style w:type="paragraph" w:styleId="Commarcadores">
    <w:name w:val="List Bullet"/>
    <w:basedOn w:val="Normal"/>
    <w:rsid w:val="0017414F"/>
    <w:pPr>
      <w:numPr>
        <w:numId w:val="21"/>
      </w:numPr>
    </w:pPr>
  </w:style>
  <w:style w:type="paragraph" w:styleId="Commarcadores2">
    <w:name w:val="List Bullet 2"/>
    <w:basedOn w:val="Normal"/>
    <w:semiHidden/>
    <w:rsid w:val="0017414F"/>
    <w:pPr>
      <w:numPr>
        <w:numId w:val="22"/>
      </w:numPr>
    </w:pPr>
  </w:style>
  <w:style w:type="paragraph" w:styleId="Commarcadores3">
    <w:name w:val="List Bullet 3"/>
    <w:basedOn w:val="Normal"/>
    <w:semiHidden/>
    <w:rsid w:val="0017414F"/>
    <w:pPr>
      <w:numPr>
        <w:numId w:val="23"/>
      </w:numPr>
    </w:pPr>
  </w:style>
  <w:style w:type="paragraph" w:styleId="Commarcadores4">
    <w:name w:val="List Bullet 4"/>
    <w:basedOn w:val="Normal"/>
    <w:semiHidden/>
    <w:rsid w:val="0017414F"/>
    <w:pPr>
      <w:numPr>
        <w:numId w:val="24"/>
      </w:numPr>
    </w:pPr>
  </w:style>
  <w:style w:type="paragraph" w:styleId="Commarcadores5">
    <w:name w:val="List Bullet 5"/>
    <w:basedOn w:val="Normal"/>
    <w:semiHidden/>
    <w:rsid w:val="0017414F"/>
    <w:pPr>
      <w:numPr>
        <w:numId w:val="25"/>
      </w:numPr>
    </w:pPr>
  </w:style>
  <w:style w:type="character" w:styleId="HiperlinkVisitado">
    <w:name w:val="FollowedHyperlink"/>
    <w:basedOn w:val="Fontepargpadro"/>
    <w:semiHidden/>
    <w:rsid w:val="0017414F"/>
    <w:rPr>
      <w:color w:val="800080"/>
      <w:u w:val="single"/>
    </w:rPr>
  </w:style>
  <w:style w:type="paragraph" w:styleId="Textoembloco">
    <w:name w:val="Block Text"/>
    <w:basedOn w:val="Normal"/>
    <w:semiHidden/>
    <w:rsid w:val="0017414F"/>
    <w:pPr>
      <w:spacing w:after="120"/>
      <w:ind w:left="1440" w:right="1440"/>
    </w:pPr>
  </w:style>
  <w:style w:type="paragraph" w:styleId="Data">
    <w:name w:val="Date"/>
    <w:basedOn w:val="Normal"/>
    <w:next w:val="Normal"/>
    <w:semiHidden/>
    <w:rsid w:val="0017414F"/>
  </w:style>
  <w:style w:type="paragraph" w:styleId="AssinaturadeEmail">
    <w:name w:val="E-mail Signature"/>
    <w:basedOn w:val="Normal"/>
    <w:semiHidden/>
    <w:rsid w:val="0017414F"/>
  </w:style>
  <w:style w:type="character" w:styleId="Forte">
    <w:name w:val="Strong"/>
    <w:basedOn w:val="Fontepargpadro"/>
    <w:uiPriority w:val="22"/>
    <w:qFormat/>
    <w:rsid w:val="0017414F"/>
    <w:rPr>
      <w:b/>
      <w:bCs/>
    </w:rPr>
  </w:style>
  <w:style w:type="paragraph" w:styleId="Ttulodanota">
    <w:name w:val="Note Heading"/>
    <w:basedOn w:val="Normal"/>
    <w:next w:val="Normal"/>
    <w:semiHidden/>
    <w:rsid w:val="0017414F"/>
  </w:style>
  <w:style w:type="paragraph" w:styleId="Encerramento">
    <w:name w:val="Closing"/>
    <w:basedOn w:val="Normal"/>
    <w:semiHidden/>
    <w:rsid w:val="0017414F"/>
    <w:pPr>
      <w:ind w:left="4252"/>
    </w:pPr>
  </w:style>
  <w:style w:type="character" w:styleId="nfase">
    <w:name w:val="Emphasis"/>
    <w:basedOn w:val="Fontepargpadro"/>
    <w:uiPriority w:val="20"/>
    <w:qFormat/>
    <w:rsid w:val="0017414F"/>
    <w:rPr>
      <w:i/>
      <w:iCs/>
    </w:rPr>
  </w:style>
  <w:style w:type="paragraph" w:styleId="EndereoHTML">
    <w:name w:val="HTML Address"/>
    <w:basedOn w:val="Normal"/>
    <w:semiHidden/>
    <w:rsid w:val="0017414F"/>
    <w:rPr>
      <w:i/>
      <w:iCs/>
    </w:rPr>
  </w:style>
  <w:style w:type="character" w:styleId="AcrnimoHTML">
    <w:name w:val="HTML Acronym"/>
    <w:basedOn w:val="Fontepargpadro"/>
    <w:semiHidden/>
    <w:rsid w:val="0017414F"/>
  </w:style>
  <w:style w:type="character" w:styleId="ExemploHTML">
    <w:name w:val="HTML Sample"/>
    <w:basedOn w:val="Fontepargpadro"/>
    <w:semiHidden/>
    <w:rsid w:val="0017414F"/>
    <w:rPr>
      <w:rFonts w:ascii="Courier New" w:hAnsi="Courier New" w:cs="Courier New"/>
    </w:rPr>
  </w:style>
  <w:style w:type="character" w:styleId="CdigoHTML">
    <w:name w:val="HTML Code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DefinioHTML">
    <w:name w:val="HTML Definition"/>
    <w:basedOn w:val="Fontepargpadro"/>
    <w:semiHidden/>
    <w:rsid w:val="0017414F"/>
    <w:rPr>
      <w:i/>
      <w:iCs/>
    </w:rPr>
  </w:style>
  <w:style w:type="character" w:styleId="MquinadeescreverHTML">
    <w:name w:val="HTML Typewriter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TecladoHTML">
    <w:name w:val="HTML Keyboard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VarivelHTML">
    <w:name w:val="HTML Variable"/>
    <w:basedOn w:val="Fontepargpadro"/>
    <w:semiHidden/>
    <w:rsid w:val="0017414F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rsid w:val="0017414F"/>
    <w:rPr>
      <w:rFonts w:ascii="Courier New" w:hAnsi="Courier New" w:cs="Courier New"/>
      <w:szCs w:val="20"/>
    </w:rPr>
  </w:style>
  <w:style w:type="character" w:styleId="CitaoHTML">
    <w:name w:val="HTML Cite"/>
    <w:basedOn w:val="Fontepargpadro"/>
    <w:semiHidden/>
    <w:rsid w:val="0017414F"/>
    <w:rPr>
      <w:i/>
      <w:iCs/>
    </w:rPr>
  </w:style>
  <w:style w:type="character" w:styleId="Hyperlink">
    <w:name w:val="Hyperlink"/>
    <w:basedOn w:val="Fontepargpadro"/>
    <w:rsid w:val="0017414F"/>
    <w:rPr>
      <w:color w:val="auto"/>
      <w:u w:val="none"/>
    </w:rPr>
  </w:style>
  <w:style w:type="paragraph" w:styleId="Lista">
    <w:name w:val="List"/>
    <w:basedOn w:val="Normal"/>
    <w:semiHidden/>
    <w:rsid w:val="0017414F"/>
    <w:pPr>
      <w:ind w:left="283" w:hanging="283"/>
    </w:pPr>
  </w:style>
  <w:style w:type="paragraph" w:styleId="Lista2">
    <w:name w:val="List 2"/>
    <w:basedOn w:val="Normal"/>
    <w:semiHidden/>
    <w:rsid w:val="0017414F"/>
    <w:pPr>
      <w:ind w:left="566" w:hanging="283"/>
    </w:pPr>
  </w:style>
  <w:style w:type="paragraph" w:styleId="Lista3">
    <w:name w:val="List 3"/>
    <w:basedOn w:val="Normal"/>
    <w:semiHidden/>
    <w:rsid w:val="0017414F"/>
    <w:pPr>
      <w:ind w:left="849" w:hanging="283"/>
    </w:pPr>
  </w:style>
  <w:style w:type="paragraph" w:styleId="Lista4">
    <w:name w:val="List 4"/>
    <w:basedOn w:val="Normal"/>
    <w:semiHidden/>
    <w:rsid w:val="0017414F"/>
    <w:pPr>
      <w:ind w:left="1132" w:hanging="283"/>
    </w:pPr>
  </w:style>
  <w:style w:type="paragraph" w:styleId="Lista5">
    <w:name w:val="List 5"/>
    <w:basedOn w:val="Normal"/>
    <w:semiHidden/>
    <w:rsid w:val="0017414F"/>
    <w:pPr>
      <w:ind w:left="1415" w:hanging="283"/>
    </w:pPr>
  </w:style>
  <w:style w:type="paragraph" w:styleId="Listadecontinuao">
    <w:name w:val="List Continue"/>
    <w:basedOn w:val="Normal"/>
    <w:semiHidden/>
    <w:rsid w:val="0017414F"/>
    <w:pPr>
      <w:spacing w:after="120"/>
      <w:ind w:left="283"/>
    </w:pPr>
  </w:style>
  <w:style w:type="paragraph" w:styleId="Listadecontinuao2">
    <w:name w:val="List Continue 2"/>
    <w:basedOn w:val="Normal"/>
    <w:semiHidden/>
    <w:rsid w:val="0017414F"/>
    <w:pPr>
      <w:spacing w:after="120"/>
      <w:ind w:left="566"/>
    </w:pPr>
  </w:style>
  <w:style w:type="paragraph" w:styleId="Listadecontinuao3">
    <w:name w:val="List Continue 3"/>
    <w:basedOn w:val="Normal"/>
    <w:semiHidden/>
    <w:rsid w:val="0017414F"/>
    <w:pPr>
      <w:spacing w:after="120"/>
      <w:ind w:left="849"/>
    </w:pPr>
  </w:style>
  <w:style w:type="paragraph" w:styleId="Listadecontinuao4">
    <w:name w:val="List Continue 4"/>
    <w:basedOn w:val="Normal"/>
    <w:semiHidden/>
    <w:rsid w:val="0017414F"/>
    <w:pPr>
      <w:spacing w:after="120"/>
      <w:ind w:left="1132"/>
    </w:pPr>
  </w:style>
  <w:style w:type="paragraph" w:styleId="Listadecontinuao5">
    <w:name w:val="List Continue 5"/>
    <w:basedOn w:val="Normal"/>
    <w:semiHidden/>
    <w:rsid w:val="0017414F"/>
    <w:pPr>
      <w:spacing w:after="120"/>
      <w:ind w:left="1415"/>
    </w:pPr>
  </w:style>
  <w:style w:type="paragraph" w:styleId="Numerada">
    <w:name w:val="List Number"/>
    <w:basedOn w:val="Normal"/>
    <w:semiHidden/>
    <w:rsid w:val="0017414F"/>
    <w:pPr>
      <w:numPr>
        <w:numId w:val="26"/>
      </w:numPr>
    </w:pPr>
  </w:style>
  <w:style w:type="paragraph" w:styleId="Numerada2">
    <w:name w:val="List Number 2"/>
    <w:basedOn w:val="Normal"/>
    <w:semiHidden/>
    <w:rsid w:val="0017414F"/>
    <w:pPr>
      <w:numPr>
        <w:numId w:val="27"/>
      </w:numPr>
    </w:pPr>
  </w:style>
  <w:style w:type="paragraph" w:styleId="Numerada3">
    <w:name w:val="List Number 3"/>
    <w:basedOn w:val="Normal"/>
    <w:semiHidden/>
    <w:rsid w:val="0017414F"/>
    <w:pPr>
      <w:numPr>
        <w:numId w:val="28"/>
      </w:numPr>
    </w:pPr>
  </w:style>
  <w:style w:type="paragraph" w:styleId="Numerada4">
    <w:name w:val="List Number 4"/>
    <w:basedOn w:val="Normal"/>
    <w:semiHidden/>
    <w:rsid w:val="0017414F"/>
    <w:pPr>
      <w:numPr>
        <w:numId w:val="29"/>
      </w:numPr>
    </w:pPr>
  </w:style>
  <w:style w:type="paragraph" w:styleId="Numerada5">
    <w:name w:val="List Number 5"/>
    <w:basedOn w:val="Normal"/>
    <w:semiHidden/>
    <w:rsid w:val="0017414F"/>
    <w:pPr>
      <w:numPr>
        <w:numId w:val="30"/>
      </w:numPr>
    </w:pPr>
  </w:style>
  <w:style w:type="paragraph" w:styleId="Cabealhodamensagem">
    <w:name w:val="Message Header"/>
    <w:basedOn w:val="Normal"/>
    <w:semiHidden/>
    <w:rsid w:val="001741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TextosemFormatao">
    <w:name w:val="Plain Text"/>
    <w:basedOn w:val="Normal"/>
    <w:semiHidden/>
    <w:rsid w:val="0017414F"/>
    <w:rPr>
      <w:rFonts w:ascii="Courier New" w:hAnsi="Courier New" w:cs="Courier New"/>
      <w:szCs w:val="20"/>
    </w:rPr>
  </w:style>
  <w:style w:type="paragraph" w:styleId="NormalWeb">
    <w:name w:val="Normal (Web)"/>
    <w:basedOn w:val="Normal"/>
    <w:semiHidden/>
    <w:rsid w:val="0017414F"/>
  </w:style>
  <w:style w:type="paragraph" w:styleId="Recuonormal">
    <w:name w:val="Normal Indent"/>
    <w:basedOn w:val="Normal"/>
    <w:semiHidden/>
    <w:rsid w:val="0017414F"/>
    <w:pPr>
      <w:ind w:left="708"/>
    </w:pPr>
  </w:style>
  <w:style w:type="table" w:styleId="Tabelacomefeitos3D1">
    <w:name w:val="Table 3D effects 1"/>
    <w:basedOn w:val="Tabelanormal"/>
    <w:semiHidden/>
    <w:rsid w:val="001741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semiHidden/>
    <w:rsid w:val="001741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semiHidden/>
    <w:rsid w:val="001741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ntempornea">
    <w:name w:val="Table Contemporary"/>
    <w:basedOn w:val="Tabelanormal"/>
    <w:semiHidden/>
    <w:rsid w:val="001741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Simples-1">
    <w:name w:val="Table Simple 1"/>
    <w:basedOn w:val="Tabelanormal"/>
    <w:semiHidden/>
    <w:rsid w:val="001741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semiHidden/>
    <w:rsid w:val="001741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legante">
    <w:name w:val="Table Elegant"/>
    <w:basedOn w:val="Tabelanormal"/>
    <w:semiHidden/>
    <w:rsid w:val="001741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semiHidden/>
    <w:rsid w:val="001741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semiHidden/>
    <w:rsid w:val="001741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semiHidden/>
    <w:rsid w:val="001741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lssica1">
    <w:name w:val="Table Classic 1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semiHidden/>
    <w:rsid w:val="001741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semiHidden/>
    <w:rsid w:val="001741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semiHidden/>
    <w:rsid w:val="001741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semiHidden/>
    <w:rsid w:val="001741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semiHidden/>
    <w:rsid w:val="001741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semiHidden/>
    <w:rsid w:val="001741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grade1">
    <w:name w:val="Table Grid 1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semiHidden/>
    <w:rsid w:val="001741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semiHidden/>
    <w:rsid w:val="001741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semiHidden/>
    <w:rsid w:val="001741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semiHidden/>
    <w:rsid w:val="001741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semiHidden/>
    <w:rsid w:val="001741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1">
    <w:name w:val="Table Columns 1"/>
    <w:basedOn w:val="Tabelanormal"/>
    <w:semiHidden/>
    <w:rsid w:val="001741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semiHidden/>
    <w:rsid w:val="001741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semiHidden/>
    <w:rsid w:val="001741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semiHidden/>
    <w:rsid w:val="001741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semiHidden/>
    <w:rsid w:val="001741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util1">
    <w:name w:val="Table Subtle 1"/>
    <w:basedOn w:val="Tabelanormal"/>
    <w:semiHidden/>
    <w:rsid w:val="001741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semiHidden/>
    <w:rsid w:val="001741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1">
    <w:name w:val="Table Web 1"/>
    <w:basedOn w:val="Tabelanormal"/>
    <w:semiHidden/>
    <w:rsid w:val="001741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semiHidden/>
    <w:rsid w:val="001741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semiHidden/>
    <w:rsid w:val="001741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uiPriority w:val="1"/>
    <w:qFormat/>
    <w:rsid w:val="0017414F"/>
    <w:pPr>
      <w:spacing w:after="120"/>
    </w:pPr>
  </w:style>
  <w:style w:type="paragraph" w:styleId="Corpodetexto2">
    <w:name w:val="Body Text 2"/>
    <w:basedOn w:val="Normal"/>
    <w:semiHidden/>
    <w:rsid w:val="0017414F"/>
    <w:pPr>
      <w:spacing w:after="120" w:line="480" w:lineRule="auto"/>
    </w:pPr>
  </w:style>
  <w:style w:type="paragraph" w:styleId="Corpodetexto3">
    <w:name w:val="Body Text 3"/>
    <w:basedOn w:val="Normal"/>
    <w:semiHidden/>
    <w:rsid w:val="0017414F"/>
    <w:pPr>
      <w:spacing w:after="120"/>
    </w:pPr>
    <w:rPr>
      <w:sz w:val="16"/>
      <w:szCs w:val="16"/>
    </w:rPr>
  </w:style>
  <w:style w:type="paragraph" w:styleId="Recuodecorpodetexto2">
    <w:name w:val="Body Text Indent 2"/>
    <w:basedOn w:val="Normal"/>
    <w:semiHidden/>
    <w:rsid w:val="0017414F"/>
    <w:pPr>
      <w:spacing w:after="120" w:line="480" w:lineRule="auto"/>
      <w:ind w:left="283"/>
    </w:pPr>
  </w:style>
  <w:style w:type="paragraph" w:styleId="Recuodecorpodetexto3">
    <w:name w:val="Body Text Indent 3"/>
    <w:basedOn w:val="Normal"/>
    <w:semiHidden/>
    <w:rsid w:val="0017414F"/>
    <w:pPr>
      <w:spacing w:after="120"/>
      <w:ind w:left="283"/>
    </w:pPr>
    <w:rPr>
      <w:sz w:val="16"/>
      <w:szCs w:val="16"/>
    </w:rPr>
  </w:style>
  <w:style w:type="paragraph" w:styleId="Primeirorecuodecorpodetexto">
    <w:name w:val="Body Text First Indent"/>
    <w:basedOn w:val="Corpodetexto"/>
    <w:semiHidden/>
    <w:rsid w:val="0017414F"/>
    <w:pPr>
      <w:ind w:firstLine="210"/>
    </w:pPr>
  </w:style>
  <w:style w:type="paragraph" w:styleId="Recuodecorpodetexto">
    <w:name w:val="Body Text Indent"/>
    <w:basedOn w:val="Normal"/>
    <w:semiHidden/>
    <w:rsid w:val="0017414F"/>
    <w:pPr>
      <w:spacing w:after="120"/>
      <w:ind w:left="283"/>
    </w:pPr>
  </w:style>
  <w:style w:type="paragraph" w:styleId="Primeirorecuodecorpodetexto2">
    <w:name w:val="Body Text First Indent 2"/>
    <w:basedOn w:val="Recuodecorpodetexto"/>
    <w:semiHidden/>
    <w:rsid w:val="0017414F"/>
    <w:pPr>
      <w:ind w:firstLine="210"/>
    </w:pPr>
  </w:style>
  <w:style w:type="paragraph" w:styleId="Ttulo">
    <w:name w:val="Title"/>
    <w:basedOn w:val="Normal"/>
    <w:link w:val="TtuloChar"/>
    <w:uiPriority w:val="10"/>
    <w:qFormat/>
    <w:rsid w:val="00CD1EE7"/>
    <w:pPr>
      <w:outlineLvl w:val="0"/>
    </w:pPr>
    <w:rPr>
      <w:rFonts w:cs="Arial"/>
      <w:b/>
      <w:bCs/>
      <w:kern w:val="28"/>
      <w:sz w:val="24"/>
      <w:szCs w:val="32"/>
    </w:rPr>
  </w:style>
  <w:style w:type="paragraph" w:styleId="Remetente">
    <w:name w:val="envelope return"/>
    <w:basedOn w:val="Normal"/>
    <w:semiHidden/>
    <w:rsid w:val="0017414F"/>
    <w:rPr>
      <w:rFonts w:ascii="Arial" w:hAnsi="Arial" w:cs="Arial"/>
      <w:szCs w:val="20"/>
    </w:rPr>
  </w:style>
  <w:style w:type="paragraph" w:styleId="Destinatrio">
    <w:name w:val="envelope address"/>
    <w:basedOn w:val="Normal"/>
    <w:semiHidden/>
    <w:rsid w:val="0017414F"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Assinatura">
    <w:name w:val="Signature"/>
    <w:basedOn w:val="Normal"/>
    <w:semiHidden/>
    <w:rsid w:val="0017414F"/>
    <w:pPr>
      <w:ind w:left="4252"/>
    </w:pPr>
  </w:style>
  <w:style w:type="paragraph" w:styleId="Subttulo">
    <w:name w:val="Subtitle"/>
    <w:basedOn w:val="Normal"/>
    <w:qFormat/>
    <w:rsid w:val="0017414F"/>
    <w:pPr>
      <w:spacing w:after="60"/>
      <w:jc w:val="center"/>
      <w:outlineLvl w:val="1"/>
    </w:pPr>
    <w:rPr>
      <w:rFonts w:ascii="Arial" w:hAnsi="Arial" w:cs="Arial"/>
    </w:rPr>
  </w:style>
  <w:style w:type="character" w:styleId="Nmerodelinha">
    <w:name w:val="line number"/>
    <w:basedOn w:val="Fontepargpadro"/>
    <w:semiHidden/>
    <w:rsid w:val="0017414F"/>
  </w:style>
  <w:style w:type="paragraph" w:customStyle="1" w:styleId="Marginalie">
    <w:name w:val="Marginalie"/>
    <w:basedOn w:val="Normal"/>
    <w:rsid w:val="0017414F"/>
    <w:pPr>
      <w:framePr w:w="2279" w:hSpace="181" w:wrap="around" w:vAnchor="page" w:hAnchor="page" w:x="9016" w:y="3176"/>
      <w:tabs>
        <w:tab w:val="left" w:pos="518"/>
      </w:tabs>
      <w:spacing w:line="180" w:lineRule="atLeast"/>
    </w:pPr>
    <w:rPr>
      <w:sz w:val="13"/>
    </w:rPr>
  </w:style>
  <w:style w:type="paragraph" w:customStyle="1" w:styleId="Boilerplate">
    <w:name w:val="Boilerplate"/>
    <w:basedOn w:val="Normal"/>
    <w:rsid w:val="0017414F"/>
    <w:pPr>
      <w:spacing w:line="240" w:lineRule="atLeast"/>
    </w:pPr>
    <w:rPr>
      <w:sz w:val="16"/>
    </w:rPr>
  </w:style>
  <w:style w:type="paragraph" w:customStyle="1" w:styleId="Teaser">
    <w:name w:val="Teaser"/>
    <w:basedOn w:val="Ttulo1"/>
    <w:rsid w:val="00CD1EE7"/>
    <w:pPr>
      <w:numPr>
        <w:numId w:val="0"/>
      </w:numPr>
    </w:pPr>
  </w:style>
  <w:style w:type="paragraph" w:styleId="Textodebalo">
    <w:name w:val="Balloon Text"/>
    <w:basedOn w:val="Normal"/>
    <w:semiHidden/>
    <w:rsid w:val="000E06AB"/>
    <w:rPr>
      <w:rFonts w:ascii="Tahoma" w:hAnsi="Tahoma" w:cs="Tahoma"/>
      <w:sz w:val="16"/>
      <w:szCs w:val="16"/>
    </w:rPr>
  </w:style>
  <w:style w:type="paragraph" w:customStyle="1" w:styleId="M7">
    <w:name w:val="M7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8">
    <w:name w:val="M8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9">
    <w:name w:val="M9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10">
    <w:name w:val="M10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nb-NO"/>
    </w:rPr>
  </w:style>
  <w:style w:type="paragraph" w:customStyle="1" w:styleId="M1">
    <w:name w:val="M1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12">
    <w:name w:val="M12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Default">
    <w:name w:val="Default"/>
    <w:basedOn w:val="Normal"/>
    <w:uiPriority w:val="99"/>
    <w:rsid w:val="004C7B9F"/>
    <w:pPr>
      <w:autoSpaceDE w:val="0"/>
      <w:autoSpaceDN w:val="0"/>
      <w:spacing w:line="240" w:lineRule="auto"/>
    </w:pPr>
    <w:rPr>
      <w:rFonts w:eastAsiaTheme="minorHAnsi" w:cs="Lucida Sans Unicode"/>
      <w:color w:val="000000"/>
      <w:sz w:val="24"/>
      <w:lang w:val="de-DE"/>
    </w:rPr>
  </w:style>
  <w:style w:type="paragraph" w:styleId="PargrafodaLista">
    <w:name w:val="List Paragraph"/>
    <w:basedOn w:val="Normal"/>
    <w:uiPriority w:val="34"/>
    <w:qFormat/>
    <w:rsid w:val="00103837"/>
    <w:pPr>
      <w:ind w:left="720"/>
      <w:contextualSpacing/>
    </w:pPr>
  </w:style>
  <w:style w:type="character" w:styleId="MenoPendente">
    <w:name w:val="Unresolved Mention"/>
    <w:basedOn w:val="Fontepargpadro"/>
    <w:rsid w:val="0073794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semiHidden/>
    <w:unhideWhenUsed/>
    <w:rsid w:val="001A02BA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1A02B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A02BA"/>
    <w:rPr>
      <w:rFonts w:ascii="Lucida Sans Unicode" w:hAnsi="Lucida Sans Unicode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1A02B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1A02BA"/>
    <w:rPr>
      <w:rFonts w:ascii="Lucida Sans Unicode" w:hAnsi="Lucida Sans Unicode"/>
      <w:b/>
      <w:bCs/>
      <w:lang w:val="en-GB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A02BA"/>
    <w:rPr>
      <w:rFonts w:ascii="Courier New" w:hAnsi="Courier New" w:cs="Courier New"/>
      <w:sz w:val="22"/>
      <w:lang w:val="en-GB"/>
    </w:rPr>
  </w:style>
  <w:style w:type="character" w:customStyle="1" w:styleId="tw4winMark">
    <w:name w:val="tw4winMark"/>
    <w:basedOn w:val="Fontepargpadro"/>
    <w:rsid w:val="006D3293"/>
    <w:rPr>
      <w:rFonts w:ascii="Courier New" w:hAnsi="Courier New" w:cs="Courier New" w:hint="default"/>
      <w:b w:val="0"/>
      <w:bCs w:val="0"/>
      <w:i w:val="0"/>
      <w:iCs w:val="0"/>
      <w:strike w:val="0"/>
      <w:dstrike w:val="0"/>
      <w:noProof/>
      <w:vanish/>
      <w:webHidden w:val="0"/>
      <w:color w:val="800080"/>
      <w:sz w:val="18"/>
      <w:u w:val="none"/>
      <w:effect w:val="none"/>
      <w:vertAlign w:val="subscript"/>
      <w:specVanish w:val="0"/>
    </w:rPr>
  </w:style>
  <w:style w:type="character" w:customStyle="1" w:styleId="TtuloChar">
    <w:name w:val="Título Char"/>
    <w:basedOn w:val="Fontepargpadro"/>
    <w:link w:val="Ttulo"/>
    <w:uiPriority w:val="10"/>
    <w:rsid w:val="003004BF"/>
    <w:rPr>
      <w:rFonts w:ascii="Lucida Sans Unicode" w:hAnsi="Lucida Sans Unicode" w:cs="Arial"/>
      <w:b/>
      <w:bCs/>
      <w:kern w:val="28"/>
      <w:sz w:val="24"/>
      <w:szCs w:val="3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883A0D"/>
    <w:rPr>
      <w:rFonts w:ascii="Lucida Sans Unicode" w:hAnsi="Lucida Sans Unicode" w:cs="Arial"/>
      <w:bCs/>
      <w:kern w:val="32"/>
      <w:sz w:val="24"/>
      <w:szCs w:val="32"/>
      <w:lang w:val="pt-BR"/>
    </w:rPr>
  </w:style>
  <w:style w:type="character" w:styleId="nfaseSutil">
    <w:name w:val="Subtle Emphasis"/>
    <w:basedOn w:val="Fontepargpadro"/>
    <w:uiPriority w:val="19"/>
    <w:qFormat/>
    <w:rsid w:val="00A90E8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alostat.com/d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vonik.com.br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5ce2d31-04c3-48cb-bf76-e52371868153">.docx</Description0>
    <ThumbnailLinkUrl xmlns="15ce2d31-04c3-48cb-bf76-e52371868153" xsi:nil="true"/>
    <FirstCategoryGroup xmlns="15ce2d31-04c3-48cb-bf76-e52371868153">Documents</FirstCategoryGroup>
    <DocumentLanguage xmlns="15ce2d31-04c3-48cb-bf76-e52371868153">PT</DocumentLanguage>
    <Date xmlns="15ce2d31-04c3-48cb-bf76-e52371868153">2021-12-16T23:00:00+00:00</Date>
    <DocumentTitle xmlns="15ce2d31-04c3-48cb-bf76-e52371868153">Evonik Release Internacional CALOSTAT Pad (1)</DocumentTitle>
    <LanguageTree xmlns="15ce2d31-04c3-48cb-bf76-e52371868153">
      <Value>PT</Value>
    </LanguageTree>
    <SecondCategoryGroup xmlns="15ce2d31-04c3-48cb-bf76-e52371868153">
      <Value>Media &amp; Publications</Value>
    </SecondCategoryGroup>
    <Website xmlns="15ce2d31-04c3-48cb-bf76-e52371868153">
      <Value>Current</Value>
    </Website>
    <SourceID xmlns="15ce2d31-04c3-48cb-bf76-e5237186815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33390B45FCDA43ACFBB8863C0B5B9D" ma:contentTypeVersion="11" ma:contentTypeDescription="Create a new document." ma:contentTypeScope="" ma:versionID="b02d60bbb32cf4f527c6d8ec4c028e20">
  <xsd:schema xmlns:xsd="http://www.w3.org/2001/XMLSchema" xmlns:xs="http://www.w3.org/2001/XMLSchema" xmlns:p="http://schemas.microsoft.com/office/2006/metadata/properties" xmlns:ns2="15ce2d31-04c3-48cb-bf76-e52371868153" xmlns:ns3="f1b70240-0777-419b-b1b6-1b2be25e088b" targetNamespace="http://schemas.microsoft.com/office/2006/metadata/properties" ma:root="true" ma:fieldsID="6734b9b1896c7826f570440f36411676" ns2:_="" ns3:_="">
    <xsd:import namespace="15ce2d31-04c3-48cb-bf76-e52371868153"/>
    <xsd:import namespace="f1b70240-0777-419b-b1b6-1b2be25e088b"/>
    <xsd:element name="properties">
      <xsd:complexType>
        <xsd:sequence>
          <xsd:element name="documentManagement">
            <xsd:complexType>
              <xsd:all>
                <xsd:element ref="ns2:DocumentTitle"/>
                <xsd:element ref="ns2:Description0" minOccurs="0"/>
                <xsd:element ref="ns2:DocumentLanguage"/>
                <xsd:element ref="ns2:LanguageTree" minOccurs="0"/>
                <xsd:element ref="ns2:FirstCategoryGroup"/>
                <xsd:element ref="ns2:SecondCategoryGroup" minOccurs="0"/>
                <xsd:element ref="ns2:ThumbnailLinkUrl" minOccurs="0"/>
                <xsd:element ref="ns2:Date" minOccurs="0"/>
                <xsd:element ref="ns2:Website" minOccurs="0"/>
                <xsd:element ref="ns2:Source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e2d31-04c3-48cb-bf76-e52371868153" elementFormDefault="qualified">
    <xsd:import namespace="http://schemas.microsoft.com/office/2006/documentManagement/types"/>
    <xsd:import namespace="http://schemas.microsoft.com/office/infopath/2007/PartnerControls"/>
    <xsd:element name="DocumentTitle" ma:index="1" ma:displayName="Title" ma:default="" ma:internalName="DocumentTitle">
      <xsd:simpleType>
        <xsd:restriction base="dms:Text">
          <xsd:maxLength value="255"/>
        </xsd:restriction>
      </xsd:simpleType>
    </xsd:element>
    <xsd:element name="Description0" ma:index="2" nillable="true" ma:displayName="Description" ma:default="" ma:internalName="Description0">
      <xsd:simpleType>
        <xsd:restriction base="dms:Note">
          <xsd:maxLength value="255"/>
        </xsd:restriction>
      </xsd:simpleType>
    </xsd:element>
    <xsd:element name="DocumentLanguage" ma:index="3" ma:displayName="Document language" ma:default="EN" ma:format="Dropdown" ma:internalName="DocumentLanguage">
      <xsd:simpleType>
        <xsd:restriction base="dms:Choice">
          <xsd:enumeration value="DE"/>
          <xsd:enumeration value="EN"/>
          <xsd:enumeration value="ES"/>
          <xsd:enumeration value="PT"/>
          <xsd:enumeration value="RU"/>
          <xsd:enumeration value="ZH"/>
        </xsd:restriction>
      </xsd:simpleType>
    </xsd:element>
    <xsd:element name="LanguageTree" ma:index="4" nillable="true" ma:displayName="Language tree" ma:default="EN" ma:internalName="LanguageTre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"/>
                    <xsd:enumeration value="ES"/>
                    <xsd:enumeration value="PT"/>
                  </xsd:restriction>
                </xsd:simpleType>
              </xsd:element>
            </xsd:sequence>
          </xsd:extension>
        </xsd:complexContent>
      </xsd:complexType>
    </xsd:element>
    <xsd:element name="FirstCategoryGroup" ma:index="5" ma:displayName="Document type" ma:default="Documents" ma:format="Dropdown" ma:internalName="FirstCategoryGroup">
      <xsd:simpleType>
        <xsd:restriction base="dms:Choice">
          <xsd:enumeration value="Documents"/>
          <xsd:enumeration value="Images"/>
          <xsd:enumeration value="Multimedia"/>
          <xsd:enumeration value="Press releases"/>
        </xsd:restriction>
      </xsd:simpleType>
    </xsd:element>
    <xsd:element name="SecondCategoryGroup" ma:index="6" nillable="true" ma:displayName="Area" ma:default="Company" ma:internalName="SecondCategoryGroup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mpany"/>
                    <xsd:enumeration value="Products"/>
                    <xsd:enumeration value="Sponsoring"/>
                    <xsd:enumeration value="Locations"/>
                    <xsd:enumeration value="Investor Relations"/>
                    <xsd:enumeration value="Media &amp; Publications"/>
                    <xsd:enumeration value="Research &amp; Development"/>
                    <xsd:enumeration value="Career"/>
                    <xsd:enumeration value="Responsibility"/>
                  </xsd:restriction>
                </xsd:simpleType>
              </xsd:element>
            </xsd:sequence>
          </xsd:extension>
        </xsd:complexContent>
      </xsd:complexType>
    </xsd:element>
    <xsd:element name="ThumbnailLinkUrl" ma:index="7" nillable="true" ma:displayName="Thumbnail Link Url" ma:default="" ma:internalName="ThumbnailLinkUrl">
      <xsd:simpleType>
        <xsd:restriction base="dms:Text">
          <xsd:maxLength value="255"/>
        </xsd:restriction>
      </xsd:simpleType>
    </xsd:element>
    <xsd:element name="Date" ma:index="8" nillable="true" ma:displayName="Date" ma:format="DateOnly" ma:internalName="Date">
      <xsd:simpleType>
        <xsd:restriction base="dms:DateTime"/>
      </xsd:simpleType>
    </xsd:element>
    <xsd:element name="Website" ma:index="9" nillable="true" ma:displayName="Website" ma:default="Current" ma:internalName="Websit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ent"/>
                  </xsd:restriction>
                </xsd:simpleType>
              </xsd:element>
            </xsd:sequence>
          </xsd:extension>
        </xsd:complexContent>
      </xsd:complexType>
    </xsd:element>
    <xsd:element name="SourceID" ma:index="10" nillable="true" ma:displayName="SourceID" ma:internalName="Source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0240-0777-419b-b1b6-1b2be25e088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342953-39FA-470E-B73F-B7D3277F4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D9FBE8-1A35-4BCA-B56A-9CC94D55ECBC}">
  <ds:schemaRefs>
    <ds:schemaRef ds:uri="http://schemas.microsoft.com/office/2006/metadata/properties"/>
    <ds:schemaRef ds:uri="http://schemas.microsoft.com/office/infopath/2007/PartnerControls"/>
    <ds:schemaRef ds:uri="e07854b6-a587-48d3-9227-07135cb48b70"/>
  </ds:schemaRefs>
</ds:datastoreItem>
</file>

<file path=customXml/itemProps3.xml><?xml version="1.0" encoding="utf-8"?>
<ds:datastoreItem xmlns:ds="http://schemas.openxmlformats.org/officeDocument/2006/customXml" ds:itemID="{5F58537E-1AD3-460B-893B-73F5FA8C26B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F74FAB-99AD-40DA-B5FD-AF3E27A18D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691</Words>
  <Characters>3737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Evonik</vt:lpstr>
      <vt:lpstr>Evonik</vt:lpstr>
      <vt:lpstr>Press Release Evonik</vt:lpstr>
    </vt:vector>
  </TitlesOfParts>
  <Manager>Inês Cardoso</Manager>
  <Company>Via Pública Comunicação</Company>
  <LinksUpToDate>false</LinksUpToDate>
  <CharactersWithSpaces>4420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Evonik</dc:title>
  <dc:subject>Release Internacional CALOSTAT® Pad</dc:subject>
  <dc:creator>Taís Augusto</dc:creator>
  <cp:keywords/>
  <dc:description>Dezembro 2021</dc:description>
  <cp:lastModifiedBy>Andrade, Camila</cp:lastModifiedBy>
  <cp:revision>3</cp:revision>
  <cp:lastPrinted>2021-12-17T16:39:00Z</cp:lastPrinted>
  <dcterms:created xsi:type="dcterms:W3CDTF">2021-12-17T16:38:00Z</dcterms:created>
  <dcterms:modified xsi:type="dcterms:W3CDTF">2021-12-17T16:39:00Z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0x0101006733390B45FCDA43ACFBB8863C0B5B9D</vt:lpwstr>
  </property>
  <property fmtid="{D5CDD505-2E9C-101B-9397-08002B2CF9AE}" pid="3" name="MSIP_Label_abda4ade-b73a-4575-9edb-0cfe0c309fd1_Enabled">
    <vt:lpwstr>true</vt:lpwstr>
  </property>
  <property fmtid="{D5CDD505-2E9C-101B-9397-08002B2CF9AE}" pid="4" name="MSIP_Label_abda4ade-b73a-4575-9edb-0cfe0c309fd1_SetDate">
    <vt:lpwstr>2021-12-17T16:38:59Z</vt:lpwstr>
  </property>
  <property fmtid="{D5CDD505-2E9C-101B-9397-08002B2CF9AE}" pid="5" name="MSIP_Label_abda4ade-b73a-4575-9edb-0cfe0c309fd1_Method">
    <vt:lpwstr>Privileged</vt:lpwstr>
  </property>
  <property fmtid="{D5CDD505-2E9C-101B-9397-08002B2CF9AE}" pid="6" name="MSIP_Label_abda4ade-b73a-4575-9edb-0cfe0c309fd1_Name">
    <vt:lpwstr>abda4ade-b73a-4575-9edb-0cfe0c309fd1</vt:lpwstr>
  </property>
  <property fmtid="{D5CDD505-2E9C-101B-9397-08002B2CF9AE}" pid="7" name="MSIP_Label_abda4ade-b73a-4575-9edb-0cfe0c309fd1_SiteId">
    <vt:lpwstr>acf01cd9-ddd4-4522-a2c3-ebcadef31fbb</vt:lpwstr>
  </property>
  <property fmtid="{D5CDD505-2E9C-101B-9397-08002B2CF9AE}" pid="8" name="MSIP_Label_abda4ade-b73a-4575-9edb-0cfe0c309fd1_ActionId">
    <vt:lpwstr>36808da5-e90a-4fab-89d1-5bf63075cb16</vt:lpwstr>
  </property>
  <property fmtid="{D5CDD505-2E9C-101B-9397-08002B2CF9AE}" pid="9" name="MSIP_Label_abda4ade-b73a-4575-9edb-0cfe0c309fd1_ContentBits">
    <vt:lpwstr>2</vt:lpwstr>
  </property>
</Properties>
</file>