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A223DF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4F5743B" w:rsidR="004F1918" w:rsidRPr="00A223DF" w:rsidRDefault="006960A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4C0AD7">
              <w:rPr>
                <w:b w:val="0"/>
                <w:sz w:val="18"/>
                <w:szCs w:val="18"/>
                <w:lang w:val="pt-BR"/>
              </w:rPr>
              <w:t>1</w:t>
            </w:r>
            <w:r w:rsidR="009C0B75" w:rsidRPr="00A223DF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julho</w:t>
            </w:r>
            <w:r w:rsidR="00E52EFF" w:rsidRPr="00A223D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A223DF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A223DF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A223D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A223D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A223DF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223DF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A223DF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A223D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223D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223D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223DF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223D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A223DF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A223D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A223DF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A223DF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A223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A223DF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A223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223DF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A223DF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A223DF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A223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223DF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A223D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A223DF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A223DF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A223D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A223D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A223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223DF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A223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223DF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A223DF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A223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223DF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A223DF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223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223DF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A223DF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A223DF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A223D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223DF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A223DF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AE2720E" w14:textId="6567DCDB" w:rsidR="00204A53" w:rsidRPr="00A223DF" w:rsidRDefault="00AA7D27" w:rsidP="00611EDC">
      <w:pPr>
        <w:pStyle w:val="Ttulo21"/>
        <w:keepNext/>
        <w:keepLines/>
        <w:shd w:val="clear" w:color="auto" w:fill="auto"/>
        <w:spacing w:line="300" w:lineRule="exact"/>
        <w:ind w:left="20" w:right="340"/>
        <w:rPr>
          <w:rFonts w:ascii="Lucida Sans Unicode" w:hAnsi="Lucida Sans Unicode" w:cs="Lucida Sans Unicode"/>
          <w:sz w:val="24"/>
          <w:szCs w:val="24"/>
          <w:lang w:val="pt-BR"/>
        </w:rPr>
      </w:pPr>
      <w:bookmarkStart w:id="0" w:name="_Hlk109133680"/>
      <w:r w:rsidRPr="00A223DF">
        <w:rPr>
          <w:rFonts w:ascii="Lucida Sans Unicode" w:hAnsi="Lucida Sans Unicode" w:cs="Lucida Sans Unicode"/>
          <w:color w:val="000000"/>
          <w:sz w:val="24"/>
          <w:szCs w:val="24"/>
          <w:lang w:val="pt-BR"/>
        </w:rPr>
        <w:t xml:space="preserve">Evonik e Interoceanic Corporation </w:t>
      </w:r>
      <w:r w:rsidR="00361BB3" w:rsidRPr="00A223DF">
        <w:rPr>
          <w:rFonts w:ascii="Lucida Sans Unicode" w:hAnsi="Lucida Sans Unicode" w:cs="Lucida Sans Unicode"/>
          <w:color w:val="000000"/>
          <w:sz w:val="24"/>
          <w:szCs w:val="24"/>
          <w:lang w:val="pt-BR"/>
        </w:rPr>
        <w:t>assinam acordo de fornecimento de sulfato de amôn</w:t>
      </w:r>
      <w:r w:rsidR="00712309">
        <w:rPr>
          <w:rFonts w:ascii="Lucida Sans Unicode" w:hAnsi="Lucida Sans Unicode" w:cs="Lucida Sans Unicode"/>
          <w:color w:val="000000"/>
          <w:sz w:val="24"/>
          <w:szCs w:val="24"/>
          <w:lang w:val="pt-BR"/>
        </w:rPr>
        <w:t xml:space="preserve">io </w:t>
      </w:r>
    </w:p>
    <w:p w14:paraId="2C3E3405" w14:textId="0D002BAC" w:rsidR="00204A53" w:rsidRPr="00A223DF" w:rsidRDefault="00885FF4" w:rsidP="005773BE">
      <w:pPr>
        <w:widowControl w:val="0"/>
        <w:numPr>
          <w:ilvl w:val="0"/>
          <w:numId w:val="41"/>
        </w:numPr>
        <w:tabs>
          <w:tab w:val="left" w:pos="345"/>
        </w:tabs>
        <w:ind w:left="360" w:right="340" w:hanging="340"/>
        <w:rPr>
          <w:sz w:val="24"/>
        </w:rPr>
      </w:pPr>
      <w:r>
        <w:rPr>
          <w:color w:val="000000"/>
          <w:sz w:val="24"/>
        </w:rPr>
        <w:t xml:space="preserve">Mantendo o foco em sua </w:t>
      </w:r>
      <w:r w:rsidR="005773BE" w:rsidRPr="00A223DF">
        <w:rPr>
          <w:color w:val="000000"/>
          <w:sz w:val="24"/>
        </w:rPr>
        <w:t>atividade principal</w:t>
      </w:r>
      <w:r>
        <w:rPr>
          <w:color w:val="000000"/>
          <w:sz w:val="24"/>
        </w:rPr>
        <w:t xml:space="preserve">, a Evonik </w:t>
      </w:r>
      <w:r w:rsidR="00611EDC" w:rsidRPr="00A223DF">
        <w:rPr>
          <w:color w:val="000000"/>
          <w:sz w:val="24"/>
        </w:rPr>
        <w:t>comercializa fertilizante por intermédio da Interoceanic Corporation</w:t>
      </w:r>
    </w:p>
    <w:p w14:paraId="695E5F5F" w14:textId="7FFDE819" w:rsidR="00204A53" w:rsidRPr="00A223DF" w:rsidRDefault="005773BE" w:rsidP="0098356E">
      <w:pPr>
        <w:widowControl w:val="0"/>
        <w:numPr>
          <w:ilvl w:val="0"/>
          <w:numId w:val="41"/>
        </w:numPr>
        <w:tabs>
          <w:tab w:val="left" w:pos="345"/>
        </w:tabs>
        <w:ind w:left="360" w:right="340" w:hanging="340"/>
        <w:rPr>
          <w:sz w:val="24"/>
        </w:rPr>
      </w:pPr>
      <w:r w:rsidRPr="00A223DF">
        <w:rPr>
          <w:color w:val="000000"/>
          <w:sz w:val="24"/>
        </w:rPr>
        <w:t xml:space="preserve">O coproduto da produção de metionina </w:t>
      </w:r>
      <w:r w:rsidR="00E7205D">
        <w:rPr>
          <w:color w:val="000000"/>
          <w:sz w:val="24"/>
        </w:rPr>
        <w:t xml:space="preserve">encontra aplicação </w:t>
      </w:r>
      <w:r w:rsidR="0098356E" w:rsidRPr="00A223DF">
        <w:rPr>
          <w:color w:val="000000"/>
          <w:sz w:val="24"/>
        </w:rPr>
        <w:t xml:space="preserve">como valioso </w:t>
      </w:r>
      <w:r w:rsidR="0099382D" w:rsidRPr="00A223DF">
        <w:rPr>
          <w:color w:val="000000"/>
          <w:sz w:val="24"/>
        </w:rPr>
        <w:t xml:space="preserve">fertilizante </w:t>
      </w:r>
      <w:r w:rsidR="00EE07C9" w:rsidRPr="00A223DF">
        <w:rPr>
          <w:color w:val="000000"/>
          <w:sz w:val="24"/>
        </w:rPr>
        <w:t>nitrogenado</w:t>
      </w:r>
      <w:r w:rsidR="0099382D" w:rsidRPr="00A223DF">
        <w:rPr>
          <w:color w:val="000000"/>
          <w:sz w:val="24"/>
        </w:rPr>
        <w:t xml:space="preserve"> </w:t>
      </w:r>
    </w:p>
    <w:p w14:paraId="647DBFF9" w14:textId="7C1FA164" w:rsidR="00204A53" w:rsidRPr="00A223DF" w:rsidRDefault="0098356E" w:rsidP="0098356E">
      <w:pPr>
        <w:widowControl w:val="0"/>
        <w:numPr>
          <w:ilvl w:val="0"/>
          <w:numId w:val="41"/>
        </w:numPr>
        <w:tabs>
          <w:tab w:val="left" w:pos="345"/>
        </w:tabs>
        <w:spacing w:after="240"/>
        <w:ind w:left="360" w:right="340" w:hanging="340"/>
        <w:rPr>
          <w:szCs w:val="22"/>
        </w:rPr>
      </w:pPr>
      <w:r w:rsidRPr="00A223DF">
        <w:rPr>
          <w:color w:val="000000"/>
          <w:sz w:val="24"/>
        </w:rPr>
        <w:t>Contribuição para a circularidade de macronutrientes na agricultura</w:t>
      </w:r>
    </w:p>
    <w:p w14:paraId="3D595156" w14:textId="77777777" w:rsidR="006960A8" w:rsidRDefault="006960A8" w:rsidP="00BA2150">
      <w:pPr>
        <w:spacing w:after="240"/>
        <w:ind w:left="20" w:right="340"/>
        <w:rPr>
          <w:color w:val="000000"/>
          <w:szCs w:val="22"/>
        </w:rPr>
      </w:pPr>
      <w:bookmarkStart w:id="1" w:name="WfTarget"/>
    </w:p>
    <w:p w14:paraId="473AB0BD" w14:textId="047BFC92" w:rsidR="00204A53" w:rsidRPr="00A223DF" w:rsidRDefault="0098356E" w:rsidP="00BA2150">
      <w:pPr>
        <w:spacing w:after="240"/>
        <w:ind w:left="20" w:right="340"/>
        <w:rPr>
          <w:szCs w:val="22"/>
        </w:rPr>
      </w:pPr>
      <w:r w:rsidRPr="00A223DF">
        <w:rPr>
          <w:color w:val="000000"/>
          <w:szCs w:val="22"/>
        </w:rPr>
        <w:t xml:space="preserve">A Evonik firmou acordo </w:t>
      </w:r>
      <w:r w:rsidR="00E01BBD">
        <w:rPr>
          <w:color w:val="000000"/>
          <w:szCs w:val="22"/>
        </w:rPr>
        <w:t>com a Interoceanic Corporation (IOC) para o</w:t>
      </w:r>
      <w:r w:rsidRPr="00A223DF">
        <w:rPr>
          <w:color w:val="000000"/>
          <w:szCs w:val="22"/>
        </w:rPr>
        <w:t xml:space="preserve"> fornecimento de </w:t>
      </w:r>
      <w:r w:rsidR="0051343E" w:rsidRPr="00A223DF">
        <w:rPr>
          <w:color w:val="000000"/>
          <w:szCs w:val="22"/>
        </w:rPr>
        <w:t>b</w:t>
      </w:r>
      <w:r w:rsidRPr="00A223DF">
        <w:rPr>
          <w:color w:val="000000"/>
          <w:szCs w:val="22"/>
        </w:rPr>
        <w:t>lueSulfate®, um</w:t>
      </w:r>
      <w:r w:rsidR="007F3F19" w:rsidRPr="00A223DF">
        <w:rPr>
          <w:color w:val="000000"/>
          <w:szCs w:val="22"/>
        </w:rPr>
        <w:t>a solução de</w:t>
      </w:r>
      <w:r w:rsidRPr="00A223DF">
        <w:rPr>
          <w:color w:val="000000"/>
          <w:szCs w:val="22"/>
        </w:rPr>
        <w:t xml:space="preserve"> sulfato de amônio líquido (8-0-0-9)</w:t>
      </w:r>
      <w:r w:rsidR="00A962A7" w:rsidRPr="00A223DF">
        <w:rPr>
          <w:color w:val="000000"/>
          <w:szCs w:val="22"/>
        </w:rPr>
        <w:t>,</w:t>
      </w:r>
      <w:r w:rsidRPr="00A223DF">
        <w:rPr>
          <w:color w:val="000000"/>
          <w:szCs w:val="22"/>
        </w:rPr>
        <w:t xml:space="preserve"> </w:t>
      </w:r>
      <w:r w:rsidR="0051343E" w:rsidRPr="00A223DF">
        <w:rPr>
          <w:color w:val="000000"/>
          <w:szCs w:val="22"/>
        </w:rPr>
        <w:t>a partir de sua unidade de produção em Mobile, Alabama</w:t>
      </w:r>
      <w:r w:rsidR="00B9372C">
        <w:rPr>
          <w:color w:val="000000"/>
          <w:szCs w:val="22"/>
        </w:rPr>
        <w:t xml:space="preserve">. </w:t>
      </w:r>
      <w:r w:rsidR="00A962A7" w:rsidRPr="00A223DF">
        <w:rPr>
          <w:color w:val="000000"/>
          <w:szCs w:val="22"/>
        </w:rPr>
        <w:t xml:space="preserve">Esse acordo </w:t>
      </w:r>
      <w:r w:rsidR="00712309">
        <w:rPr>
          <w:color w:val="000000"/>
          <w:szCs w:val="22"/>
        </w:rPr>
        <w:t>reforça</w:t>
      </w:r>
      <w:r w:rsidR="00712309" w:rsidRPr="00A223DF">
        <w:rPr>
          <w:color w:val="000000"/>
          <w:szCs w:val="22"/>
        </w:rPr>
        <w:t xml:space="preserve"> </w:t>
      </w:r>
      <w:r w:rsidR="00A962A7" w:rsidRPr="00A223DF">
        <w:rPr>
          <w:color w:val="000000"/>
          <w:szCs w:val="22"/>
        </w:rPr>
        <w:t xml:space="preserve">a estratégia da Evonik de </w:t>
      </w:r>
      <w:r w:rsidR="009D22E0" w:rsidRPr="00A223DF">
        <w:rPr>
          <w:color w:val="000000"/>
          <w:szCs w:val="22"/>
        </w:rPr>
        <w:t xml:space="preserve">se concentrar em seu negócio principal </w:t>
      </w:r>
      <w:r w:rsidR="00AB49B0" w:rsidRPr="00A223DF">
        <w:rPr>
          <w:color w:val="000000"/>
          <w:szCs w:val="22"/>
        </w:rPr>
        <w:t xml:space="preserve">na linha de </w:t>
      </w:r>
      <w:r w:rsidR="00712309">
        <w:rPr>
          <w:color w:val="000000"/>
          <w:szCs w:val="22"/>
        </w:rPr>
        <w:t>Nutrição Animal</w:t>
      </w:r>
      <w:r w:rsidR="00346530">
        <w:rPr>
          <w:color w:val="000000"/>
          <w:szCs w:val="22"/>
        </w:rPr>
        <w:t xml:space="preserve">, comercializando </w:t>
      </w:r>
      <w:r w:rsidR="000B0776">
        <w:rPr>
          <w:color w:val="000000"/>
          <w:szCs w:val="22"/>
        </w:rPr>
        <w:t xml:space="preserve">os </w:t>
      </w:r>
      <w:r w:rsidR="00AB49B0" w:rsidRPr="00A223DF">
        <w:rPr>
          <w:color w:val="000000"/>
          <w:szCs w:val="22"/>
        </w:rPr>
        <w:t xml:space="preserve">coprodutos de alto valor resultantes </w:t>
      </w:r>
      <w:r w:rsidR="00712309">
        <w:rPr>
          <w:color w:val="000000"/>
          <w:szCs w:val="22"/>
        </w:rPr>
        <w:t>da</w:t>
      </w:r>
      <w:r w:rsidR="00AB49B0" w:rsidRPr="00A223DF">
        <w:rPr>
          <w:color w:val="000000"/>
          <w:szCs w:val="22"/>
        </w:rPr>
        <w:t xml:space="preserve"> produção de metionina </w:t>
      </w:r>
      <w:r w:rsidR="000E6803" w:rsidRPr="00A223DF">
        <w:rPr>
          <w:color w:val="000000"/>
          <w:szCs w:val="22"/>
        </w:rPr>
        <w:t>para a fertilização de culturas agrícolas por intermédio da IOC.</w:t>
      </w:r>
      <w:bookmarkEnd w:id="1"/>
      <w:r w:rsidR="00204A53" w:rsidRPr="00A223DF">
        <w:rPr>
          <w:color w:val="000000"/>
          <w:szCs w:val="22"/>
        </w:rPr>
        <w:t xml:space="preserve"> </w:t>
      </w:r>
      <w:r w:rsidR="000E6803" w:rsidRPr="00A223DF">
        <w:rPr>
          <w:color w:val="000000"/>
          <w:szCs w:val="22"/>
        </w:rPr>
        <w:t xml:space="preserve">A </w:t>
      </w:r>
      <w:r w:rsidR="000B0776">
        <w:rPr>
          <w:color w:val="000000"/>
          <w:szCs w:val="22"/>
        </w:rPr>
        <w:t>I</w:t>
      </w:r>
      <w:r w:rsidR="000E6803" w:rsidRPr="00A223DF">
        <w:rPr>
          <w:color w:val="000000"/>
          <w:szCs w:val="22"/>
        </w:rPr>
        <w:t>nteroceanic</w:t>
      </w:r>
      <w:r w:rsidR="0003792B">
        <w:rPr>
          <w:color w:val="000000"/>
          <w:szCs w:val="22"/>
        </w:rPr>
        <w:t xml:space="preserve"> é uma</w:t>
      </w:r>
      <w:r w:rsidR="000E6803" w:rsidRPr="00A223DF">
        <w:rPr>
          <w:color w:val="000000"/>
          <w:szCs w:val="22"/>
        </w:rPr>
        <w:t xml:space="preserve"> </w:t>
      </w:r>
      <w:r w:rsidR="0003792B">
        <w:rPr>
          <w:color w:val="000000"/>
          <w:szCs w:val="22"/>
        </w:rPr>
        <w:t xml:space="preserve">empresa que </w:t>
      </w:r>
      <w:r w:rsidR="00BA2150" w:rsidRPr="00A223DF">
        <w:rPr>
          <w:color w:val="000000"/>
          <w:szCs w:val="22"/>
        </w:rPr>
        <w:t>comercializa fertilizantes e produtos químicos industriais</w:t>
      </w:r>
      <w:r w:rsidR="00F04599">
        <w:rPr>
          <w:color w:val="000000"/>
          <w:szCs w:val="22"/>
        </w:rPr>
        <w:t xml:space="preserve">. Dispondo de uma </w:t>
      </w:r>
      <w:r w:rsidR="00BA2150" w:rsidRPr="00A223DF">
        <w:rPr>
          <w:color w:val="000000"/>
          <w:szCs w:val="22"/>
        </w:rPr>
        <w:t xml:space="preserve">rede de terminais e </w:t>
      </w:r>
      <w:r w:rsidR="0003792B">
        <w:rPr>
          <w:color w:val="000000"/>
          <w:szCs w:val="22"/>
        </w:rPr>
        <w:t xml:space="preserve">uma </w:t>
      </w:r>
      <w:r w:rsidR="00BA2150" w:rsidRPr="00A223DF">
        <w:rPr>
          <w:color w:val="000000"/>
          <w:szCs w:val="22"/>
        </w:rPr>
        <w:t>frota de transporte multimodal na América do Norte</w:t>
      </w:r>
      <w:r w:rsidR="00F04599">
        <w:rPr>
          <w:color w:val="000000"/>
          <w:szCs w:val="22"/>
        </w:rPr>
        <w:t>, ela estabelece</w:t>
      </w:r>
      <w:r w:rsidR="00BA2150" w:rsidRPr="00A223DF">
        <w:rPr>
          <w:color w:val="000000"/>
          <w:szCs w:val="22"/>
        </w:rPr>
        <w:t xml:space="preserve"> a ligação entre </w:t>
      </w:r>
      <w:r w:rsidR="00F04599">
        <w:rPr>
          <w:color w:val="000000"/>
          <w:szCs w:val="22"/>
        </w:rPr>
        <w:t>p</w:t>
      </w:r>
      <w:r w:rsidR="00BA2150" w:rsidRPr="00A223DF">
        <w:rPr>
          <w:color w:val="000000"/>
          <w:szCs w:val="22"/>
        </w:rPr>
        <w:t xml:space="preserve">rodutores e usuários finais. </w:t>
      </w:r>
    </w:p>
    <w:p w14:paraId="319B111C" w14:textId="42F9F217" w:rsidR="00204A53" w:rsidRPr="00A223DF" w:rsidRDefault="00BA2150" w:rsidP="00E91FB0">
      <w:pPr>
        <w:spacing w:after="240"/>
        <w:ind w:left="20" w:right="340"/>
        <w:rPr>
          <w:szCs w:val="22"/>
        </w:rPr>
      </w:pPr>
      <w:r w:rsidRPr="00A223DF">
        <w:rPr>
          <w:color w:val="000000"/>
          <w:szCs w:val="22"/>
        </w:rPr>
        <w:t xml:space="preserve">Esse esforço conjunto permite que a Evonik </w:t>
      </w:r>
      <w:r w:rsidR="00E54366" w:rsidRPr="00A223DF">
        <w:rPr>
          <w:color w:val="000000"/>
          <w:szCs w:val="22"/>
        </w:rPr>
        <w:t>coloque o seu</w:t>
      </w:r>
      <w:r w:rsidRPr="00A223DF">
        <w:rPr>
          <w:color w:val="000000"/>
          <w:szCs w:val="22"/>
        </w:rPr>
        <w:t xml:space="preserve"> valioso fertilizante nitrogenado </w:t>
      </w:r>
      <w:r w:rsidR="00E54366" w:rsidRPr="00A223DF">
        <w:rPr>
          <w:color w:val="000000"/>
          <w:szCs w:val="22"/>
        </w:rPr>
        <w:t>n</w:t>
      </w:r>
      <w:r w:rsidRPr="00A223DF">
        <w:rPr>
          <w:color w:val="000000"/>
          <w:szCs w:val="22"/>
        </w:rPr>
        <w:t>o mercado</w:t>
      </w:r>
      <w:r w:rsidR="00E54366" w:rsidRPr="00A223DF">
        <w:rPr>
          <w:color w:val="000000"/>
          <w:szCs w:val="22"/>
        </w:rPr>
        <w:t xml:space="preserve">, atendendo as necessidades dos </w:t>
      </w:r>
      <w:r w:rsidR="003F4D25" w:rsidRPr="00A223DF">
        <w:rPr>
          <w:color w:val="000000"/>
          <w:szCs w:val="22"/>
        </w:rPr>
        <w:t>p</w:t>
      </w:r>
      <w:r w:rsidR="00E54366" w:rsidRPr="00A223DF">
        <w:rPr>
          <w:color w:val="000000"/>
          <w:szCs w:val="22"/>
        </w:rPr>
        <w:t xml:space="preserve">rodutores agrícolas </w:t>
      </w:r>
      <w:r w:rsidR="003F4D25" w:rsidRPr="00A223DF">
        <w:rPr>
          <w:color w:val="000000"/>
          <w:szCs w:val="22"/>
        </w:rPr>
        <w:t>dos EUA</w:t>
      </w:r>
      <w:r w:rsidR="0082154A" w:rsidRPr="00A223DF">
        <w:rPr>
          <w:color w:val="000000"/>
          <w:szCs w:val="22"/>
        </w:rPr>
        <w:t xml:space="preserve"> e </w:t>
      </w:r>
      <w:r w:rsidR="003F4D25" w:rsidRPr="00A223DF">
        <w:rPr>
          <w:color w:val="000000"/>
          <w:szCs w:val="22"/>
        </w:rPr>
        <w:t xml:space="preserve">contribuindo para a circularidade </w:t>
      </w:r>
      <w:r w:rsidR="00623C07" w:rsidRPr="00A223DF">
        <w:rPr>
          <w:color w:val="000000"/>
          <w:szCs w:val="22"/>
        </w:rPr>
        <w:t>de macronutrient</w:t>
      </w:r>
      <w:r w:rsidR="0082154A" w:rsidRPr="00A223DF">
        <w:rPr>
          <w:color w:val="000000"/>
          <w:szCs w:val="22"/>
        </w:rPr>
        <w:t>e</w:t>
      </w:r>
      <w:r w:rsidR="00623C07" w:rsidRPr="00A223DF">
        <w:rPr>
          <w:color w:val="000000"/>
          <w:szCs w:val="22"/>
        </w:rPr>
        <w:t>s na agricultura.</w:t>
      </w:r>
      <w:r w:rsidR="00204A53" w:rsidRPr="00A223DF">
        <w:rPr>
          <w:color w:val="000000"/>
          <w:szCs w:val="22"/>
        </w:rPr>
        <w:t xml:space="preserve"> </w:t>
      </w:r>
      <w:r w:rsidR="0082154A" w:rsidRPr="00A223DF">
        <w:rPr>
          <w:color w:val="000000"/>
          <w:szCs w:val="22"/>
        </w:rPr>
        <w:t xml:space="preserve">A Evonik fabrica a solução </w:t>
      </w:r>
      <w:r w:rsidR="00E91FB0" w:rsidRPr="00A223DF">
        <w:rPr>
          <w:color w:val="000000"/>
          <w:szCs w:val="22"/>
        </w:rPr>
        <w:t xml:space="preserve">de </w:t>
      </w:r>
      <w:r w:rsidR="0082154A" w:rsidRPr="00A223DF">
        <w:rPr>
          <w:color w:val="000000"/>
          <w:szCs w:val="22"/>
        </w:rPr>
        <w:t xml:space="preserve">sulfato de amônio líquido (8-0-0-9) </w:t>
      </w:r>
      <w:r w:rsidR="00E91FB0" w:rsidRPr="00A223DF">
        <w:rPr>
          <w:color w:val="000000"/>
          <w:szCs w:val="22"/>
        </w:rPr>
        <w:t xml:space="preserve">e um fertilizante com base no potássio, </w:t>
      </w:r>
      <w:proofErr w:type="spellStart"/>
      <w:r w:rsidR="00E91FB0" w:rsidRPr="00A223DF">
        <w:rPr>
          <w:color w:val="000000"/>
          <w:szCs w:val="22"/>
        </w:rPr>
        <w:t>AgraLi</w:t>
      </w:r>
      <w:proofErr w:type="spellEnd"/>
      <w:r w:rsidR="00E91FB0" w:rsidRPr="00A223DF">
        <w:rPr>
          <w:color w:val="000000"/>
          <w:szCs w:val="22"/>
        </w:rPr>
        <w:t xml:space="preserve">®, como coproduto de sua produção de metionina. </w:t>
      </w:r>
    </w:p>
    <w:p w14:paraId="24EC3FD5" w14:textId="00A0AC80" w:rsidR="00204A53" w:rsidRPr="00A223DF" w:rsidRDefault="00E91FB0" w:rsidP="00A223DF">
      <w:pPr>
        <w:spacing w:after="580"/>
        <w:ind w:left="20" w:right="340"/>
        <w:rPr>
          <w:szCs w:val="22"/>
        </w:rPr>
      </w:pPr>
      <w:r w:rsidRPr="00A223DF">
        <w:rPr>
          <w:rStyle w:val="Textodocorpo0"/>
          <w:sz w:val="22"/>
          <w:szCs w:val="22"/>
          <w:lang w:val="pt-BR"/>
        </w:rPr>
        <w:t xml:space="preserve">“Esse </w:t>
      </w:r>
      <w:r w:rsidR="00EC2C0B">
        <w:rPr>
          <w:rStyle w:val="Textodocorpo0"/>
          <w:sz w:val="22"/>
          <w:szCs w:val="22"/>
          <w:lang w:val="pt-BR"/>
        </w:rPr>
        <w:t xml:space="preserve">acordo </w:t>
      </w:r>
      <w:r w:rsidR="00C93DBB" w:rsidRPr="00A223DF">
        <w:rPr>
          <w:rStyle w:val="Textodocorpo0"/>
          <w:sz w:val="22"/>
          <w:szCs w:val="22"/>
          <w:lang w:val="pt-BR"/>
        </w:rPr>
        <w:t xml:space="preserve">é fruto de muito trabalho </w:t>
      </w:r>
      <w:r w:rsidR="006074D0" w:rsidRPr="00A223DF">
        <w:rPr>
          <w:rStyle w:val="Textodocorpo0"/>
          <w:sz w:val="22"/>
          <w:szCs w:val="22"/>
          <w:lang w:val="pt-BR"/>
        </w:rPr>
        <w:t xml:space="preserve">conjunto </w:t>
      </w:r>
      <w:r w:rsidR="00C93DBB" w:rsidRPr="00A223DF">
        <w:rPr>
          <w:rStyle w:val="Textodocorpo0"/>
          <w:sz w:val="22"/>
          <w:szCs w:val="22"/>
          <w:lang w:val="pt-BR"/>
        </w:rPr>
        <w:t xml:space="preserve">das duas empresas </w:t>
      </w:r>
      <w:r w:rsidR="006074D0" w:rsidRPr="00A223DF">
        <w:rPr>
          <w:rStyle w:val="Textodocorpo0"/>
          <w:sz w:val="22"/>
          <w:szCs w:val="22"/>
          <w:lang w:val="pt-BR"/>
        </w:rPr>
        <w:t xml:space="preserve">e de uma visão </w:t>
      </w:r>
      <w:r w:rsidR="00C93DBB" w:rsidRPr="00A223DF">
        <w:rPr>
          <w:rStyle w:val="Textodocorpo0"/>
          <w:sz w:val="22"/>
          <w:szCs w:val="22"/>
          <w:lang w:val="pt-BR"/>
        </w:rPr>
        <w:t xml:space="preserve">compartilhada </w:t>
      </w:r>
      <w:r w:rsidR="00712309">
        <w:rPr>
          <w:rStyle w:val="Textodocorpo0"/>
          <w:sz w:val="22"/>
          <w:szCs w:val="22"/>
          <w:lang w:val="pt-BR"/>
        </w:rPr>
        <w:t>para contribuir tanto</w:t>
      </w:r>
      <w:r w:rsidR="004C0AD7">
        <w:rPr>
          <w:rStyle w:val="Textodocorpo0"/>
          <w:sz w:val="22"/>
          <w:szCs w:val="22"/>
          <w:lang w:val="pt-BR"/>
        </w:rPr>
        <w:t xml:space="preserve"> com</w:t>
      </w:r>
      <w:r w:rsidR="00712309">
        <w:rPr>
          <w:rStyle w:val="Textodocorpo0"/>
          <w:sz w:val="22"/>
          <w:szCs w:val="22"/>
          <w:lang w:val="pt-BR"/>
        </w:rPr>
        <w:t xml:space="preserve"> a</w:t>
      </w:r>
      <w:r w:rsidR="006074D0" w:rsidRPr="00A223DF">
        <w:rPr>
          <w:rStyle w:val="Textodocorpo0"/>
          <w:sz w:val="22"/>
          <w:szCs w:val="22"/>
          <w:lang w:val="pt-BR"/>
        </w:rPr>
        <w:t xml:space="preserve"> agricultura </w:t>
      </w:r>
      <w:r w:rsidR="00A513C4" w:rsidRPr="00A223DF">
        <w:rPr>
          <w:rStyle w:val="Textodocorpo0"/>
          <w:sz w:val="22"/>
          <w:szCs w:val="22"/>
          <w:lang w:val="pt-BR"/>
        </w:rPr>
        <w:t>norte-americana</w:t>
      </w:r>
      <w:r w:rsidR="006074D0" w:rsidRPr="00A223DF">
        <w:rPr>
          <w:rStyle w:val="Textodocorpo0"/>
          <w:sz w:val="22"/>
          <w:szCs w:val="22"/>
          <w:lang w:val="pt-BR"/>
        </w:rPr>
        <w:t xml:space="preserve"> quanto </w:t>
      </w:r>
      <w:r w:rsidR="00712309">
        <w:rPr>
          <w:rStyle w:val="Textodocorpo0"/>
          <w:sz w:val="22"/>
          <w:szCs w:val="22"/>
          <w:lang w:val="pt-BR"/>
        </w:rPr>
        <w:t xml:space="preserve">com a alimentação da </w:t>
      </w:r>
      <w:r w:rsidR="006074D0" w:rsidRPr="00A223DF">
        <w:rPr>
          <w:rStyle w:val="Textodocorpo0"/>
          <w:sz w:val="22"/>
          <w:szCs w:val="22"/>
          <w:lang w:val="pt-BR"/>
        </w:rPr>
        <w:t xml:space="preserve">população em crescimento”, declara Doug Mills, Plant Nutrition Business Manager da divisão Nutrition &amp; Care da </w:t>
      </w:r>
      <w:r w:rsidR="006074D0" w:rsidRPr="00A223DF">
        <w:rPr>
          <w:rStyle w:val="Textodocorpo0"/>
          <w:sz w:val="22"/>
          <w:szCs w:val="22"/>
          <w:lang w:val="pt-BR"/>
        </w:rPr>
        <w:lastRenderedPageBreak/>
        <w:t>Evonik.</w:t>
      </w:r>
      <w:r w:rsidR="00204A53" w:rsidRPr="00A223DF">
        <w:rPr>
          <w:color w:val="000000"/>
          <w:szCs w:val="22"/>
        </w:rPr>
        <w:t xml:space="preserve"> </w:t>
      </w:r>
      <w:r w:rsidR="00AD548B" w:rsidRPr="00166682">
        <w:rPr>
          <w:color w:val="000000"/>
          <w:szCs w:val="22"/>
        </w:rPr>
        <w:t>“</w:t>
      </w:r>
      <w:r w:rsidR="00A223DF" w:rsidRPr="00166682">
        <w:rPr>
          <w:color w:val="000000"/>
          <w:szCs w:val="22"/>
        </w:rPr>
        <w:t>Nosso relacionamento com a IOC certamente será um sucesso”.</w:t>
      </w:r>
      <w:r w:rsidR="00A223DF" w:rsidRPr="00712309">
        <w:rPr>
          <w:color w:val="000000"/>
          <w:szCs w:val="22"/>
        </w:rPr>
        <w:t xml:space="preserve"> </w:t>
      </w:r>
    </w:p>
    <w:bookmarkEnd w:id="0"/>
    <w:p w14:paraId="4400A2EE" w14:textId="063806B9" w:rsidR="001B2244" w:rsidRPr="00B9372C" w:rsidRDefault="00A223DF" w:rsidP="00DE5EDA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712309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Pr="00A223DF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2" w:name="WfNextSeg"/>
      <w:r w:rsidRPr="00A223DF">
        <w:rPr>
          <w:sz w:val="18"/>
          <w:szCs w:val="18"/>
        </w:rPr>
        <w:t>A Evonik é uma das líderes mundiais em especialidades químicas.</w:t>
      </w:r>
      <w:bookmarkEnd w:id="2"/>
      <w:r w:rsidRPr="00A223DF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A223DF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A223DF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A223DF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A223DF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A223D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A223DF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A223D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A223D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A223D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instagram.com/</w:t>
      </w:r>
      <w:proofErr w:type="spellStart"/>
      <w:r w:rsidRPr="00A223DF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youtube.com/</w:t>
      </w:r>
      <w:proofErr w:type="spellStart"/>
      <w:r w:rsidRPr="00A223DF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linkedin.com/</w:t>
      </w:r>
      <w:proofErr w:type="spellStart"/>
      <w:r w:rsidRPr="00A223DF">
        <w:rPr>
          <w:rFonts w:cs="Lucida Sans Unicode"/>
          <w:bCs/>
          <w:sz w:val="18"/>
          <w:szCs w:val="18"/>
        </w:rPr>
        <w:t>company</w:t>
      </w:r>
      <w:proofErr w:type="spellEnd"/>
      <w:r w:rsidRPr="00A223DF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twitter.com/</w:t>
      </w:r>
      <w:proofErr w:type="spellStart"/>
      <w:r w:rsidRPr="00A223DF">
        <w:rPr>
          <w:rFonts w:cs="Lucida Sans Unicode"/>
          <w:bCs/>
          <w:sz w:val="18"/>
          <w:szCs w:val="18"/>
        </w:rPr>
        <w:t>Evonik</w:t>
      </w:r>
      <w:r w:rsidRPr="00A223DF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A223DF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A223DF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A223DF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A223DF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A223DF" w:rsidRDefault="00D83F4F" w:rsidP="0032793B"/>
    <w:p w14:paraId="2C85106E" w14:textId="6B0E2858" w:rsidR="00737945" w:rsidRPr="00A223DF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A223DF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A223DF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A223DF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463F" w14:textId="77777777" w:rsidR="00484EA9" w:rsidRDefault="00484EA9">
      <w:pPr>
        <w:spacing w:line="240" w:lineRule="auto"/>
      </w:pPr>
      <w:r>
        <w:separator/>
      </w:r>
    </w:p>
  </w:endnote>
  <w:endnote w:type="continuationSeparator" w:id="0">
    <w:p w14:paraId="7EB810F1" w14:textId="77777777" w:rsidR="00484EA9" w:rsidRDefault="00484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0271" w14:textId="77777777" w:rsidR="008B1EF6" w:rsidRDefault="008B1E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F283" w14:textId="77777777" w:rsidR="00484EA9" w:rsidRDefault="00484EA9">
      <w:pPr>
        <w:spacing w:line="240" w:lineRule="auto"/>
      </w:pPr>
      <w:r>
        <w:separator/>
      </w:r>
    </w:p>
  </w:footnote>
  <w:footnote w:type="continuationSeparator" w:id="0">
    <w:p w14:paraId="5BA033B3" w14:textId="77777777" w:rsidR="00484EA9" w:rsidRDefault="00484E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E3AC" w14:textId="77777777" w:rsidR="008B1EF6" w:rsidRDefault="008B1E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3ED0E8E"/>
    <w:multiLevelType w:val="multilevel"/>
    <w:tmpl w:val="3376C4B8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013551">
    <w:abstractNumId w:val="9"/>
  </w:num>
  <w:num w:numId="2" w16cid:durableId="187179282">
    <w:abstractNumId w:val="7"/>
  </w:num>
  <w:num w:numId="3" w16cid:durableId="524245690">
    <w:abstractNumId w:val="6"/>
  </w:num>
  <w:num w:numId="4" w16cid:durableId="1258170266">
    <w:abstractNumId w:val="5"/>
  </w:num>
  <w:num w:numId="5" w16cid:durableId="354693564">
    <w:abstractNumId w:val="4"/>
  </w:num>
  <w:num w:numId="6" w16cid:durableId="1204174483">
    <w:abstractNumId w:val="8"/>
  </w:num>
  <w:num w:numId="7" w16cid:durableId="420954019">
    <w:abstractNumId w:val="3"/>
  </w:num>
  <w:num w:numId="8" w16cid:durableId="1661732846">
    <w:abstractNumId w:val="2"/>
  </w:num>
  <w:num w:numId="9" w16cid:durableId="1686400423">
    <w:abstractNumId w:val="1"/>
  </w:num>
  <w:num w:numId="10" w16cid:durableId="754714279">
    <w:abstractNumId w:val="0"/>
  </w:num>
  <w:num w:numId="11" w16cid:durableId="754938830">
    <w:abstractNumId w:val="14"/>
  </w:num>
  <w:num w:numId="12" w16cid:durableId="1145657009">
    <w:abstractNumId w:val="18"/>
  </w:num>
  <w:num w:numId="13" w16cid:durableId="1764061252">
    <w:abstractNumId w:val="16"/>
  </w:num>
  <w:num w:numId="14" w16cid:durableId="1682462556">
    <w:abstractNumId w:val="10"/>
  </w:num>
  <w:num w:numId="15" w16cid:durableId="1718384747">
    <w:abstractNumId w:val="24"/>
  </w:num>
  <w:num w:numId="16" w16cid:durableId="929241250">
    <w:abstractNumId w:val="23"/>
  </w:num>
  <w:num w:numId="17" w16cid:durableId="290549934">
    <w:abstractNumId w:val="12"/>
  </w:num>
  <w:num w:numId="18" w16cid:durableId="187573955">
    <w:abstractNumId w:val="14"/>
  </w:num>
  <w:num w:numId="19" w16cid:durableId="119998211">
    <w:abstractNumId w:val="18"/>
  </w:num>
  <w:num w:numId="20" w16cid:durableId="1800414091">
    <w:abstractNumId w:val="16"/>
  </w:num>
  <w:num w:numId="21" w16cid:durableId="1406798493">
    <w:abstractNumId w:val="9"/>
  </w:num>
  <w:num w:numId="22" w16cid:durableId="1360204771">
    <w:abstractNumId w:val="7"/>
  </w:num>
  <w:num w:numId="23" w16cid:durableId="605113478">
    <w:abstractNumId w:val="6"/>
  </w:num>
  <w:num w:numId="24" w16cid:durableId="329216746">
    <w:abstractNumId w:val="5"/>
  </w:num>
  <w:num w:numId="25" w16cid:durableId="379286847">
    <w:abstractNumId w:val="4"/>
  </w:num>
  <w:num w:numId="26" w16cid:durableId="344596910">
    <w:abstractNumId w:val="8"/>
  </w:num>
  <w:num w:numId="27" w16cid:durableId="1457673209">
    <w:abstractNumId w:val="3"/>
  </w:num>
  <w:num w:numId="28" w16cid:durableId="982544546">
    <w:abstractNumId w:val="2"/>
  </w:num>
  <w:num w:numId="29" w16cid:durableId="1559130614">
    <w:abstractNumId w:val="1"/>
  </w:num>
  <w:num w:numId="30" w16cid:durableId="1607733183">
    <w:abstractNumId w:val="0"/>
  </w:num>
  <w:num w:numId="31" w16cid:durableId="97915922">
    <w:abstractNumId w:val="10"/>
  </w:num>
  <w:num w:numId="32" w16cid:durableId="280919319">
    <w:abstractNumId w:val="19"/>
  </w:num>
  <w:num w:numId="33" w16cid:durableId="1087848549">
    <w:abstractNumId w:val="17"/>
  </w:num>
  <w:num w:numId="34" w16cid:durableId="1759671626">
    <w:abstractNumId w:val="11"/>
  </w:num>
  <w:num w:numId="35" w16cid:durableId="760951599">
    <w:abstractNumId w:val="11"/>
  </w:num>
  <w:num w:numId="36" w16cid:durableId="395396955">
    <w:abstractNumId w:val="19"/>
  </w:num>
  <w:num w:numId="37" w16cid:durableId="2114863565">
    <w:abstractNumId w:val="13"/>
  </w:num>
  <w:num w:numId="38" w16cid:durableId="515117036">
    <w:abstractNumId w:val="22"/>
  </w:num>
  <w:num w:numId="39" w16cid:durableId="2074237757">
    <w:abstractNumId w:val="21"/>
  </w:num>
  <w:num w:numId="40" w16cid:durableId="807825808">
    <w:abstractNumId w:val="20"/>
  </w:num>
  <w:num w:numId="41" w16cid:durableId="3754722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ID" w:val="17x649DMWW8A125063694 (sancom) Sandra_Bugs"/>
    <w:docVar w:name="WfLastSegment" w:val=" 4020 n"/>
    <w:docVar w:name="WfMT" w:val="0"/>
    <w:docVar w:name="WfProtection" w:val="1"/>
    <w:docVar w:name="WfStyles" w:val=" 390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92B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0776"/>
    <w:rsid w:val="000B4D73"/>
    <w:rsid w:val="000C7CBD"/>
    <w:rsid w:val="000D081A"/>
    <w:rsid w:val="000D1DD8"/>
    <w:rsid w:val="000D7DF9"/>
    <w:rsid w:val="000E06AB"/>
    <w:rsid w:val="000E2184"/>
    <w:rsid w:val="000E6803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66682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F7C26"/>
    <w:rsid w:val="00204A53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18A3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46530"/>
    <w:rsid w:val="003508E4"/>
    <w:rsid w:val="00356519"/>
    <w:rsid w:val="00360DD4"/>
    <w:rsid w:val="00361BB3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4D25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4EA9"/>
    <w:rsid w:val="00486462"/>
    <w:rsid w:val="004917E5"/>
    <w:rsid w:val="0049367A"/>
    <w:rsid w:val="004A0839"/>
    <w:rsid w:val="004A17C4"/>
    <w:rsid w:val="004A5E45"/>
    <w:rsid w:val="004A64B7"/>
    <w:rsid w:val="004B7C16"/>
    <w:rsid w:val="004C04DB"/>
    <w:rsid w:val="004C0AD7"/>
    <w:rsid w:val="004C520C"/>
    <w:rsid w:val="004C5E53"/>
    <w:rsid w:val="004C656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343E"/>
    <w:rsid w:val="00516C49"/>
    <w:rsid w:val="005225EC"/>
    <w:rsid w:val="00536E02"/>
    <w:rsid w:val="00537A93"/>
    <w:rsid w:val="00552ADA"/>
    <w:rsid w:val="00567B26"/>
    <w:rsid w:val="0057548A"/>
    <w:rsid w:val="005773BE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4D0"/>
    <w:rsid w:val="00611EDC"/>
    <w:rsid w:val="00623C07"/>
    <w:rsid w:val="00635F70"/>
    <w:rsid w:val="00645F2F"/>
    <w:rsid w:val="00650E27"/>
    <w:rsid w:val="00652A75"/>
    <w:rsid w:val="006651E2"/>
    <w:rsid w:val="00665EC9"/>
    <w:rsid w:val="00672AFA"/>
    <w:rsid w:val="00684541"/>
    <w:rsid w:val="00684C2A"/>
    <w:rsid w:val="00686BC7"/>
    <w:rsid w:val="006960A8"/>
    <w:rsid w:val="00697662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2309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3F19"/>
    <w:rsid w:val="007F59C2"/>
    <w:rsid w:val="007F7820"/>
    <w:rsid w:val="00800AA9"/>
    <w:rsid w:val="0081515B"/>
    <w:rsid w:val="00816960"/>
    <w:rsid w:val="00816BD2"/>
    <w:rsid w:val="0082154A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85FF4"/>
    <w:rsid w:val="00897078"/>
    <w:rsid w:val="008A0D35"/>
    <w:rsid w:val="008A2AE8"/>
    <w:rsid w:val="008A3DF4"/>
    <w:rsid w:val="008B03E0"/>
    <w:rsid w:val="008B1084"/>
    <w:rsid w:val="008B1EF6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356E"/>
    <w:rsid w:val="0098727A"/>
    <w:rsid w:val="0099382D"/>
    <w:rsid w:val="009A16A5"/>
    <w:rsid w:val="009A7ADC"/>
    <w:rsid w:val="009A7CDC"/>
    <w:rsid w:val="009B710C"/>
    <w:rsid w:val="009C0B75"/>
    <w:rsid w:val="009C0CD3"/>
    <w:rsid w:val="009C2B65"/>
    <w:rsid w:val="009C40DA"/>
    <w:rsid w:val="009C5F4B"/>
    <w:rsid w:val="009D22E0"/>
    <w:rsid w:val="009D2BB4"/>
    <w:rsid w:val="009E4892"/>
    <w:rsid w:val="009E709B"/>
    <w:rsid w:val="009F29FD"/>
    <w:rsid w:val="009F6AA2"/>
    <w:rsid w:val="00A16154"/>
    <w:rsid w:val="00A223DF"/>
    <w:rsid w:val="00A24DF4"/>
    <w:rsid w:val="00A30BD0"/>
    <w:rsid w:val="00A333FB"/>
    <w:rsid w:val="00A34137"/>
    <w:rsid w:val="00A3644E"/>
    <w:rsid w:val="00A375B5"/>
    <w:rsid w:val="00A41C88"/>
    <w:rsid w:val="00A41D1A"/>
    <w:rsid w:val="00A513C4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62A7"/>
    <w:rsid w:val="00A97CD7"/>
    <w:rsid w:val="00A97EAD"/>
    <w:rsid w:val="00AA15C6"/>
    <w:rsid w:val="00AA7D27"/>
    <w:rsid w:val="00AB26DD"/>
    <w:rsid w:val="00AB49B0"/>
    <w:rsid w:val="00AD548B"/>
    <w:rsid w:val="00AE3848"/>
    <w:rsid w:val="00AE601F"/>
    <w:rsid w:val="00AF0606"/>
    <w:rsid w:val="00AF6529"/>
    <w:rsid w:val="00AF7D27"/>
    <w:rsid w:val="00B175C1"/>
    <w:rsid w:val="00B2025B"/>
    <w:rsid w:val="00B31D5A"/>
    <w:rsid w:val="00B31FD2"/>
    <w:rsid w:val="00B43B16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9372C"/>
    <w:rsid w:val="00BA2150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A3F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756F5"/>
    <w:rsid w:val="00C930F0"/>
    <w:rsid w:val="00C93DBB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E5EDA"/>
    <w:rsid w:val="00DF6503"/>
    <w:rsid w:val="00DF6A72"/>
    <w:rsid w:val="00E012F7"/>
    <w:rsid w:val="00E01BBD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4366"/>
    <w:rsid w:val="00E5685D"/>
    <w:rsid w:val="00E6418A"/>
    <w:rsid w:val="00E67EA2"/>
    <w:rsid w:val="00E7205D"/>
    <w:rsid w:val="00E83FF0"/>
    <w:rsid w:val="00E86454"/>
    <w:rsid w:val="00E8737C"/>
    <w:rsid w:val="00E91FB0"/>
    <w:rsid w:val="00E97290"/>
    <w:rsid w:val="00EA2B42"/>
    <w:rsid w:val="00EA7E4E"/>
    <w:rsid w:val="00EB0C3E"/>
    <w:rsid w:val="00EC012C"/>
    <w:rsid w:val="00EC2C0B"/>
    <w:rsid w:val="00EC2C4D"/>
    <w:rsid w:val="00ED1D9C"/>
    <w:rsid w:val="00ED1DEA"/>
    <w:rsid w:val="00ED3808"/>
    <w:rsid w:val="00EE07C9"/>
    <w:rsid w:val="00EE4A72"/>
    <w:rsid w:val="00EF7EB3"/>
    <w:rsid w:val="00F018DC"/>
    <w:rsid w:val="00F04599"/>
    <w:rsid w:val="00F16B56"/>
    <w:rsid w:val="00F31F7C"/>
    <w:rsid w:val="00F40271"/>
    <w:rsid w:val="00F41A18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extodocorpo5Exact">
    <w:name w:val="Texto do corpo (5) Exact"/>
    <w:basedOn w:val="Fontepargpadro"/>
    <w:link w:val="Textodocorpo5"/>
    <w:rsid w:val="00204A53"/>
    <w:rPr>
      <w:rFonts w:ascii="Malgun Gothic" w:eastAsia="Malgun Gothic" w:hAnsi="Malgun Gothic" w:cs="Malgun Gothic"/>
      <w:b/>
      <w:bCs/>
      <w:spacing w:val="1"/>
      <w:sz w:val="11"/>
      <w:szCs w:val="11"/>
      <w:shd w:val="clear" w:color="auto" w:fill="FFFFFF"/>
    </w:rPr>
  </w:style>
  <w:style w:type="character" w:customStyle="1" w:styleId="Textodocorpo6Exact">
    <w:name w:val="Texto do corpo (6) Exact"/>
    <w:basedOn w:val="Fontepargpadro"/>
    <w:link w:val="Textodocorpo6"/>
    <w:rsid w:val="00204A53"/>
    <w:rPr>
      <w:rFonts w:ascii="Lucida Sans Unicode" w:eastAsia="Lucida Sans Unicode" w:hAnsi="Lucida Sans Unicode" w:cs="Lucida Sans Unicode"/>
      <w:spacing w:val="2"/>
      <w:sz w:val="11"/>
      <w:szCs w:val="11"/>
      <w:shd w:val="clear" w:color="auto" w:fill="FFFFFF"/>
    </w:rPr>
  </w:style>
  <w:style w:type="character" w:customStyle="1" w:styleId="Ttulo20">
    <w:name w:val="Título #2_"/>
    <w:basedOn w:val="Fontepargpadro"/>
    <w:link w:val="Ttulo21"/>
    <w:rsid w:val="00204A53"/>
    <w:rPr>
      <w:rFonts w:ascii="Malgun Gothic" w:eastAsia="Malgun Gothic" w:hAnsi="Malgun Gothic" w:cs="Malgun Gothic"/>
      <w:b/>
      <w:bCs/>
      <w:sz w:val="27"/>
      <w:szCs w:val="27"/>
      <w:shd w:val="clear" w:color="auto" w:fill="FFFFFF"/>
    </w:rPr>
  </w:style>
  <w:style w:type="character" w:customStyle="1" w:styleId="Textodocorpo">
    <w:name w:val="Texto do corpo_"/>
    <w:basedOn w:val="Fontepargpadro"/>
    <w:rsid w:val="00204A5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xtodocorpo0">
    <w:name w:val="Texto do corpo"/>
    <w:basedOn w:val="Textodocorpo"/>
    <w:rsid w:val="00204A5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Textodocorpo5">
    <w:name w:val="Texto do corpo (5)"/>
    <w:basedOn w:val="Normal"/>
    <w:link w:val="Textodocorpo5Exact"/>
    <w:rsid w:val="00204A53"/>
    <w:pPr>
      <w:widowControl w:val="0"/>
      <w:shd w:val="clear" w:color="auto" w:fill="FFFFFF"/>
      <w:spacing w:before="420" w:line="178" w:lineRule="exact"/>
    </w:pPr>
    <w:rPr>
      <w:rFonts w:ascii="Malgun Gothic" w:eastAsia="Malgun Gothic" w:hAnsi="Malgun Gothic" w:cs="Malgun Gothic"/>
      <w:b/>
      <w:bCs/>
      <w:spacing w:val="1"/>
      <w:sz w:val="11"/>
      <w:szCs w:val="11"/>
      <w:lang w:val="de-DE"/>
    </w:rPr>
  </w:style>
  <w:style w:type="paragraph" w:customStyle="1" w:styleId="Textodocorpo6">
    <w:name w:val="Texto do corpo (6)"/>
    <w:basedOn w:val="Normal"/>
    <w:link w:val="Textodocorpo6Exact"/>
    <w:rsid w:val="00204A53"/>
    <w:pPr>
      <w:widowControl w:val="0"/>
      <w:shd w:val="clear" w:color="auto" w:fill="FFFFFF"/>
      <w:spacing w:line="178" w:lineRule="exact"/>
    </w:pPr>
    <w:rPr>
      <w:rFonts w:eastAsia="Lucida Sans Unicode" w:cs="Lucida Sans Unicode"/>
      <w:spacing w:val="2"/>
      <w:sz w:val="11"/>
      <w:szCs w:val="11"/>
      <w:lang w:val="de-DE"/>
    </w:rPr>
  </w:style>
  <w:style w:type="paragraph" w:customStyle="1" w:styleId="Ttulo21">
    <w:name w:val="Título #2"/>
    <w:basedOn w:val="Normal"/>
    <w:link w:val="Ttulo20"/>
    <w:rsid w:val="00204A53"/>
    <w:pPr>
      <w:widowControl w:val="0"/>
      <w:shd w:val="clear" w:color="auto" w:fill="FFFFFF"/>
      <w:spacing w:after="240" w:line="302" w:lineRule="exact"/>
      <w:outlineLvl w:val="1"/>
    </w:pPr>
    <w:rPr>
      <w:rFonts w:ascii="Malgun Gothic" w:eastAsia="Malgun Gothic" w:hAnsi="Malgun Gothic" w:cs="Malgun Gothic"/>
      <w:b/>
      <w:bCs/>
      <w:sz w:val="27"/>
      <w:szCs w:val="27"/>
      <w:lang w:val="de-DE"/>
    </w:rPr>
  </w:style>
  <w:style w:type="paragraph" w:styleId="Reviso">
    <w:name w:val="Revision"/>
    <w:hidden/>
    <w:uiPriority w:val="99"/>
    <w:semiHidden/>
    <w:rsid w:val="00E01BBD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blueSulfate</dc:subject>
  <dc:creator>Taís Augusto</dc:creator>
  <cp:keywords/>
  <dc:description>Julho 2022</dc:description>
  <cp:lastModifiedBy>Taís Augusto</cp:lastModifiedBy>
  <cp:revision>2</cp:revision>
  <cp:lastPrinted>2017-06-09T09:57:00Z</cp:lastPrinted>
  <dcterms:created xsi:type="dcterms:W3CDTF">2022-07-21T00:29:00Z</dcterms:created>
  <dcterms:modified xsi:type="dcterms:W3CDTF">2022-07-21T00:29:00Z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