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BDFF4F0" w:rsidR="004F1918" w:rsidRPr="008D6C5B" w:rsidRDefault="00B17E0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23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66143A">
              <w:rPr>
                <w:b w:val="0"/>
                <w:sz w:val="18"/>
                <w:szCs w:val="18"/>
                <w:lang w:val="pt-BR"/>
              </w:rPr>
              <w:t>setembr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46009F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D3382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33825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53B0410A" w14:textId="505ED131" w:rsidR="00DD4357" w:rsidRPr="00807308" w:rsidRDefault="00DD4357" w:rsidP="00DD4357">
      <w:pPr>
        <w:pStyle w:val="Ttulo"/>
        <w:rPr>
          <w:rFonts w:cs="Lucida Sans Unicode"/>
          <w:kern w:val="36"/>
        </w:rPr>
      </w:pPr>
      <w:r w:rsidRPr="00807308">
        <w:t xml:space="preserve">Evonik impulsiona a transformação verde com </w:t>
      </w:r>
      <w:proofErr w:type="spellStart"/>
      <w:r w:rsidRPr="00807308">
        <w:t>eletrodiálise</w:t>
      </w:r>
      <w:proofErr w:type="spellEnd"/>
    </w:p>
    <w:p w14:paraId="2BBBEEFB" w14:textId="77777777" w:rsidR="00DD4357" w:rsidRPr="00807308" w:rsidRDefault="00DD4357" w:rsidP="00DD4357">
      <w:pPr>
        <w:ind w:right="85"/>
        <w:rPr>
          <w:rFonts w:cs="Lucida Sans Unicode"/>
          <w:szCs w:val="22"/>
        </w:rPr>
      </w:pPr>
    </w:p>
    <w:p w14:paraId="63CBDE8F" w14:textId="34C48728" w:rsidR="00DD4357" w:rsidRPr="00807308" w:rsidRDefault="00E37A39" w:rsidP="00DD4357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color w:val="000000"/>
          <w:sz w:val="24"/>
        </w:rPr>
      </w:pPr>
      <w:r>
        <w:rPr>
          <w:color w:val="000000"/>
          <w:sz w:val="24"/>
        </w:rPr>
        <w:t>P</w:t>
      </w:r>
      <w:r w:rsidR="00DD4357" w:rsidRPr="00807308">
        <w:rPr>
          <w:color w:val="000000"/>
          <w:sz w:val="24"/>
        </w:rPr>
        <w:t>rocesso eletroquímico converte sais em matérias-primas valiosas</w:t>
      </w:r>
    </w:p>
    <w:p w14:paraId="1F2609D0" w14:textId="73275087" w:rsidR="00DD4357" w:rsidRPr="00807308" w:rsidRDefault="00DD4357" w:rsidP="00DD4357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color w:val="000000"/>
          <w:sz w:val="24"/>
        </w:rPr>
      </w:pPr>
      <w:r w:rsidRPr="00807308">
        <w:rPr>
          <w:color w:val="000000" w:themeColor="text1"/>
          <w:sz w:val="24"/>
        </w:rPr>
        <w:t xml:space="preserve">Objetivos: economia de energia e recursos e </w:t>
      </w:r>
      <w:r w:rsidR="00E37A39">
        <w:rPr>
          <w:color w:val="000000" w:themeColor="text1"/>
          <w:sz w:val="24"/>
        </w:rPr>
        <w:t>redu</w:t>
      </w:r>
      <w:r w:rsidRPr="00807308">
        <w:rPr>
          <w:color w:val="000000" w:themeColor="text1"/>
          <w:sz w:val="24"/>
        </w:rPr>
        <w:t>ção de emissões de CO</w:t>
      </w:r>
      <w:r w:rsidRPr="00807308">
        <w:rPr>
          <w:color w:val="000000" w:themeColor="text1"/>
          <w:sz w:val="24"/>
          <w:vertAlign w:val="subscript"/>
        </w:rPr>
        <w:t>2</w:t>
      </w:r>
    </w:p>
    <w:p w14:paraId="11533FB1" w14:textId="7CAC060D" w:rsidR="00DD4357" w:rsidRPr="00807308" w:rsidRDefault="00DD4357" w:rsidP="00DD4357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color w:val="000000"/>
          <w:sz w:val="24"/>
        </w:rPr>
      </w:pPr>
      <w:r w:rsidRPr="00807308">
        <w:rPr>
          <w:color w:val="000000" w:themeColor="text1"/>
          <w:sz w:val="24"/>
        </w:rPr>
        <w:t xml:space="preserve">Evonik </w:t>
      </w:r>
      <w:r w:rsidR="00E37A39">
        <w:rPr>
          <w:color w:val="000000" w:themeColor="text1"/>
          <w:sz w:val="24"/>
        </w:rPr>
        <w:t>amplia</w:t>
      </w:r>
      <w:r w:rsidRPr="00807308">
        <w:rPr>
          <w:color w:val="000000" w:themeColor="text1"/>
          <w:sz w:val="24"/>
        </w:rPr>
        <w:t xml:space="preserve"> sua plataforma tecnológica de processos e produtos eletroquímicos</w:t>
      </w:r>
    </w:p>
    <w:p w14:paraId="5AABDC61" w14:textId="77777777" w:rsidR="00DD4357" w:rsidRDefault="00DD4357" w:rsidP="00E37A39">
      <w:pPr>
        <w:ind w:right="85"/>
        <w:rPr>
          <w:rFonts w:cs="Lucida Sans Unicode"/>
          <w:color w:val="000000"/>
          <w:szCs w:val="22"/>
        </w:rPr>
      </w:pPr>
    </w:p>
    <w:p w14:paraId="2991BAB1" w14:textId="77777777" w:rsidR="00E37A39" w:rsidRPr="00807308" w:rsidRDefault="00E37A39" w:rsidP="00E37A39">
      <w:pPr>
        <w:ind w:right="85"/>
        <w:rPr>
          <w:rFonts w:cs="Lucida Sans Unicode"/>
          <w:color w:val="000000"/>
          <w:szCs w:val="22"/>
        </w:rPr>
      </w:pPr>
    </w:p>
    <w:p w14:paraId="70345BBA" w14:textId="78412F98" w:rsidR="00E37A39" w:rsidRPr="00E37A39" w:rsidRDefault="00E37A39" w:rsidP="00E37A39">
      <w:pPr>
        <w:spacing w:line="240" w:lineRule="auto"/>
        <w:rPr>
          <w:color w:val="000000"/>
        </w:rPr>
      </w:pPr>
      <w:r w:rsidRPr="00E37A39">
        <w:rPr>
          <w:color w:val="000000"/>
        </w:rPr>
        <w:t xml:space="preserve">A Evonik está pesquisando formas de disponibilizar a </w:t>
      </w:r>
      <w:proofErr w:type="spellStart"/>
      <w:r w:rsidRPr="00E37A39">
        <w:rPr>
          <w:color w:val="000000"/>
        </w:rPr>
        <w:t>eletrodiálise</w:t>
      </w:r>
      <w:proofErr w:type="spellEnd"/>
      <w:r w:rsidRPr="00E37A39">
        <w:rPr>
          <w:color w:val="000000"/>
        </w:rPr>
        <w:t xml:space="preserve"> em escala industrial para a transformação verde da indústria química. Cientistas antecipam um melhor acesso a matérias-primas essenciais com base na economia circular, além de processos mais simples e eficientes que exigem menos matérias-primas. Com o auxílio da </w:t>
      </w:r>
      <w:proofErr w:type="spellStart"/>
      <w:r w:rsidRPr="00E37A39">
        <w:rPr>
          <w:color w:val="000000"/>
        </w:rPr>
        <w:t>eletrodiálise</w:t>
      </w:r>
      <w:proofErr w:type="spellEnd"/>
      <w:r w:rsidRPr="00E37A39">
        <w:rPr>
          <w:color w:val="000000"/>
        </w:rPr>
        <w:t>, sais que surgem em muitos processos químicos podem ser separados e reaproveitados como produtos iniciais valiosos.</w:t>
      </w:r>
      <w:r>
        <w:rPr>
          <w:color w:val="000000"/>
        </w:rPr>
        <w:br/>
      </w:r>
    </w:p>
    <w:p w14:paraId="23AFE602" w14:textId="2C4D7CE6" w:rsidR="00E37A39" w:rsidRPr="00E37A39" w:rsidRDefault="00E37A39" w:rsidP="00E37A39">
      <w:pPr>
        <w:spacing w:line="240" w:lineRule="auto"/>
        <w:rPr>
          <w:color w:val="000000"/>
        </w:rPr>
      </w:pPr>
      <w:r w:rsidRPr="00E37A39">
        <w:rPr>
          <w:color w:val="000000"/>
        </w:rPr>
        <w:t xml:space="preserve">Atualmente, a Evonik está expandindo suas atividades no campo da eletroquímica. Nos próximos cinco anos, a empresa investirá um valor na </w:t>
      </w:r>
      <w:r>
        <w:rPr>
          <w:color w:val="000000"/>
        </w:rPr>
        <w:t>casa de dois dígitos</w:t>
      </w:r>
      <w:r w:rsidRPr="00E37A39">
        <w:rPr>
          <w:color w:val="000000"/>
        </w:rPr>
        <w:t xml:space="preserve"> de milhões de euros em sua plataforma de processos e produtos eletroquímicos. Cerca de 20 </w:t>
      </w:r>
      <w:r>
        <w:rPr>
          <w:color w:val="000000"/>
        </w:rPr>
        <w:t>colaboradores</w:t>
      </w:r>
      <w:r w:rsidRPr="00E37A39">
        <w:rPr>
          <w:color w:val="000000"/>
        </w:rPr>
        <w:t xml:space="preserve"> estão envolvidos nesse trabalho em </w:t>
      </w:r>
      <w:proofErr w:type="spellStart"/>
      <w:r w:rsidRPr="00E37A39">
        <w:rPr>
          <w:color w:val="000000"/>
        </w:rPr>
        <w:t>Hanau</w:t>
      </w:r>
      <w:proofErr w:type="spellEnd"/>
      <w:r w:rsidRPr="00E37A39">
        <w:rPr>
          <w:color w:val="000000"/>
        </w:rPr>
        <w:t xml:space="preserve"> (Alemanha) e Xangai (China)</w:t>
      </w:r>
    </w:p>
    <w:p w14:paraId="4BA2F732" w14:textId="77777777" w:rsidR="00E37A39" w:rsidRDefault="00E37A39" w:rsidP="00DD4357">
      <w:pPr>
        <w:spacing w:line="240" w:lineRule="auto"/>
        <w:rPr>
          <w:color w:val="000000"/>
        </w:rPr>
      </w:pPr>
    </w:p>
    <w:p w14:paraId="0454A639" w14:textId="07696DDD" w:rsidR="00DD4357" w:rsidRDefault="00E37A39" w:rsidP="00DD4357">
      <w:pPr>
        <w:spacing w:line="240" w:lineRule="auto"/>
        <w:rPr>
          <w:color w:val="000000"/>
        </w:rPr>
      </w:pPr>
      <w:r w:rsidRPr="00E37A39">
        <w:rPr>
          <w:color w:val="000000"/>
        </w:rPr>
        <w:t xml:space="preserve">Patrik </w:t>
      </w:r>
      <w:proofErr w:type="spellStart"/>
      <w:r w:rsidRPr="00E37A39">
        <w:rPr>
          <w:color w:val="000000"/>
        </w:rPr>
        <w:t>Stenner</w:t>
      </w:r>
      <w:proofErr w:type="spellEnd"/>
      <w:r w:rsidRPr="00E37A39">
        <w:rPr>
          <w:color w:val="000000"/>
        </w:rPr>
        <w:t xml:space="preserve">, especialista da Evonik em processos e produtos eletroquímicos, vê um enorme potencial na tecnologia. “Estimamos que a </w:t>
      </w:r>
      <w:proofErr w:type="spellStart"/>
      <w:r w:rsidRPr="00E37A39">
        <w:rPr>
          <w:color w:val="000000"/>
        </w:rPr>
        <w:t>eletrodiálise</w:t>
      </w:r>
      <w:proofErr w:type="spellEnd"/>
      <w:r w:rsidRPr="00E37A39">
        <w:rPr>
          <w:color w:val="000000"/>
        </w:rPr>
        <w:t xml:space="preserve"> pode nos ajudar a tornar cerca de 20% dos nossos processos mais eficientes e</w:t>
      </w:r>
      <w:r w:rsidRPr="00E37A39">
        <w:rPr>
          <w:color w:val="000000" w:themeColor="text1"/>
        </w:rPr>
        <w:t xml:space="preserve"> </w:t>
      </w:r>
      <w:r w:rsidRPr="00807308">
        <w:rPr>
          <w:color w:val="000000" w:themeColor="text1"/>
        </w:rPr>
        <w:t>favoráveis</w:t>
      </w:r>
      <w:r>
        <w:rPr>
          <w:color w:val="000000" w:themeColor="text1"/>
        </w:rPr>
        <w:t xml:space="preserve"> ao meio ambiente”.</w:t>
      </w:r>
      <w:r w:rsidRPr="00E37A39">
        <w:rPr>
          <w:color w:val="000000"/>
        </w:rPr>
        <w:t xml:space="preserve"> Isso inclui a redução do consumo de energia, menor uso de matérias-primas, diminuição das emissões de </w:t>
      </w:r>
      <w:r w:rsidRPr="00807308">
        <w:rPr>
          <w:color w:val="000000" w:themeColor="text1"/>
        </w:rPr>
        <w:t>CO</w:t>
      </w:r>
      <w:r w:rsidRPr="00807308">
        <w:rPr>
          <w:color w:val="000000" w:themeColor="text1"/>
          <w:vertAlign w:val="subscript"/>
        </w:rPr>
        <w:t>2</w:t>
      </w:r>
      <w:r w:rsidRPr="00E37A39">
        <w:rPr>
          <w:color w:val="000000"/>
        </w:rPr>
        <w:t xml:space="preserve"> e menor impacto ambiental, por exemplo, pela redução de cargas de sal. Ao mesmo tempo, </w:t>
      </w:r>
      <w:proofErr w:type="spellStart"/>
      <w:r w:rsidRPr="00E37A39">
        <w:rPr>
          <w:color w:val="000000"/>
        </w:rPr>
        <w:t>Stenner</w:t>
      </w:r>
      <w:proofErr w:type="spellEnd"/>
      <w:r w:rsidRPr="00E37A39">
        <w:rPr>
          <w:color w:val="000000"/>
        </w:rPr>
        <w:t xml:space="preserve"> identifica benefícios econômicos específicos: “Dependendo dos preços das matérias-primas e da eletricidade, a recuperação de matérias-primas a partir das cargas de sal faz sentido </w:t>
      </w:r>
      <w:r>
        <w:rPr>
          <w:color w:val="000000"/>
        </w:rPr>
        <w:t xml:space="preserve">do ponto de vista </w:t>
      </w:r>
      <w:r w:rsidRPr="00E37A39">
        <w:rPr>
          <w:color w:val="000000"/>
        </w:rPr>
        <w:t>financeiro.”</w:t>
      </w:r>
    </w:p>
    <w:p w14:paraId="3F966939" w14:textId="77777777" w:rsidR="00E37A39" w:rsidRPr="00E37A39" w:rsidRDefault="00E37A39" w:rsidP="00DD4357">
      <w:pPr>
        <w:spacing w:line="240" w:lineRule="auto"/>
        <w:rPr>
          <w:color w:val="000000"/>
        </w:rPr>
      </w:pPr>
    </w:p>
    <w:p w14:paraId="412D28FB" w14:textId="010D30A2" w:rsidR="00E37A39" w:rsidRDefault="00E37A39" w:rsidP="00DD4357">
      <w:pPr>
        <w:spacing w:line="240" w:lineRule="auto"/>
        <w:rPr>
          <w:color w:val="000000" w:themeColor="text1"/>
        </w:rPr>
      </w:pPr>
      <w:r w:rsidRPr="00E37A39">
        <w:rPr>
          <w:color w:val="000000" w:themeColor="text1"/>
        </w:rPr>
        <w:t xml:space="preserve">Sais são produzidos, por exemplo, durante o ajuste de pH, uma etapa </w:t>
      </w:r>
      <w:r>
        <w:rPr>
          <w:color w:val="000000" w:themeColor="text1"/>
        </w:rPr>
        <w:t xml:space="preserve">fundamental </w:t>
      </w:r>
      <w:r w:rsidRPr="00E37A39">
        <w:rPr>
          <w:color w:val="000000" w:themeColor="text1"/>
        </w:rPr>
        <w:t xml:space="preserve">em muitos processos químicos. O pH descreve </w:t>
      </w:r>
      <w:r w:rsidRPr="00807308">
        <w:rPr>
          <w:color w:val="000000" w:themeColor="text1"/>
        </w:rPr>
        <w:t xml:space="preserve">o grau de acidez ou alcalinidade de uma solução </w:t>
      </w:r>
      <w:r w:rsidRPr="00E37A39">
        <w:rPr>
          <w:color w:val="000000" w:themeColor="text1"/>
        </w:rPr>
        <w:t>e pode ser ajustado pela adição de soluções alcalinas ou ácidas.</w:t>
      </w:r>
    </w:p>
    <w:p w14:paraId="545722DE" w14:textId="77777777" w:rsidR="00E37A39" w:rsidRPr="00807308" w:rsidRDefault="00E37A39" w:rsidP="00DD4357">
      <w:pPr>
        <w:spacing w:line="240" w:lineRule="auto"/>
        <w:rPr>
          <w:color w:val="000000" w:themeColor="text1"/>
        </w:rPr>
      </w:pPr>
    </w:p>
    <w:p w14:paraId="58C72D46" w14:textId="77777777" w:rsidR="006C70A7" w:rsidRDefault="006C70A7" w:rsidP="006C70A7">
      <w:pPr>
        <w:spacing w:line="240" w:lineRule="auto"/>
        <w:rPr>
          <w:color w:val="000000" w:themeColor="text1"/>
        </w:rPr>
      </w:pPr>
      <w:r w:rsidRPr="00E37A39">
        <w:rPr>
          <w:color w:val="000000" w:themeColor="text1"/>
        </w:rPr>
        <w:t xml:space="preserve">Com o uso da </w:t>
      </w:r>
      <w:proofErr w:type="spellStart"/>
      <w:r w:rsidRPr="00E37A39">
        <w:rPr>
          <w:color w:val="000000" w:themeColor="text1"/>
        </w:rPr>
        <w:t>eletrodiálise</w:t>
      </w:r>
      <w:proofErr w:type="spellEnd"/>
      <w:r w:rsidRPr="00E37A39">
        <w:rPr>
          <w:color w:val="000000" w:themeColor="text1"/>
        </w:rPr>
        <w:t xml:space="preserve">, matérias-primas como soda cáustica e ácido sulfúrico podem agora ser recuperadas dos sais resultantes, como o sulfato de sódio, mesmo em soluções altamente diluídas. Estimativas iniciais baseadas em análises de ciclo de vida mostram que a pegada de carbono da soda cáustica recuperada dessa forma é cerca de dois terços menor do que a da soda cáustica produzida convencionalmente. Uma melhoria significativa adicional é alcançada com o uso de eletricidade verde na </w:t>
      </w:r>
      <w:proofErr w:type="spellStart"/>
      <w:r w:rsidRPr="00E37A39">
        <w:rPr>
          <w:color w:val="000000" w:themeColor="text1"/>
        </w:rPr>
        <w:t>eletrodiálise</w:t>
      </w:r>
      <w:proofErr w:type="spellEnd"/>
      <w:r w:rsidRPr="00E37A39">
        <w:rPr>
          <w:color w:val="000000" w:themeColor="text1"/>
        </w:rPr>
        <w:t>.</w:t>
      </w:r>
    </w:p>
    <w:p w14:paraId="3E67699C" w14:textId="77777777" w:rsidR="006C70A7" w:rsidRDefault="006C70A7" w:rsidP="006C70A7">
      <w:pPr>
        <w:spacing w:line="240" w:lineRule="auto"/>
        <w:rPr>
          <w:color w:val="000000" w:themeColor="text1"/>
        </w:rPr>
      </w:pPr>
    </w:p>
    <w:p w14:paraId="561A8747" w14:textId="7800A632" w:rsidR="00E37A39" w:rsidRPr="00E37A39" w:rsidRDefault="00E37A39" w:rsidP="00E37A39">
      <w:pPr>
        <w:spacing w:line="240" w:lineRule="auto"/>
        <w:rPr>
          <w:color w:val="000000" w:themeColor="text1"/>
        </w:rPr>
      </w:pPr>
      <w:r w:rsidRPr="00E37A39">
        <w:rPr>
          <w:color w:val="000000" w:themeColor="text1"/>
        </w:rPr>
        <w:t xml:space="preserve">Os engenheiros da Evonik estão indo além: no futuro, eles pretendem evitar completamente o uso de soluções alcalinas e ácidas para ajustar o pH; em vez disso, eles planejam </w:t>
      </w:r>
      <w:r w:rsidR="006C70A7">
        <w:rPr>
          <w:color w:val="000000" w:themeColor="text1"/>
        </w:rPr>
        <w:t>definir</w:t>
      </w:r>
      <w:r w:rsidRPr="00E37A39">
        <w:rPr>
          <w:color w:val="000000" w:themeColor="text1"/>
        </w:rPr>
        <w:t xml:space="preserve"> o pH diretamente via </w:t>
      </w:r>
      <w:proofErr w:type="spellStart"/>
      <w:r w:rsidRPr="00E37A39">
        <w:rPr>
          <w:color w:val="000000" w:themeColor="text1"/>
        </w:rPr>
        <w:t>eletrodiálise</w:t>
      </w:r>
      <w:proofErr w:type="spellEnd"/>
      <w:r w:rsidRPr="00E37A39">
        <w:rPr>
          <w:color w:val="000000" w:themeColor="text1"/>
        </w:rPr>
        <w:t>.</w:t>
      </w:r>
    </w:p>
    <w:p w14:paraId="611D5F52" w14:textId="77777777" w:rsidR="00E37A39" w:rsidRDefault="00E37A39" w:rsidP="00DD4357">
      <w:pPr>
        <w:spacing w:line="240" w:lineRule="auto"/>
        <w:rPr>
          <w:color w:val="000000" w:themeColor="text1"/>
        </w:rPr>
      </w:pPr>
    </w:p>
    <w:p w14:paraId="69BDF265" w14:textId="3E5295A1" w:rsidR="00DD4357" w:rsidRDefault="006C70A7" w:rsidP="00DD4357">
      <w:pPr>
        <w:spacing w:line="240" w:lineRule="auto"/>
        <w:rPr>
          <w:color w:val="000000" w:themeColor="text1"/>
        </w:rPr>
      </w:pPr>
      <w:r w:rsidRPr="006C70A7">
        <w:rPr>
          <w:color w:val="000000" w:themeColor="text1"/>
        </w:rPr>
        <w:t xml:space="preserve">A </w:t>
      </w:r>
      <w:proofErr w:type="spellStart"/>
      <w:r w:rsidRPr="006C70A7">
        <w:rPr>
          <w:color w:val="000000" w:themeColor="text1"/>
        </w:rPr>
        <w:t>eletrodiálise</w:t>
      </w:r>
      <w:proofErr w:type="spellEnd"/>
      <w:r w:rsidRPr="006C70A7">
        <w:rPr>
          <w:color w:val="000000" w:themeColor="text1"/>
        </w:rPr>
        <w:t xml:space="preserve"> já é utilizada na indústria de alimentos há cerca de 20 anos para regular o teor de acidez de sucos e vinhos. Seu modo de ação é conhecido há muito tempo. Uma corrente elétrica em uma célula de eletrólise provoca a migração dos íons de sal dissolvidos na água. No caso do sulfato de sódio, por exemplo, o cátion de sódio, que é carregado positivamente, migra para o cátodo carregado negativamente. O ânion sulfato, carregado negativamente, é atraído para o ânodo carregado positivamente. Graças a uma sequência de membranas de troca iônica bipolares, os cátions e ânions podem ser separados e concentrados. Ao mesmo tempo, a corrente elétrica divide a água em prótons (H+) e íons hidróxido (OH-), que também podem ser separados com o auxílio da membrana de troca iônica bipolar. Dessa forma, o sulfato de sódio e a água podem produzir soda cáustica e ácido sulfúrico.</w:t>
      </w:r>
    </w:p>
    <w:p w14:paraId="03D5D5B6" w14:textId="77777777" w:rsidR="006C70A7" w:rsidRDefault="006C70A7" w:rsidP="00DD4357">
      <w:pPr>
        <w:spacing w:line="240" w:lineRule="auto"/>
        <w:rPr>
          <w:color w:val="000000" w:themeColor="text1"/>
        </w:rPr>
      </w:pPr>
    </w:p>
    <w:p w14:paraId="4566C39E" w14:textId="77777777" w:rsidR="006C70A7" w:rsidRPr="006C70A7" w:rsidRDefault="006C70A7" w:rsidP="006C70A7">
      <w:pPr>
        <w:spacing w:line="240" w:lineRule="auto"/>
        <w:rPr>
          <w:color w:val="000000" w:themeColor="text1"/>
        </w:rPr>
      </w:pPr>
      <w:r w:rsidRPr="006C70A7">
        <w:rPr>
          <w:color w:val="000000" w:themeColor="text1"/>
        </w:rPr>
        <w:t xml:space="preserve">“O desafio para nós é a viabilização da </w:t>
      </w:r>
      <w:proofErr w:type="spellStart"/>
      <w:r w:rsidRPr="006C70A7">
        <w:rPr>
          <w:color w:val="000000" w:themeColor="text1"/>
        </w:rPr>
        <w:t>eletrodiálise</w:t>
      </w:r>
      <w:proofErr w:type="spellEnd"/>
      <w:r w:rsidRPr="006C70A7">
        <w:rPr>
          <w:color w:val="000000" w:themeColor="text1"/>
        </w:rPr>
        <w:t xml:space="preserve"> em escala industrial”, explica </w:t>
      </w:r>
      <w:proofErr w:type="spellStart"/>
      <w:r w:rsidRPr="006C70A7">
        <w:rPr>
          <w:color w:val="000000" w:themeColor="text1"/>
        </w:rPr>
        <w:t>Stenner</w:t>
      </w:r>
      <w:proofErr w:type="spellEnd"/>
      <w:r w:rsidRPr="006C70A7">
        <w:rPr>
          <w:color w:val="000000" w:themeColor="text1"/>
        </w:rPr>
        <w:t xml:space="preserve">, engenheiro de processos e líder de grupo na unidade de Tecnologia de Processos. </w:t>
      </w:r>
      <w:proofErr w:type="spellStart"/>
      <w:r w:rsidRPr="006C70A7">
        <w:rPr>
          <w:color w:val="000000" w:themeColor="text1"/>
        </w:rPr>
        <w:t>Stenner</w:t>
      </w:r>
      <w:proofErr w:type="spellEnd"/>
      <w:r w:rsidRPr="006C70A7">
        <w:rPr>
          <w:color w:val="000000" w:themeColor="text1"/>
        </w:rPr>
        <w:t xml:space="preserve"> ressalta: “Um processo padrão para a indústria química ainda está distante. Ainda não existem plantas prontas para uso.” A tecnologia precisa ser ajustada para cada aplicação e para a substância a ser separada. Outro desafio, segundo </w:t>
      </w:r>
      <w:proofErr w:type="spellStart"/>
      <w:r w:rsidRPr="006C70A7">
        <w:rPr>
          <w:color w:val="000000" w:themeColor="text1"/>
        </w:rPr>
        <w:t>Stenner</w:t>
      </w:r>
      <w:proofErr w:type="spellEnd"/>
      <w:r w:rsidRPr="006C70A7">
        <w:rPr>
          <w:color w:val="000000" w:themeColor="text1"/>
        </w:rPr>
        <w:t>, é a própria membrana e sua vida útil.</w:t>
      </w:r>
    </w:p>
    <w:p w14:paraId="168CF499" w14:textId="77777777" w:rsidR="006C70A7" w:rsidRDefault="006C70A7" w:rsidP="00DD4357">
      <w:pPr>
        <w:spacing w:line="240" w:lineRule="auto"/>
        <w:rPr>
          <w:color w:val="000000" w:themeColor="text1"/>
        </w:rPr>
      </w:pPr>
    </w:p>
    <w:p w14:paraId="15C6B34F" w14:textId="61CECDD5" w:rsidR="006C70A7" w:rsidRDefault="006C70A7" w:rsidP="00DD4357">
      <w:pPr>
        <w:spacing w:line="240" w:lineRule="auto"/>
        <w:rPr>
          <w:color w:val="000000" w:themeColor="text1"/>
        </w:rPr>
      </w:pPr>
      <w:r w:rsidRPr="006C70A7">
        <w:rPr>
          <w:color w:val="000000" w:themeColor="text1"/>
        </w:rPr>
        <w:t xml:space="preserve">Os especialistas em tecnologia de processos da Evonik estão trabalhando na viabilização da </w:t>
      </w:r>
      <w:proofErr w:type="spellStart"/>
      <w:r w:rsidRPr="006C70A7">
        <w:rPr>
          <w:color w:val="000000" w:themeColor="text1"/>
        </w:rPr>
        <w:t>eletrodiálise</w:t>
      </w:r>
      <w:proofErr w:type="spellEnd"/>
      <w:r w:rsidRPr="006C70A7">
        <w:rPr>
          <w:color w:val="000000" w:themeColor="text1"/>
        </w:rPr>
        <w:t xml:space="preserve"> em escala industrial e desenvolvendo soluções para processos de produção específicos. </w:t>
      </w:r>
      <w:r>
        <w:rPr>
          <w:color w:val="000000" w:themeColor="text1"/>
        </w:rPr>
        <w:t>Veja</w:t>
      </w:r>
      <w:r w:rsidRPr="006C70A7">
        <w:rPr>
          <w:color w:val="000000" w:themeColor="text1"/>
        </w:rPr>
        <w:t xml:space="preserve"> um exemplo: uma etapa do processo de produção de </w:t>
      </w:r>
      <w:proofErr w:type="spellStart"/>
      <w:r w:rsidRPr="006C70A7">
        <w:rPr>
          <w:color w:val="000000" w:themeColor="text1"/>
        </w:rPr>
        <w:t>isoforona</w:t>
      </w:r>
      <w:proofErr w:type="spellEnd"/>
      <w:r w:rsidRPr="006C70A7">
        <w:rPr>
          <w:color w:val="000000" w:themeColor="text1"/>
        </w:rPr>
        <w:t xml:space="preserve"> diamina, utilizada em turbinas eólicas, gera sulfato de amônio. No futuro, a </w:t>
      </w:r>
      <w:proofErr w:type="spellStart"/>
      <w:r w:rsidRPr="006C70A7">
        <w:rPr>
          <w:color w:val="000000" w:themeColor="text1"/>
        </w:rPr>
        <w:t>eletrodiálise</w:t>
      </w:r>
      <w:proofErr w:type="spellEnd"/>
      <w:r w:rsidRPr="006C70A7">
        <w:rPr>
          <w:color w:val="000000" w:themeColor="text1"/>
        </w:rPr>
        <w:t xml:space="preserve"> poderá ser utilizada para recuperar a amônia e o ácido sulfúrico. Os testes iniciais em uma planta piloto são promissores.</w:t>
      </w:r>
    </w:p>
    <w:p w14:paraId="7038B64B" w14:textId="77777777" w:rsidR="006C70A7" w:rsidRDefault="006C70A7" w:rsidP="00DD4357">
      <w:pPr>
        <w:spacing w:line="240" w:lineRule="auto"/>
        <w:rPr>
          <w:color w:val="000000" w:themeColor="text1"/>
        </w:rPr>
      </w:pPr>
    </w:p>
    <w:p w14:paraId="0D09681A" w14:textId="47AC4727" w:rsidR="006C70A7" w:rsidRDefault="006C70A7" w:rsidP="00DD4357">
      <w:pPr>
        <w:spacing w:line="240" w:lineRule="auto"/>
        <w:rPr>
          <w:color w:val="000000" w:themeColor="text1"/>
        </w:rPr>
      </w:pPr>
      <w:r w:rsidRPr="006C70A7">
        <w:rPr>
          <w:color w:val="000000" w:themeColor="text1"/>
        </w:rPr>
        <w:t xml:space="preserve">Outro exemplo é a produção de sílica precipitada, utilizada em pneus que economizam energia. Parte dos ácidos, lixívias e sais contendo sódio usados nesse processo poderiam ser reutilizados em um ciclo fechado com o auxílio da </w:t>
      </w:r>
      <w:proofErr w:type="spellStart"/>
      <w:r w:rsidRPr="006C70A7">
        <w:rPr>
          <w:color w:val="000000" w:themeColor="text1"/>
        </w:rPr>
        <w:t>eletrodiálise</w:t>
      </w:r>
      <w:proofErr w:type="spellEnd"/>
      <w:r w:rsidRPr="006C70A7">
        <w:rPr>
          <w:color w:val="000000" w:themeColor="text1"/>
        </w:rPr>
        <w:t>. A Evonik está avaliando se essa tecnologia poderia ser utilizada em uma planta de demonstração no próximo ano. Isso permitiria a geração dos dados necessários para ampliar o processo para produção em escala. O objetivo é o uso repetido de matérias-primas que possuem uma pegada de carbono significativa, ajudando assim os clientes da indústria de pneus a alcançar suas metas de sustentabilidade.</w:t>
      </w:r>
    </w:p>
    <w:p w14:paraId="4606165B" w14:textId="77777777" w:rsidR="006C70A7" w:rsidRDefault="006C70A7" w:rsidP="00DD4357">
      <w:pPr>
        <w:spacing w:line="240" w:lineRule="auto"/>
        <w:rPr>
          <w:color w:val="000000" w:themeColor="text1"/>
        </w:rPr>
      </w:pPr>
    </w:p>
    <w:p w14:paraId="7F66FB09" w14:textId="208F1755" w:rsidR="00B17E08" w:rsidRDefault="00B17E08" w:rsidP="00DD4357">
      <w:pPr>
        <w:spacing w:line="240" w:lineRule="auto"/>
        <w:rPr>
          <w:color w:val="000000" w:themeColor="text1"/>
        </w:rPr>
      </w:pPr>
      <w:r w:rsidRPr="00B17E08">
        <w:rPr>
          <w:color w:val="000000" w:themeColor="text1"/>
        </w:rPr>
        <w:t xml:space="preserve">A Evonik reuniu sua expertise em processos eletroquímicos em toda a empresa em uma plataforma tecnológica. Além da </w:t>
      </w:r>
      <w:proofErr w:type="spellStart"/>
      <w:r w:rsidRPr="00B17E08">
        <w:rPr>
          <w:color w:val="000000" w:themeColor="text1"/>
        </w:rPr>
        <w:t>eletrodiálise</w:t>
      </w:r>
      <w:proofErr w:type="spellEnd"/>
      <w:r w:rsidRPr="00B17E08">
        <w:rPr>
          <w:color w:val="000000" w:themeColor="text1"/>
        </w:rPr>
        <w:t xml:space="preserve">, os cientistas estão trabalhando, por exemplo, na produção de ácidos carboxílicos a partir de materiais de base biológica. Eles também estão desenvolvendo materiais para </w:t>
      </w:r>
      <w:r w:rsidRPr="00B17E08">
        <w:rPr>
          <w:color w:val="000000" w:themeColor="text1"/>
        </w:rPr>
        <w:lastRenderedPageBreak/>
        <w:t xml:space="preserve">aumentar a eficiência de métodos eletroquímicos, como a eletrólise da água para produzir hidrogênio verde. </w:t>
      </w:r>
      <w:proofErr w:type="spellStart"/>
      <w:r w:rsidRPr="00B17E08">
        <w:rPr>
          <w:color w:val="000000" w:themeColor="text1"/>
        </w:rPr>
        <w:t>Stenner</w:t>
      </w:r>
      <w:proofErr w:type="spellEnd"/>
      <w:r w:rsidRPr="00B17E08">
        <w:rPr>
          <w:color w:val="000000" w:themeColor="text1"/>
        </w:rPr>
        <w:t xml:space="preserve"> destaca: “A plataforma de processos e produtos eletroquímicos reúne tecnologias-chave que estão impulsionando a transformação da indústria química em direção à neutralidade climática e </w:t>
      </w:r>
      <w:r>
        <w:rPr>
          <w:color w:val="000000" w:themeColor="text1"/>
        </w:rPr>
        <w:t>ao aumento da</w:t>
      </w:r>
      <w:r w:rsidRPr="00B17E08">
        <w:rPr>
          <w:color w:val="000000" w:themeColor="text1"/>
        </w:rPr>
        <w:t xml:space="preserve"> sustentabilidade.”</w:t>
      </w:r>
    </w:p>
    <w:p w14:paraId="0D757706" w14:textId="77777777" w:rsidR="00B17E08" w:rsidRDefault="00B17E08" w:rsidP="00DD4357">
      <w:pPr>
        <w:spacing w:line="240" w:lineRule="auto"/>
        <w:rPr>
          <w:color w:val="000000"/>
        </w:rPr>
      </w:pPr>
    </w:p>
    <w:p w14:paraId="325DA054" w14:textId="77777777" w:rsidR="00E174CD" w:rsidRPr="00DD4357" w:rsidRDefault="00E174CD" w:rsidP="00E174CD"/>
    <w:p w14:paraId="509C543E" w14:textId="77777777" w:rsidR="00E174CD" w:rsidRDefault="00E174CD" w:rsidP="00C758C5">
      <w:pPr>
        <w:rPr>
          <w:rFonts w:eastAsia="Lucida Sans Unicode" w:cs="Lucida Sans Unicode"/>
          <w:b/>
          <w:bCs/>
          <w:color w:val="000000" w:themeColor="text1"/>
          <w:sz w:val="18"/>
          <w:szCs w:val="18"/>
        </w:rPr>
      </w:pPr>
    </w:p>
    <w:p w14:paraId="2FF68CFA" w14:textId="77777777" w:rsidR="00C758C5" w:rsidRPr="005642EB" w:rsidRDefault="00C758C5" w:rsidP="003B3ACE">
      <w:pPr>
        <w:rPr>
          <w:rFonts w:cs="Lucida Sans Unicode"/>
          <w:szCs w:val="22"/>
        </w:rPr>
      </w:pPr>
    </w:p>
    <w:p w14:paraId="097DA941" w14:textId="77777777" w:rsidR="005642EB" w:rsidRPr="009D2B8F" w:rsidRDefault="005642EB" w:rsidP="005642E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4D2D62A" w14:textId="77777777" w:rsidR="005642EB" w:rsidRPr="00C40CC6" w:rsidRDefault="005642EB" w:rsidP="005642EB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76EE1E7" w14:textId="77777777" w:rsidR="005642EB" w:rsidRDefault="005642EB" w:rsidP="005642EB">
      <w:pPr>
        <w:spacing w:line="240" w:lineRule="exact"/>
      </w:pPr>
    </w:p>
    <w:p w14:paraId="7315ADF2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</w:p>
    <w:p w14:paraId="2B6460A6" w14:textId="77777777" w:rsidR="005642EB" w:rsidRPr="00C40CC6" w:rsidRDefault="005642EB" w:rsidP="005642EB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44DC8337" w14:textId="77777777" w:rsidR="005642EB" w:rsidRPr="00C40CC6" w:rsidRDefault="005642EB" w:rsidP="005642E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5AA2B6B0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F475262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E304846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D519AFD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3EB3DBE3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15077699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5A5D8AF8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1A93F8F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2D2C4765" w14:textId="4CDC8351" w:rsidR="003B3ACE" w:rsidRPr="00E174CD" w:rsidRDefault="005642EB" w:rsidP="00E174C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sectPr w:rsidR="003B3ACE" w:rsidRPr="00E174CD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72134" w14:textId="77777777" w:rsidR="00E01EE4" w:rsidRDefault="00E01EE4">
      <w:pPr>
        <w:spacing w:line="240" w:lineRule="auto"/>
      </w:pPr>
      <w:r>
        <w:separator/>
      </w:r>
    </w:p>
  </w:endnote>
  <w:endnote w:type="continuationSeparator" w:id="0">
    <w:p w14:paraId="406C9B21" w14:textId="77777777" w:rsidR="00E01EE4" w:rsidRDefault="00E01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99544" w14:textId="77777777" w:rsidR="00E01EE4" w:rsidRDefault="00E01EE4">
      <w:pPr>
        <w:spacing w:line="240" w:lineRule="auto"/>
      </w:pPr>
      <w:r>
        <w:separator/>
      </w:r>
    </w:p>
  </w:footnote>
  <w:footnote w:type="continuationSeparator" w:id="0">
    <w:p w14:paraId="58500E47" w14:textId="77777777" w:rsidR="00E01EE4" w:rsidRDefault="00E01E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4"/>
  </w:num>
  <w:num w:numId="12" w16cid:durableId="1298948484">
    <w:abstractNumId w:val="21"/>
  </w:num>
  <w:num w:numId="13" w16cid:durableId="157307549">
    <w:abstractNumId w:val="18"/>
  </w:num>
  <w:num w:numId="14" w16cid:durableId="587277441">
    <w:abstractNumId w:val="10"/>
  </w:num>
  <w:num w:numId="15" w16cid:durableId="500584976">
    <w:abstractNumId w:val="30"/>
  </w:num>
  <w:num w:numId="16" w16cid:durableId="1712149635">
    <w:abstractNumId w:val="28"/>
  </w:num>
  <w:num w:numId="17" w16cid:durableId="620376890">
    <w:abstractNumId w:val="12"/>
  </w:num>
  <w:num w:numId="18" w16cid:durableId="772867692">
    <w:abstractNumId w:val="14"/>
  </w:num>
  <w:num w:numId="19" w16cid:durableId="1995137225">
    <w:abstractNumId w:val="21"/>
  </w:num>
  <w:num w:numId="20" w16cid:durableId="571475316">
    <w:abstractNumId w:val="18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3"/>
  </w:num>
  <w:num w:numId="33" w16cid:durableId="939220892">
    <w:abstractNumId w:val="19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3"/>
  </w:num>
  <w:num w:numId="37" w16cid:durableId="1866016330">
    <w:abstractNumId w:val="13"/>
  </w:num>
  <w:num w:numId="38" w16cid:durableId="766656590">
    <w:abstractNumId w:val="27"/>
  </w:num>
  <w:num w:numId="39" w16cid:durableId="1756198745">
    <w:abstractNumId w:val="26"/>
  </w:num>
  <w:num w:numId="40" w16cid:durableId="1834756880">
    <w:abstractNumId w:val="25"/>
  </w:num>
  <w:num w:numId="41" w16cid:durableId="986130065">
    <w:abstractNumId w:val="17"/>
  </w:num>
  <w:num w:numId="42" w16cid:durableId="2016151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5"/>
  </w:num>
  <w:num w:numId="44" w16cid:durableId="1655833654">
    <w:abstractNumId w:val="22"/>
  </w:num>
  <w:num w:numId="45" w16cid:durableId="954629261">
    <w:abstractNumId w:val="29"/>
  </w:num>
  <w:num w:numId="46" w16cid:durableId="889920685">
    <w:abstractNumId w:val="24"/>
  </w:num>
  <w:num w:numId="47" w16cid:durableId="15707734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1A6A"/>
    <w:rsid w:val="00035360"/>
    <w:rsid w:val="00037F3D"/>
    <w:rsid w:val="000400C5"/>
    <w:rsid w:val="00046098"/>
    <w:rsid w:val="00046C72"/>
    <w:rsid w:val="00046CB1"/>
    <w:rsid w:val="00047E57"/>
    <w:rsid w:val="00060587"/>
    <w:rsid w:val="00072F39"/>
    <w:rsid w:val="000749BD"/>
    <w:rsid w:val="00084555"/>
    <w:rsid w:val="00086556"/>
    <w:rsid w:val="00092F83"/>
    <w:rsid w:val="000A0DDB"/>
    <w:rsid w:val="000A4EB6"/>
    <w:rsid w:val="000B4D73"/>
    <w:rsid w:val="000C2512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F70A3"/>
    <w:rsid w:val="000F7816"/>
    <w:rsid w:val="00103837"/>
    <w:rsid w:val="001110D2"/>
    <w:rsid w:val="00117A38"/>
    <w:rsid w:val="00124443"/>
    <w:rsid w:val="00134486"/>
    <w:rsid w:val="00136994"/>
    <w:rsid w:val="00140BB6"/>
    <w:rsid w:val="0014346F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414F"/>
    <w:rsid w:val="001746BE"/>
    <w:rsid w:val="00180482"/>
    <w:rsid w:val="00180DC0"/>
    <w:rsid w:val="00182B4B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7C26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659F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F2B"/>
    <w:rsid w:val="00362743"/>
    <w:rsid w:val="00364D2E"/>
    <w:rsid w:val="00367974"/>
    <w:rsid w:val="00372585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C7E40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6009F"/>
    <w:rsid w:val="00463395"/>
    <w:rsid w:val="00464856"/>
    <w:rsid w:val="00464A7A"/>
    <w:rsid w:val="00470E76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E1F"/>
    <w:rsid w:val="004F0A3A"/>
    <w:rsid w:val="004F0B24"/>
    <w:rsid w:val="004F11D2"/>
    <w:rsid w:val="004F1444"/>
    <w:rsid w:val="004F1918"/>
    <w:rsid w:val="004F59E4"/>
    <w:rsid w:val="004F71F2"/>
    <w:rsid w:val="00501C6C"/>
    <w:rsid w:val="0050351D"/>
    <w:rsid w:val="00515458"/>
    <w:rsid w:val="00516C49"/>
    <w:rsid w:val="005225EC"/>
    <w:rsid w:val="00532C8C"/>
    <w:rsid w:val="00532C9C"/>
    <w:rsid w:val="00536E02"/>
    <w:rsid w:val="00537A93"/>
    <w:rsid w:val="00551AEB"/>
    <w:rsid w:val="00552ADA"/>
    <w:rsid w:val="005642EB"/>
    <w:rsid w:val="00564A57"/>
    <w:rsid w:val="0057548A"/>
    <w:rsid w:val="00576A1A"/>
    <w:rsid w:val="00582643"/>
    <w:rsid w:val="00582C0E"/>
    <w:rsid w:val="00583E3E"/>
    <w:rsid w:val="00587C52"/>
    <w:rsid w:val="00587DAC"/>
    <w:rsid w:val="005A119C"/>
    <w:rsid w:val="005A20AE"/>
    <w:rsid w:val="005A73EC"/>
    <w:rsid w:val="005A7D03"/>
    <w:rsid w:val="005C5615"/>
    <w:rsid w:val="005D44CA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2340"/>
    <w:rsid w:val="00633BD3"/>
    <w:rsid w:val="006354E8"/>
    <w:rsid w:val="00635F70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D58"/>
    <w:rsid w:val="006B505B"/>
    <w:rsid w:val="006C6EA8"/>
    <w:rsid w:val="006C70A7"/>
    <w:rsid w:val="006D3293"/>
    <w:rsid w:val="006D57A2"/>
    <w:rsid w:val="006D601A"/>
    <w:rsid w:val="006E2F15"/>
    <w:rsid w:val="006E434B"/>
    <w:rsid w:val="006F3AB9"/>
    <w:rsid w:val="006F48B3"/>
    <w:rsid w:val="006F4A05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410CE"/>
    <w:rsid w:val="00742651"/>
    <w:rsid w:val="00744FA6"/>
    <w:rsid w:val="007453F3"/>
    <w:rsid w:val="00763004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7820"/>
    <w:rsid w:val="00800AA9"/>
    <w:rsid w:val="00803F2B"/>
    <w:rsid w:val="0081515B"/>
    <w:rsid w:val="00816960"/>
    <w:rsid w:val="00816BD2"/>
    <w:rsid w:val="00825D88"/>
    <w:rsid w:val="0082789C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57B1"/>
    <w:rsid w:val="008821A0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1FC3"/>
    <w:rsid w:val="008B4466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16144"/>
    <w:rsid w:val="009339D6"/>
    <w:rsid w:val="00935881"/>
    <w:rsid w:val="0094474D"/>
    <w:rsid w:val="009454A0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366B"/>
    <w:rsid w:val="009B710C"/>
    <w:rsid w:val="009C0B75"/>
    <w:rsid w:val="009C0CD3"/>
    <w:rsid w:val="009C2B65"/>
    <w:rsid w:val="009C40DA"/>
    <w:rsid w:val="009C5F4B"/>
    <w:rsid w:val="009D2BB4"/>
    <w:rsid w:val="009E3A33"/>
    <w:rsid w:val="009E4892"/>
    <w:rsid w:val="009E62EF"/>
    <w:rsid w:val="009E6E7B"/>
    <w:rsid w:val="009E709B"/>
    <w:rsid w:val="009F29FD"/>
    <w:rsid w:val="009F6AA2"/>
    <w:rsid w:val="009F7407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C468A"/>
    <w:rsid w:val="00AC4CB7"/>
    <w:rsid w:val="00AC5875"/>
    <w:rsid w:val="00AD6A4A"/>
    <w:rsid w:val="00AE2B43"/>
    <w:rsid w:val="00AE3848"/>
    <w:rsid w:val="00AE601F"/>
    <w:rsid w:val="00AF02A1"/>
    <w:rsid w:val="00AF0606"/>
    <w:rsid w:val="00AF6529"/>
    <w:rsid w:val="00AF7D27"/>
    <w:rsid w:val="00B0642A"/>
    <w:rsid w:val="00B1222C"/>
    <w:rsid w:val="00B13131"/>
    <w:rsid w:val="00B172E3"/>
    <w:rsid w:val="00B175C1"/>
    <w:rsid w:val="00B17E08"/>
    <w:rsid w:val="00B2025B"/>
    <w:rsid w:val="00B211CA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EAD"/>
    <w:rsid w:val="00B656C6"/>
    <w:rsid w:val="00B73500"/>
    <w:rsid w:val="00B738B0"/>
    <w:rsid w:val="00B75CA9"/>
    <w:rsid w:val="00B76CC3"/>
    <w:rsid w:val="00B811DE"/>
    <w:rsid w:val="00B8368E"/>
    <w:rsid w:val="00B92F0C"/>
    <w:rsid w:val="00B9317E"/>
    <w:rsid w:val="00B931DD"/>
    <w:rsid w:val="00BA3D21"/>
    <w:rsid w:val="00BA41A7"/>
    <w:rsid w:val="00BA4C6A"/>
    <w:rsid w:val="00BA584D"/>
    <w:rsid w:val="00BC1B97"/>
    <w:rsid w:val="00BC1D7E"/>
    <w:rsid w:val="00BC4141"/>
    <w:rsid w:val="00BD07B0"/>
    <w:rsid w:val="00BD577D"/>
    <w:rsid w:val="00BD65EC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100C6"/>
    <w:rsid w:val="00C107C2"/>
    <w:rsid w:val="00C1174B"/>
    <w:rsid w:val="00C21FFE"/>
    <w:rsid w:val="00C2259A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60F15"/>
    <w:rsid w:val="00C640F3"/>
    <w:rsid w:val="00C664EE"/>
    <w:rsid w:val="00C7114A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A53"/>
    <w:rsid w:val="00CB7A42"/>
    <w:rsid w:val="00CD1EE7"/>
    <w:rsid w:val="00CD32F3"/>
    <w:rsid w:val="00CD72B4"/>
    <w:rsid w:val="00CE06E3"/>
    <w:rsid w:val="00CE2E92"/>
    <w:rsid w:val="00CF2E07"/>
    <w:rsid w:val="00CF3942"/>
    <w:rsid w:val="00D04B00"/>
    <w:rsid w:val="00D072F3"/>
    <w:rsid w:val="00D101C2"/>
    <w:rsid w:val="00D12103"/>
    <w:rsid w:val="00D17A9A"/>
    <w:rsid w:val="00D33825"/>
    <w:rsid w:val="00D37F3A"/>
    <w:rsid w:val="00D4335F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2A07"/>
    <w:rsid w:val="00D81032"/>
    <w:rsid w:val="00D81410"/>
    <w:rsid w:val="00D83F4F"/>
    <w:rsid w:val="00D84239"/>
    <w:rsid w:val="00D90774"/>
    <w:rsid w:val="00D95388"/>
    <w:rsid w:val="00D96E04"/>
    <w:rsid w:val="00DB3E3C"/>
    <w:rsid w:val="00DC0860"/>
    <w:rsid w:val="00DC1267"/>
    <w:rsid w:val="00DC1494"/>
    <w:rsid w:val="00DC4781"/>
    <w:rsid w:val="00DD4357"/>
    <w:rsid w:val="00DD4537"/>
    <w:rsid w:val="00DD77CD"/>
    <w:rsid w:val="00DE534A"/>
    <w:rsid w:val="00DE64E3"/>
    <w:rsid w:val="00DF4CEA"/>
    <w:rsid w:val="00DF6503"/>
    <w:rsid w:val="00E012F7"/>
    <w:rsid w:val="00E01EE4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75B2"/>
    <w:rsid w:val="00E27FDF"/>
    <w:rsid w:val="00E363F0"/>
    <w:rsid w:val="00E37A39"/>
    <w:rsid w:val="00E430EA"/>
    <w:rsid w:val="00E44B62"/>
    <w:rsid w:val="00E46D1E"/>
    <w:rsid w:val="00E52EFF"/>
    <w:rsid w:val="00E5685D"/>
    <w:rsid w:val="00E6418A"/>
    <w:rsid w:val="00E65F6F"/>
    <w:rsid w:val="00E67EA2"/>
    <w:rsid w:val="00E70C7D"/>
    <w:rsid w:val="00E721D9"/>
    <w:rsid w:val="00E73D21"/>
    <w:rsid w:val="00E814F9"/>
    <w:rsid w:val="00E83E83"/>
    <w:rsid w:val="00E83FF0"/>
    <w:rsid w:val="00E840F9"/>
    <w:rsid w:val="00E86454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E06F5"/>
    <w:rsid w:val="00EE4A72"/>
    <w:rsid w:val="00EF7EB3"/>
    <w:rsid w:val="00F018DC"/>
    <w:rsid w:val="00F16B56"/>
    <w:rsid w:val="00F23F65"/>
    <w:rsid w:val="00F31F7C"/>
    <w:rsid w:val="00F40271"/>
    <w:rsid w:val="00F5203F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91A00"/>
    <w:rsid w:val="00F92631"/>
    <w:rsid w:val="00F94E80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C019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uiPriority w:val="10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C8B83-CDCA-4D96-811B-7766B8F4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6237</Characters>
  <Application>Microsoft Office Word</Application>
  <DocSecurity>0</DocSecurity>
  <Lines>51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eletrodiálise</dc:subject>
  <dc:creator>Taís Augusto</dc:creator>
  <cp:keywords/>
  <dc:description>Setembro 2024</dc:description>
  <cp:lastModifiedBy>Cabrera, Guilherme</cp:lastModifiedBy>
  <cp:revision>3</cp:revision>
  <cp:lastPrinted>2024-10-10T16:22:00Z</cp:lastPrinted>
  <dcterms:created xsi:type="dcterms:W3CDTF">2024-09-23T20:57:00Z</dcterms:created>
  <dcterms:modified xsi:type="dcterms:W3CDTF">2024-10-10T16:22:00Z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</Properties>
</file>