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02105742" w:rsidR="004F1918" w:rsidRPr="008D6C5B" w:rsidRDefault="005D3F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B64120">
              <w:rPr>
                <w:b w:val="0"/>
                <w:sz w:val="18"/>
                <w:szCs w:val="18"/>
                <w:lang w:val="pt-BR"/>
              </w:rPr>
              <w:t>4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B64120">
              <w:rPr>
                <w:b w:val="0"/>
                <w:sz w:val="18"/>
                <w:szCs w:val="18"/>
                <w:lang w:val="pt-BR"/>
              </w:rPr>
              <w:t>outu</w:t>
            </w:r>
            <w:r w:rsidR="0066143A">
              <w:rPr>
                <w:b w:val="0"/>
                <w:sz w:val="18"/>
                <w:szCs w:val="18"/>
                <w:lang w:val="pt-BR"/>
              </w:rPr>
              <w:t>br</w:t>
            </w:r>
            <w:r w:rsidR="004926DB">
              <w:rPr>
                <w:b w:val="0"/>
                <w:sz w:val="18"/>
                <w:szCs w:val="18"/>
                <w:lang w:val="pt-BR"/>
              </w:rPr>
              <w:t>o</w:t>
            </w:r>
            <w:r w:rsidR="009E6E7B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46009F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572C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572C1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3A721E0A" w14:textId="35B0BB2D" w:rsidR="00C572C1" w:rsidRDefault="00C572C1" w:rsidP="00C572C1">
      <w:pPr>
        <w:pStyle w:val="Title"/>
      </w:pPr>
      <w:r>
        <w:rPr>
          <w:sz w:val="28"/>
          <w:szCs w:val="28"/>
        </w:rPr>
        <w:t xml:space="preserve">Evonik </w:t>
      </w:r>
      <w:r w:rsidR="00755926">
        <w:rPr>
          <w:sz w:val="28"/>
          <w:szCs w:val="28"/>
        </w:rPr>
        <w:t>cria</w:t>
      </w:r>
      <w:r>
        <w:rPr>
          <w:sz w:val="28"/>
          <w:szCs w:val="28"/>
        </w:rPr>
        <w:t xml:space="preserve"> </w:t>
      </w:r>
      <w:r w:rsidR="00755926">
        <w:rPr>
          <w:sz w:val="28"/>
          <w:szCs w:val="28"/>
        </w:rPr>
        <w:t>R</w:t>
      </w:r>
      <w:r>
        <w:rPr>
          <w:sz w:val="28"/>
          <w:szCs w:val="28"/>
        </w:rPr>
        <w:t xml:space="preserve">ede </w:t>
      </w:r>
      <w:r w:rsidR="00755926">
        <w:rPr>
          <w:sz w:val="28"/>
          <w:szCs w:val="28"/>
        </w:rPr>
        <w:t>G</w:t>
      </w:r>
      <w:r w:rsidR="00B64120">
        <w:rPr>
          <w:sz w:val="28"/>
          <w:szCs w:val="28"/>
        </w:rPr>
        <w:t xml:space="preserve">lobal </w:t>
      </w:r>
      <w:r>
        <w:rPr>
          <w:sz w:val="28"/>
          <w:szCs w:val="28"/>
        </w:rPr>
        <w:t xml:space="preserve">de </w:t>
      </w:r>
      <w:r w:rsidR="00755926">
        <w:rPr>
          <w:sz w:val="28"/>
          <w:szCs w:val="28"/>
        </w:rPr>
        <w:t>C</w:t>
      </w:r>
      <w:r>
        <w:rPr>
          <w:sz w:val="28"/>
          <w:szCs w:val="28"/>
        </w:rPr>
        <w:t xml:space="preserve">ompetência para </w:t>
      </w:r>
      <w:r w:rsidR="00755926">
        <w:rPr>
          <w:sz w:val="28"/>
          <w:szCs w:val="28"/>
        </w:rPr>
        <w:t>S</w:t>
      </w:r>
      <w:r>
        <w:rPr>
          <w:sz w:val="28"/>
          <w:szCs w:val="28"/>
        </w:rPr>
        <w:t xml:space="preserve">oluções </w:t>
      </w:r>
      <w:r w:rsidR="00275242">
        <w:rPr>
          <w:sz w:val="28"/>
          <w:szCs w:val="28"/>
        </w:rPr>
        <w:t xml:space="preserve">em </w:t>
      </w:r>
      <w:r w:rsidR="00755926">
        <w:rPr>
          <w:sz w:val="28"/>
          <w:szCs w:val="28"/>
        </w:rPr>
        <w:t>C</w:t>
      </w:r>
      <w:r>
        <w:rPr>
          <w:sz w:val="28"/>
          <w:szCs w:val="28"/>
        </w:rPr>
        <w:t xml:space="preserve">ultura </w:t>
      </w:r>
      <w:r w:rsidR="00755926">
        <w:rPr>
          <w:sz w:val="28"/>
          <w:szCs w:val="28"/>
        </w:rPr>
        <w:t>C</w:t>
      </w:r>
      <w:r>
        <w:rPr>
          <w:sz w:val="28"/>
          <w:szCs w:val="28"/>
        </w:rPr>
        <w:t>elular</w:t>
      </w:r>
    </w:p>
    <w:p w14:paraId="46F73F2C" w14:textId="77777777" w:rsidR="00C572C1" w:rsidRPr="00CD1EE7" w:rsidRDefault="00C572C1" w:rsidP="00C572C1">
      <w:pPr>
        <w:pStyle w:val="Title"/>
      </w:pPr>
    </w:p>
    <w:p w14:paraId="163F5726" w14:textId="7F6C8351" w:rsidR="00C572C1" w:rsidRPr="00C572C1" w:rsidRDefault="00C572C1" w:rsidP="00C572C1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C572C1">
        <w:rPr>
          <w:rFonts w:cs="Lucida Sans Unicode"/>
          <w:sz w:val="24"/>
        </w:rPr>
        <w:t xml:space="preserve">Primeiro ponto de contato para parceiros que buscam </w:t>
      </w:r>
      <w:r w:rsidR="00872628">
        <w:rPr>
          <w:rFonts w:cs="Lucida Sans Unicode"/>
          <w:sz w:val="24"/>
        </w:rPr>
        <w:t>desenvolver</w:t>
      </w:r>
      <w:r w:rsidRPr="00C572C1">
        <w:rPr>
          <w:rFonts w:cs="Lucida Sans Unicode"/>
          <w:sz w:val="24"/>
        </w:rPr>
        <w:t xml:space="preserve"> terapias baseadas em cultura </w:t>
      </w:r>
      <w:r w:rsidR="00275242">
        <w:rPr>
          <w:rFonts w:cs="Lucida Sans Unicode"/>
          <w:sz w:val="24"/>
        </w:rPr>
        <w:t>celular</w:t>
      </w:r>
      <w:r w:rsidRPr="00C572C1">
        <w:rPr>
          <w:rFonts w:cs="Lucida Sans Unicode"/>
          <w:sz w:val="24"/>
        </w:rPr>
        <w:t xml:space="preserve"> </w:t>
      </w:r>
      <w:r w:rsidR="00275242">
        <w:rPr>
          <w:rFonts w:cs="Lucida Sans Unicode"/>
          <w:sz w:val="24"/>
        </w:rPr>
        <w:t xml:space="preserve">de forma </w:t>
      </w:r>
      <w:r w:rsidRPr="00C572C1">
        <w:rPr>
          <w:rFonts w:cs="Lucida Sans Unicode"/>
          <w:sz w:val="24"/>
        </w:rPr>
        <w:t>mais efici</w:t>
      </w:r>
      <w:r w:rsidR="00275242">
        <w:rPr>
          <w:rFonts w:cs="Lucida Sans Unicode"/>
          <w:sz w:val="24"/>
        </w:rPr>
        <w:t>ente</w:t>
      </w:r>
    </w:p>
    <w:p w14:paraId="16FF1051" w14:textId="77777777" w:rsidR="00C572C1" w:rsidRPr="00C572C1" w:rsidRDefault="00C572C1" w:rsidP="00C572C1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C572C1">
        <w:rPr>
          <w:rFonts w:cs="Lucida Sans Unicode"/>
          <w:sz w:val="24"/>
        </w:rPr>
        <w:t>Conta com uma equipe multidisciplinar de especialistas</w:t>
      </w:r>
    </w:p>
    <w:p w14:paraId="5221C027" w14:textId="67F1580B" w:rsidR="00C572C1" w:rsidRPr="00C572C1" w:rsidRDefault="00C572C1" w:rsidP="00C572C1">
      <w:pPr>
        <w:pStyle w:val="ListParagraph"/>
        <w:numPr>
          <w:ilvl w:val="0"/>
          <w:numId w:val="32"/>
        </w:numPr>
        <w:rPr>
          <w:rFonts w:cs="Lucida Sans Unicode"/>
          <w:sz w:val="24"/>
        </w:rPr>
      </w:pPr>
      <w:r w:rsidRPr="00C572C1">
        <w:rPr>
          <w:rFonts w:cs="Lucida Sans Unicode"/>
          <w:sz w:val="24"/>
        </w:rPr>
        <w:t xml:space="preserve">Promove o desenvolvimento de soluções </w:t>
      </w:r>
      <w:r w:rsidR="00275242">
        <w:rPr>
          <w:rFonts w:cs="Lucida Sans Unicode"/>
          <w:sz w:val="24"/>
        </w:rPr>
        <w:t>sistêmicas</w:t>
      </w:r>
      <w:r w:rsidRPr="00C572C1">
        <w:rPr>
          <w:rFonts w:cs="Lucida Sans Unicode"/>
          <w:sz w:val="24"/>
        </w:rPr>
        <w:t xml:space="preserve"> para enfrentar </w:t>
      </w:r>
      <w:r w:rsidR="00872628">
        <w:rPr>
          <w:rFonts w:cs="Lucida Sans Unicode"/>
          <w:sz w:val="24"/>
        </w:rPr>
        <w:t xml:space="preserve">os </w:t>
      </w:r>
      <w:r w:rsidR="00275242">
        <w:rPr>
          <w:rFonts w:cs="Lucida Sans Unicode"/>
          <w:sz w:val="24"/>
        </w:rPr>
        <w:t>d</w:t>
      </w:r>
      <w:r w:rsidRPr="00C572C1">
        <w:rPr>
          <w:rFonts w:cs="Lucida Sans Unicode"/>
          <w:sz w:val="24"/>
        </w:rPr>
        <w:t xml:space="preserve">esafios </w:t>
      </w:r>
      <w:r w:rsidR="00872628">
        <w:rPr>
          <w:rFonts w:cs="Lucida Sans Unicode"/>
          <w:sz w:val="24"/>
        </w:rPr>
        <w:t>iniciais</w:t>
      </w:r>
      <w:r w:rsidR="00275242">
        <w:rPr>
          <w:rFonts w:cs="Lucida Sans Unicode"/>
          <w:sz w:val="24"/>
        </w:rPr>
        <w:t xml:space="preserve"> </w:t>
      </w:r>
      <w:r w:rsidRPr="00C572C1">
        <w:rPr>
          <w:rFonts w:cs="Lucida Sans Unicode"/>
          <w:sz w:val="24"/>
        </w:rPr>
        <w:t xml:space="preserve">em cultura </w:t>
      </w:r>
      <w:r w:rsidR="00275242">
        <w:rPr>
          <w:rFonts w:cs="Lucida Sans Unicode"/>
          <w:sz w:val="24"/>
        </w:rPr>
        <w:t>celular</w:t>
      </w:r>
    </w:p>
    <w:p w14:paraId="73D57201" w14:textId="77777777" w:rsidR="00C572C1" w:rsidRPr="00C572C1" w:rsidRDefault="00C572C1" w:rsidP="00C572C1"/>
    <w:p w14:paraId="27381394" w14:textId="77777777" w:rsidR="00B64120" w:rsidRDefault="00B64120" w:rsidP="00C572C1"/>
    <w:p w14:paraId="2C6B9826" w14:textId="2C6D76EF" w:rsidR="00275242" w:rsidRDefault="00C572C1" w:rsidP="00275242">
      <w:r w:rsidRPr="00350972">
        <w:t xml:space="preserve">A Evonik estabeleceu </w:t>
      </w:r>
      <w:r>
        <w:t xml:space="preserve">uma nova rede global para desenvolver soluções sistêmicas que abordem </w:t>
      </w:r>
      <w:r w:rsidRPr="00350972">
        <w:t xml:space="preserve">os desafios </w:t>
      </w:r>
      <w:r w:rsidR="00872628">
        <w:t>iniciais</w:t>
      </w:r>
      <w:r w:rsidRPr="00350972">
        <w:t xml:space="preserve"> </w:t>
      </w:r>
      <w:r w:rsidR="00872628">
        <w:t>na</w:t>
      </w:r>
      <w:r w:rsidRPr="00350972">
        <w:t xml:space="preserve"> </w:t>
      </w:r>
      <w:r w:rsidRPr="000F3045">
        <w:t xml:space="preserve">cultura </w:t>
      </w:r>
      <w:r w:rsidR="00275242">
        <w:t>celular</w:t>
      </w:r>
      <w:r w:rsidRPr="000F3045">
        <w:t xml:space="preserve">. </w:t>
      </w:r>
      <w:r>
        <w:t xml:space="preserve">A </w:t>
      </w:r>
      <w:r w:rsidRPr="00350972">
        <w:t xml:space="preserve">Rede Global de Competência para Soluções em Cultura Celular </w:t>
      </w:r>
      <w:r w:rsidRPr="000F3045">
        <w:t xml:space="preserve">reúne uma equipe multidisciplinar de especialistas em </w:t>
      </w:r>
      <w:r w:rsidRPr="008203E0">
        <w:t xml:space="preserve">negócios, tecnologia de aplicação e pesquisa e desenvolvimento </w:t>
      </w:r>
      <w:r w:rsidR="00275242">
        <w:t>nas áreas de</w:t>
      </w:r>
      <w:r w:rsidRPr="000F3045">
        <w:t xml:space="preserve"> química, biologia celular, </w:t>
      </w:r>
      <w:proofErr w:type="spellStart"/>
      <w:r w:rsidRPr="000F3045">
        <w:t>bioprocessamento</w:t>
      </w:r>
      <w:proofErr w:type="spellEnd"/>
      <w:r w:rsidRPr="000F3045">
        <w:t xml:space="preserve"> e otimização de meios</w:t>
      </w:r>
      <w:r w:rsidR="00872628">
        <w:t>, por toda</w:t>
      </w:r>
      <w:r w:rsidRPr="000F3045">
        <w:t xml:space="preserve"> Ásia, Europa e Américas. O objetivo da rede é capacitar os clientes a fabricar </w:t>
      </w:r>
      <w:r w:rsidRPr="000E065E">
        <w:t xml:space="preserve">terapias </w:t>
      </w:r>
      <w:r>
        <w:t>baseadas</w:t>
      </w:r>
      <w:r w:rsidRPr="000E065E">
        <w:t xml:space="preserve"> em cultura </w:t>
      </w:r>
      <w:r w:rsidR="00275242">
        <w:t>celular de forma mais eficiente.</w:t>
      </w:r>
    </w:p>
    <w:p w14:paraId="77148A97" w14:textId="77777777" w:rsidR="00C572C1" w:rsidRDefault="00C572C1" w:rsidP="00C572C1"/>
    <w:p w14:paraId="6A15C561" w14:textId="7233B938" w:rsidR="00C572C1" w:rsidRDefault="00C572C1" w:rsidP="00C572C1">
      <w:r w:rsidRPr="00755926">
        <w:t xml:space="preserve">A otimização dos meios de cultura </w:t>
      </w:r>
      <w:r w:rsidR="00275242" w:rsidRPr="00755926">
        <w:t>celular</w:t>
      </w:r>
      <w:r w:rsidRPr="00755926">
        <w:t xml:space="preserve"> é uma estratégia fundamental para garantir altos rendimentos e a qualidade dos produtos biofarmacêuticos. A nova rede aumentará a oferta da Evonik de soluções </w:t>
      </w:r>
      <w:r w:rsidR="00755926" w:rsidRPr="00755926">
        <w:t>integradas</w:t>
      </w:r>
      <w:r w:rsidRPr="00755926">
        <w:t xml:space="preserve"> para meios de cultura </w:t>
      </w:r>
      <w:r w:rsidR="00755926">
        <w:t>celular</w:t>
      </w:r>
      <w:r w:rsidRPr="00755926">
        <w:t xml:space="preserve">. </w:t>
      </w:r>
      <w:r>
        <w:t xml:space="preserve">Ela também faz parte da área de crescimento da inovação </w:t>
      </w:r>
      <w:r w:rsidRPr="00755926">
        <w:t>"</w:t>
      </w:r>
      <w:proofErr w:type="spellStart"/>
      <w:r w:rsidRPr="00755926">
        <w:fldChar w:fldCharType="begin"/>
      </w:r>
      <w:r w:rsidRPr="00755926">
        <w:instrText>HYPERLINK "https://www.evonik.com/en/news/press-releases/2024/09/evonik-aims-to-generate-additional-sales-with-new-innovation-strategy.html?"</w:instrText>
      </w:r>
      <w:r w:rsidRPr="00755926">
        <w:fldChar w:fldCharType="separate"/>
      </w:r>
      <w:r w:rsidRPr="00755926">
        <w:rPr>
          <w:rStyle w:val="Hyperlink"/>
          <w:b/>
          <w:bCs/>
        </w:rPr>
        <w:t>Advance</w:t>
      </w:r>
      <w:proofErr w:type="spellEnd"/>
      <w:r w:rsidRPr="00755926">
        <w:rPr>
          <w:rStyle w:val="Hyperlink"/>
          <w:b/>
          <w:bCs/>
        </w:rPr>
        <w:t xml:space="preserve"> </w:t>
      </w:r>
      <w:proofErr w:type="spellStart"/>
      <w:r w:rsidRPr="00755926">
        <w:rPr>
          <w:rStyle w:val="Hyperlink"/>
          <w:b/>
          <w:bCs/>
        </w:rPr>
        <w:t>Precision</w:t>
      </w:r>
      <w:proofErr w:type="spellEnd"/>
      <w:r w:rsidRPr="00755926">
        <w:rPr>
          <w:rStyle w:val="Hyperlink"/>
          <w:b/>
          <w:bCs/>
        </w:rPr>
        <w:t xml:space="preserve"> </w:t>
      </w:r>
      <w:proofErr w:type="spellStart"/>
      <w:r w:rsidRPr="00755926">
        <w:rPr>
          <w:rStyle w:val="Hyperlink"/>
          <w:b/>
          <w:bCs/>
        </w:rPr>
        <w:t>Biosolutions</w:t>
      </w:r>
      <w:proofErr w:type="spellEnd"/>
      <w:r w:rsidRPr="00755926">
        <w:rPr>
          <w:rStyle w:val="Hyperlink"/>
          <w:b/>
          <w:bCs/>
        </w:rPr>
        <w:fldChar w:fldCharType="end"/>
      </w:r>
      <w:r w:rsidRPr="00755926">
        <w:t xml:space="preserve">", recentemente introduzida pela </w:t>
      </w:r>
      <w:r>
        <w:t xml:space="preserve">empresa na divisão de ciências da vida, Nutrition &amp; Care. </w:t>
      </w:r>
      <w:r w:rsidR="00275242">
        <w:t>Esta</w:t>
      </w:r>
      <w:r>
        <w:t xml:space="preserve"> área de crescimento inclui o </w:t>
      </w:r>
      <w:r w:rsidRPr="00EA5B52">
        <w:t xml:space="preserve">foco no </w:t>
      </w:r>
      <w:r>
        <w:t xml:space="preserve">desenvolvimento de </w:t>
      </w:r>
      <w:proofErr w:type="spellStart"/>
      <w:r w:rsidRPr="00EA5B52">
        <w:t>biossurfactantes</w:t>
      </w:r>
      <w:proofErr w:type="spellEnd"/>
      <w:r w:rsidRPr="00EA5B52">
        <w:t xml:space="preserve">, </w:t>
      </w:r>
      <w:r>
        <w:t xml:space="preserve">bem como de </w:t>
      </w:r>
      <w:r w:rsidRPr="00EA5B52">
        <w:t>soluções cosméticas e farmacêuticas que melhoram a saúde e a qualidade de vida das pessoas, economizam recursos e protegem os ecossistemas.</w:t>
      </w:r>
    </w:p>
    <w:p w14:paraId="13D974CF" w14:textId="77777777" w:rsidR="00275242" w:rsidRPr="00D521AE" w:rsidRDefault="00275242" w:rsidP="00C572C1"/>
    <w:p w14:paraId="5FAA5900" w14:textId="141FBB7A" w:rsidR="00C572C1" w:rsidRDefault="00C572C1" w:rsidP="00C572C1">
      <w:r>
        <w:t>"Com a nossa nova rede de competências, vamos além</w:t>
      </w:r>
      <w:r w:rsidR="00872628">
        <w:t>, interconectando</w:t>
      </w:r>
      <w:r>
        <w:t xml:space="preserve"> habilidades, impulsionando a inovação e </w:t>
      </w:r>
      <w:r w:rsidR="0052363E">
        <w:t>promovendo</w:t>
      </w:r>
      <w:r>
        <w:t xml:space="preserve"> de forma sustentável o setor de saúde para o futuro", </w:t>
      </w:r>
      <w:r w:rsidRPr="00686E8A">
        <w:t xml:space="preserve">disse Hans Henning </w:t>
      </w:r>
      <w:proofErr w:type="spellStart"/>
      <w:r w:rsidRPr="00686E8A">
        <w:t>Wenk</w:t>
      </w:r>
      <w:proofErr w:type="spellEnd"/>
      <w:r w:rsidRPr="00686E8A">
        <w:t xml:space="preserve">, Vice-Presidente de P&amp;D </w:t>
      </w:r>
      <w:r>
        <w:t xml:space="preserve">para o </w:t>
      </w:r>
      <w:r w:rsidRPr="00686E8A">
        <w:t>negócio de Health Care da Evonik</w:t>
      </w:r>
      <w:r>
        <w:t xml:space="preserve">. </w:t>
      </w:r>
    </w:p>
    <w:p w14:paraId="2886C4F6" w14:textId="77777777" w:rsidR="0052363E" w:rsidRDefault="0052363E" w:rsidP="00C572C1"/>
    <w:p w14:paraId="23064BCA" w14:textId="5EF2D710" w:rsidR="00C572C1" w:rsidRPr="00755926" w:rsidRDefault="00C572C1" w:rsidP="00C572C1">
      <w:r w:rsidRPr="00742DBF">
        <w:lastRenderedPageBreak/>
        <w:t xml:space="preserve">A Rede de Competência Global da Evonik para Soluções em Cultura </w:t>
      </w:r>
      <w:r w:rsidR="0052363E">
        <w:t>Celular</w:t>
      </w:r>
      <w:r w:rsidRPr="00742DBF">
        <w:t xml:space="preserve"> trabalha com parceiros para enfrentar os desafios </w:t>
      </w:r>
      <w:proofErr w:type="spellStart"/>
      <w:r w:rsidR="00872628">
        <w:t>inicais</w:t>
      </w:r>
      <w:proofErr w:type="spellEnd"/>
      <w:r w:rsidRPr="00742DBF">
        <w:t xml:space="preserve"> em cultura de células, tais como intensificação de processos e escalabilidade. A rede se baseia em um forte portfólio de ingredientes, que inclui os peptídeos </w:t>
      </w:r>
      <w:proofErr w:type="spellStart"/>
      <w:r w:rsidRPr="00742DBF">
        <w:t>cQrex</w:t>
      </w:r>
      <w:proofErr w:type="spellEnd"/>
      <w:r w:rsidRPr="00742DBF">
        <w:t>®, o colesterol de origem vegetal (</w:t>
      </w:r>
      <w:proofErr w:type="spellStart"/>
      <w:r w:rsidRPr="00742DBF">
        <w:t>PhytoChol</w:t>
      </w:r>
      <w:proofErr w:type="spellEnd"/>
      <w:r w:rsidRPr="00742DBF">
        <w:t xml:space="preserve">®) e carboidratos especiais, </w:t>
      </w:r>
      <w:r>
        <w:t xml:space="preserve">bem como </w:t>
      </w:r>
      <w:r w:rsidRPr="00742DBF">
        <w:t xml:space="preserve">a experiência em P&amp;D, formulação e processos. A rede será o </w:t>
      </w:r>
      <w:r w:rsidRPr="00755926">
        <w:t xml:space="preserve">principal recurso para os clientes que precisam de </w:t>
      </w:r>
      <w:r w:rsidR="00872628">
        <w:t xml:space="preserve">soluções </w:t>
      </w:r>
      <w:r w:rsidR="00755926" w:rsidRPr="00755926">
        <w:t xml:space="preserve">integradas </w:t>
      </w:r>
      <w:r w:rsidRPr="00755926">
        <w:t xml:space="preserve">que aprimorem seus meios e processos. </w:t>
      </w:r>
    </w:p>
    <w:p w14:paraId="16A0DA12" w14:textId="77777777" w:rsidR="0052363E" w:rsidRDefault="0052363E" w:rsidP="00C572C1"/>
    <w:p w14:paraId="798A0F4F" w14:textId="2107DD23" w:rsidR="00C572C1" w:rsidRDefault="00C572C1" w:rsidP="00C572C1">
      <w:r>
        <w:t xml:space="preserve">A rede </w:t>
      </w:r>
      <w:r w:rsidR="0052363E">
        <w:t xml:space="preserve">possui </w:t>
      </w:r>
      <w:r>
        <w:t xml:space="preserve">várias localizações em todo o mundo, com equipes na Alemanha focadas principalmente em cultura e análise de células CHO, complementadas pelo desenvolvimento de </w:t>
      </w:r>
      <w:r w:rsidRPr="00755926">
        <w:t xml:space="preserve">aplicações de terapia celular e genética em </w:t>
      </w:r>
      <w:r w:rsidR="00755926" w:rsidRPr="00755926">
        <w:t>S</w:t>
      </w:r>
      <w:r w:rsidRPr="00755926">
        <w:t xml:space="preserve">ingapura. Uma adição recente é um </w:t>
      </w:r>
      <w:hyperlink r:id="rId12" w:history="1">
        <w:r w:rsidRPr="00755926">
          <w:rPr>
            <w:rStyle w:val="Hyperlink"/>
            <w:b/>
            <w:bCs/>
          </w:rPr>
          <w:t>Satélite de Inovação</w:t>
        </w:r>
      </w:hyperlink>
      <w:r w:rsidRPr="00755926">
        <w:t xml:space="preserve"> em Cambridge (MA), nos EUA, </w:t>
      </w:r>
      <w:r>
        <w:t xml:space="preserve">onde a unidade </w:t>
      </w:r>
      <w:r w:rsidR="0052363E">
        <w:t xml:space="preserve">estratégica </w:t>
      </w:r>
      <w:r>
        <w:t xml:space="preserve">de inovação e a incubadora de negócios da Evonik, </w:t>
      </w:r>
      <w:proofErr w:type="spellStart"/>
      <w:r>
        <w:t>Creavis</w:t>
      </w:r>
      <w:proofErr w:type="spellEnd"/>
      <w:r>
        <w:t>, se concentrar</w:t>
      </w:r>
      <w:r w:rsidR="0052363E">
        <w:t>á</w:t>
      </w:r>
      <w:r>
        <w:t xml:space="preserve"> em P&amp;D para medicamentos à base de ácido nucleico e soluções de cultura </w:t>
      </w:r>
      <w:r w:rsidR="0052363E">
        <w:t>celular.</w:t>
      </w:r>
    </w:p>
    <w:p w14:paraId="407A3F90" w14:textId="77777777" w:rsidR="00C572C1" w:rsidRDefault="00C572C1" w:rsidP="00C572C1"/>
    <w:p w14:paraId="2CE54683" w14:textId="1E6A0642" w:rsidR="00C572C1" w:rsidRDefault="00C572C1" w:rsidP="00C572C1">
      <w:r w:rsidRPr="00755926">
        <w:t xml:space="preserve">As </w:t>
      </w:r>
      <w:r w:rsidR="00755926">
        <w:t>System Solutions</w:t>
      </w:r>
      <w:r w:rsidR="00755926" w:rsidRPr="00755926">
        <w:t xml:space="preserve"> </w:t>
      </w:r>
      <w:r w:rsidRPr="00755926">
        <w:t xml:space="preserve">são ofertas personalizadas que integram </w:t>
      </w:r>
      <w:r w:rsidRPr="00D44514">
        <w:t>produtos</w:t>
      </w:r>
      <w:r>
        <w:t xml:space="preserve">, </w:t>
      </w:r>
      <w:r w:rsidRPr="00D44514">
        <w:t xml:space="preserve">tecnologias e serviços e, com frequência, apresentam benefícios comprovados de sustentabilidade. Ao se concentrar em soluções sistêmicas, a Evonik </w:t>
      </w:r>
      <w:r w:rsidR="0052363E">
        <w:t>se posiciona como</w:t>
      </w:r>
      <w:r w:rsidRPr="00D44514">
        <w:t xml:space="preserve"> parceir</w:t>
      </w:r>
      <w:r w:rsidR="0052363E">
        <w:t>a</w:t>
      </w:r>
      <w:r w:rsidRPr="00D44514">
        <w:t xml:space="preserve"> que apoia os clientes desde a concepção até o produto </w:t>
      </w:r>
      <w:r w:rsidR="0052363E">
        <w:t>final</w:t>
      </w:r>
      <w:r w:rsidRPr="00D44514">
        <w:t xml:space="preserve">, permitindo que eles </w:t>
      </w:r>
      <w:r w:rsidR="0052363E">
        <w:t>levem</w:t>
      </w:r>
      <w:r w:rsidRPr="00D44514">
        <w:t xml:space="preserve"> produtos diferenciados </w:t>
      </w:r>
      <w:r w:rsidR="0052363E">
        <w:t>a</w:t>
      </w:r>
      <w:r w:rsidRPr="00D44514">
        <w:t>o mercado mais rapidamente.</w:t>
      </w:r>
    </w:p>
    <w:p w14:paraId="72CEE934" w14:textId="77777777" w:rsidR="00C572C1" w:rsidRDefault="00C572C1" w:rsidP="00C572C1">
      <w:pPr>
        <w:rPr>
          <w:b/>
          <w:bCs/>
        </w:rPr>
      </w:pPr>
    </w:p>
    <w:p w14:paraId="2A50074A" w14:textId="72B86D11" w:rsidR="00C572C1" w:rsidRDefault="00C572C1" w:rsidP="00C572C1">
      <w:r w:rsidRPr="00755926">
        <w:t>Mais</w:t>
      </w:r>
      <w:r w:rsidR="00B64120" w:rsidRPr="00755926">
        <w:t xml:space="preserve"> informações</w:t>
      </w:r>
      <w:r w:rsidRPr="00755926">
        <w:t xml:space="preserve"> sobre </w:t>
      </w:r>
      <w:hyperlink r:id="rId13" w:history="1">
        <w:r w:rsidRPr="00755926">
          <w:rPr>
            <w:rStyle w:val="Hyperlink"/>
          </w:rPr>
          <w:t>as</w:t>
        </w:r>
        <w:r w:rsidRPr="00755926">
          <w:rPr>
            <w:rStyle w:val="Hyperlink"/>
            <w:b/>
            <w:bCs/>
          </w:rPr>
          <w:t xml:space="preserve"> soluções de cultura </w:t>
        </w:r>
        <w:r w:rsidR="00B64120" w:rsidRPr="00755926">
          <w:rPr>
            <w:rStyle w:val="Hyperlink"/>
            <w:b/>
            <w:bCs/>
          </w:rPr>
          <w:t>celular</w:t>
        </w:r>
      </w:hyperlink>
      <w:r w:rsidRPr="00755926">
        <w:t xml:space="preserve"> da Evonik</w:t>
      </w:r>
    </w:p>
    <w:p w14:paraId="5B345F53" w14:textId="77777777" w:rsidR="00C572C1" w:rsidRDefault="00C572C1" w:rsidP="00C572C1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5DD11DD3" w14:textId="77777777" w:rsidR="00C572C1" w:rsidRDefault="00C572C1" w:rsidP="003B3ACE">
      <w:pPr>
        <w:rPr>
          <w:rFonts w:cs="Lucida Sans Unicode"/>
          <w:szCs w:val="22"/>
        </w:rPr>
      </w:pPr>
    </w:p>
    <w:p w14:paraId="788CBB7E" w14:textId="77777777" w:rsidR="00F53B78" w:rsidRPr="005642EB" w:rsidRDefault="00F53B78" w:rsidP="003B3ACE">
      <w:pPr>
        <w:rPr>
          <w:rFonts w:cs="Lucida Sans Unicode"/>
          <w:szCs w:val="22"/>
        </w:rPr>
      </w:pPr>
    </w:p>
    <w:p w14:paraId="097DA941" w14:textId="77777777" w:rsidR="005642EB" w:rsidRPr="009D2B8F" w:rsidRDefault="005642EB" w:rsidP="005642E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9D2B8F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4D2D62A" w14:textId="77777777" w:rsidR="005642EB" w:rsidRPr="00C40CC6" w:rsidRDefault="005642EB" w:rsidP="005642E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, registrou vendas de </w:t>
      </w:r>
      <w:r>
        <w:rPr>
          <w:rFonts w:eastAsia="Lucida Sans Unicode" w:cs="Lucida Sans Unicode"/>
          <w:bCs/>
          <w:sz w:val="18"/>
          <w:szCs w:val="18"/>
          <w:bdr w:val="nil"/>
        </w:rPr>
        <w:t>15,3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1,66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>bilh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ão 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de euros. A Evonik vai muito além da química para criar soluções inovadoras, lucrativas e sustentáveis para seus clientes. </w:t>
      </w:r>
      <w:r>
        <w:rPr>
          <w:rFonts w:eastAsia="Lucida Sans Unicode" w:cs="Lucida Sans Unicode"/>
          <w:bCs/>
          <w:sz w:val="18"/>
          <w:szCs w:val="18"/>
          <w:bdr w:val="nil"/>
        </w:rPr>
        <w:t>Mais de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 3</w:t>
      </w:r>
      <w:r>
        <w:rPr>
          <w:rFonts w:eastAsia="Lucida Sans Unicode" w:cs="Lucida Sans Unicode"/>
          <w:bCs/>
          <w:sz w:val="18"/>
          <w:szCs w:val="18"/>
          <w:bdr w:val="nil"/>
        </w:rPr>
        <w:t>3</w:t>
      </w:r>
      <w:r w:rsidRPr="00C40CC6">
        <w:rPr>
          <w:rFonts w:eastAsia="Lucida Sans Unicode" w:cs="Lucida Sans Unicode"/>
          <w:bCs/>
          <w:sz w:val="18"/>
          <w:szCs w:val="18"/>
          <w:bdr w:val="nil"/>
        </w:rPr>
        <w:t xml:space="preserve">.000 colaboradores trabalham juntos em prol de um objetivo comum: melhorar a vida das pessoas hoje e no futuro. </w:t>
      </w:r>
    </w:p>
    <w:p w14:paraId="176EE1E7" w14:textId="77777777" w:rsidR="005642EB" w:rsidRDefault="005642EB" w:rsidP="005642EB">
      <w:pPr>
        <w:spacing w:line="240" w:lineRule="exact"/>
      </w:pPr>
    </w:p>
    <w:p w14:paraId="5B33EF3B" w14:textId="77777777" w:rsidR="00E120DD" w:rsidRPr="00E120DD" w:rsidRDefault="00E120DD" w:rsidP="00E120DD">
      <w:pPr>
        <w:spacing w:line="220" w:lineRule="exact"/>
        <w:rPr>
          <w:b/>
          <w:bCs/>
          <w:sz w:val="18"/>
          <w:szCs w:val="18"/>
        </w:rPr>
      </w:pPr>
      <w:r w:rsidRPr="00E120DD">
        <w:rPr>
          <w:b/>
          <w:bCs/>
          <w:sz w:val="18"/>
          <w:szCs w:val="18"/>
        </w:rPr>
        <w:t xml:space="preserve">Sobre Nutrition &amp; Care </w:t>
      </w:r>
    </w:p>
    <w:p w14:paraId="726DA311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  <w:r w:rsidRPr="00E120DD">
        <w:rPr>
          <w:sz w:val="18"/>
          <w:szCs w:val="18"/>
        </w:rPr>
        <w:t xml:space="preserve">As atividades da divisão Nutrition &amp; Care se concentram nos segmentos de saúde e qualidade de vida. A divisão desenvolve soluções diferenciadas para </w:t>
      </w:r>
      <w:r w:rsidRPr="00E120DD">
        <w:rPr>
          <w:sz w:val="18"/>
          <w:szCs w:val="18"/>
        </w:rPr>
        <w:lastRenderedPageBreak/>
        <w:t>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7315ADF2" w14:textId="77777777" w:rsidR="00E120DD" w:rsidRPr="00E120DD" w:rsidRDefault="00E120DD" w:rsidP="00E120DD">
      <w:pPr>
        <w:spacing w:line="220" w:lineRule="exact"/>
        <w:rPr>
          <w:sz w:val="18"/>
          <w:szCs w:val="18"/>
        </w:rPr>
      </w:pPr>
    </w:p>
    <w:p w14:paraId="2B6460A6" w14:textId="77777777" w:rsidR="005642EB" w:rsidRPr="00C40CC6" w:rsidRDefault="005642EB" w:rsidP="005642EB">
      <w:pPr>
        <w:spacing w:line="240" w:lineRule="exact"/>
        <w:jc w:val="both"/>
        <w:outlineLvl w:val="0"/>
        <w:rPr>
          <w:b/>
          <w:bCs/>
          <w:sz w:val="18"/>
          <w:szCs w:val="18"/>
        </w:rPr>
      </w:pPr>
    </w:p>
    <w:p w14:paraId="44DC8337" w14:textId="77777777" w:rsidR="005642EB" w:rsidRPr="00C40CC6" w:rsidRDefault="005642EB" w:rsidP="005642E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C40CC6">
        <w:rPr>
          <w:b/>
          <w:bCs/>
          <w:sz w:val="18"/>
          <w:szCs w:val="18"/>
        </w:rPr>
        <w:t xml:space="preserve">Ressalva: </w:t>
      </w:r>
    </w:p>
    <w:p w14:paraId="5AA2B6B0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C40CC6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475262" w14:textId="77777777" w:rsidR="005642EB" w:rsidRPr="00C40CC6" w:rsidRDefault="005642EB" w:rsidP="005642EB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E304846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Evonik Brasil Ltda.</w:t>
      </w:r>
    </w:p>
    <w:p w14:paraId="7D519AFD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Fone: (11) 3146-4100</w:t>
      </w:r>
    </w:p>
    <w:p w14:paraId="3EB3DBE3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www.evonik.com.br</w:t>
      </w:r>
    </w:p>
    <w:p w14:paraId="15077699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facebook.com/Evonik</w:t>
      </w:r>
    </w:p>
    <w:p w14:paraId="5A5D8AF8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instagram.com/</w:t>
      </w:r>
      <w:proofErr w:type="spellStart"/>
      <w:r w:rsidRPr="00C40CC6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51A93F8F" w14:textId="77777777" w:rsidR="005642EB" w:rsidRPr="00C40CC6" w:rsidRDefault="005642EB" w:rsidP="005642EB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youtube.com/</w:t>
      </w:r>
      <w:proofErr w:type="spellStart"/>
      <w:r w:rsidRPr="00C40CC6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D2C4765" w14:textId="4CDC8351" w:rsidR="003B3ACE" w:rsidRPr="00E174CD" w:rsidRDefault="005642EB" w:rsidP="00E174CD">
      <w:pPr>
        <w:spacing w:line="240" w:lineRule="auto"/>
        <w:rPr>
          <w:rFonts w:cs="Lucida Sans Unicode"/>
          <w:bCs/>
          <w:sz w:val="18"/>
          <w:szCs w:val="18"/>
        </w:rPr>
      </w:pPr>
      <w:r w:rsidRPr="00C40CC6">
        <w:rPr>
          <w:rFonts w:cs="Lucida Sans Unicode"/>
          <w:bCs/>
          <w:sz w:val="18"/>
          <w:szCs w:val="18"/>
        </w:rPr>
        <w:t>linkedin.com/company/Evonik</w:t>
      </w:r>
    </w:p>
    <w:sectPr w:rsidR="003B3ACE" w:rsidRPr="00E174CD" w:rsidSect="005C5615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8EEF9" w14:textId="77777777" w:rsidR="007F7367" w:rsidRDefault="007F7367">
      <w:pPr>
        <w:spacing w:line="240" w:lineRule="auto"/>
      </w:pPr>
      <w:r>
        <w:separator/>
      </w:r>
    </w:p>
  </w:endnote>
  <w:endnote w:type="continuationSeparator" w:id="0">
    <w:p w14:paraId="62C6C301" w14:textId="77777777" w:rsidR="007F7367" w:rsidRDefault="007F73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C8226" w14:textId="77777777" w:rsidR="007F7367" w:rsidRDefault="007F7367">
      <w:pPr>
        <w:spacing w:line="240" w:lineRule="auto"/>
      </w:pPr>
      <w:r>
        <w:separator/>
      </w:r>
    </w:p>
  </w:footnote>
  <w:footnote w:type="continuationSeparator" w:id="0">
    <w:p w14:paraId="786104E4" w14:textId="77777777" w:rsidR="007F7367" w:rsidRDefault="007F73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0B5EE6"/>
    <w:multiLevelType w:val="hybridMultilevel"/>
    <w:tmpl w:val="F156F0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95249C"/>
    <w:multiLevelType w:val="hybridMultilevel"/>
    <w:tmpl w:val="FB0808E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B403D1"/>
    <w:multiLevelType w:val="hybridMultilevel"/>
    <w:tmpl w:val="33D870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20" w15:restartNumberingAfterBreak="0">
    <w:nsid w:val="3A30128D"/>
    <w:multiLevelType w:val="hybridMultilevel"/>
    <w:tmpl w:val="233E68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56C27"/>
    <w:multiLevelType w:val="multilevel"/>
    <w:tmpl w:val="BC5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4" w15:restartNumberingAfterBreak="0">
    <w:nsid w:val="5D960E93"/>
    <w:multiLevelType w:val="hybridMultilevel"/>
    <w:tmpl w:val="8E0AB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E39DD"/>
    <w:multiLevelType w:val="hybridMultilevel"/>
    <w:tmpl w:val="4286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3655A"/>
    <w:multiLevelType w:val="multilevel"/>
    <w:tmpl w:val="097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759891">
    <w:abstractNumId w:val="9"/>
  </w:num>
  <w:num w:numId="2" w16cid:durableId="1725135880">
    <w:abstractNumId w:val="7"/>
  </w:num>
  <w:num w:numId="3" w16cid:durableId="1549997019">
    <w:abstractNumId w:val="6"/>
  </w:num>
  <w:num w:numId="4" w16cid:durableId="2167130">
    <w:abstractNumId w:val="5"/>
  </w:num>
  <w:num w:numId="5" w16cid:durableId="839393498">
    <w:abstractNumId w:val="4"/>
  </w:num>
  <w:num w:numId="6" w16cid:durableId="402021261">
    <w:abstractNumId w:val="8"/>
  </w:num>
  <w:num w:numId="7" w16cid:durableId="1847288360">
    <w:abstractNumId w:val="3"/>
  </w:num>
  <w:num w:numId="8" w16cid:durableId="11960071">
    <w:abstractNumId w:val="2"/>
  </w:num>
  <w:num w:numId="9" w16cid:durableId="411899586">
    <w:abstractNumId w:val="1"/>
  </w:num>
  <w:num w:numId="10" w16cid:durableId="1899441377">
    <w:abstractNumId w:val="0"/>
  </w:num>
  <w:num w:numId="11" w16cid:durableId="574973462">
    <w:abstractNumId w:val="14"/>
  </w:num>
  <w:num w:numId="12" w16cid:durableId="1298948484">
    <w:abstractNumId w:val="21"/>
  </w:num>
  <w:num w:numId="13" w16cid:durableId="157307549">
    <w:abstractNumId w:val="18"/>
  </w:num>
  <w:num w:numId="14" w16cid:durableId="587277441">
    <w:abstractNumId w:val="10"/>
  </w:num>
  <w:num w:numId="15" w16cid:durableId="500584976">
    <w:abstractNumId w:val="31"/>
  </w:num>
  <w:num w:numId="16" w16cid:durableId="1712149635">
    <w:abstractNumId w:val="28"/>
  </w:num>
  <w:num w:numId="17" w16cid:durableId="620376890">
    <w:abstractNumId w:val="12"/>
  </w:num>
  <w:num w:numId="18" w16cid:durableId="772867692">
    <w:abstractNumId w:val="14"/>
  </w:num>
  <w:num w:numId="19" w16cid:durableId="1995137225">
    <w:abstractNumId w:val="21"/>
  </w:num>
  <w:num w:numId="20" w16cid:durableId="571475316">
    <w:abstractNumId w:val="18"/>
  </w:num>
  <w:num w:numId="21" w16cid:durableId="675957083">
    <w:abstractNumId w:val="9"/>
  </w:num>
  <w:num w:numId="22" w16cid:durableId="397829785">
    <w:abstractNumId w:val="7"/>
  </w:num>
  <w:num w:numId="23" w16cid:durableId="613899948">
    <w:abstractNumId w:val="6"/>
  </w:num>
  <w:num w:numId="24" w16cid:durableId="428045393">
    <w:abstractNumId w:val="5"/>
  </w:num>
  <w:num w:numId="25" w16cid:durableId="1386180301">
    <w:abstractNumId w:val="4"/>
  </w:num>
  <w:num w:numId="26" w16cid:durableId="586959472">
    <w:abstractNumId w:val="8"/>
  </w:num>
  <w:num w:numId="27" w16cid:durableId="462889619">
    <w:abstractNumId w:val="3"/>
  </w:num>
  <w:num w:numId="28" w16cid:durableId="1023869964">
    <w:abstractNumId w:val="2"/>
  </w:num>
  <w:num w:numId="29" w16cid:durableId="2123182759">
    <w:abstractNumId w:val="1"/>
  </w:num>
  <w:num w:numId="30" w16cid:durableId="768890890">
    <w:abstractNumId w:val="0"/>
  </w:num>
  <w:num w:numId="31" w16cid:durableId="1628657745">
    <w:abstractNumId w:val="10"/>
  </w:num>
  <w:num w:numId="32" w16cid:durableId="1595362279">
    <w:abstractNumId w:val="23"/>
  </w:num>
  <w:num w:numId="33" w16cid:durableId="939220892">
    <w:abstractNumId w:val="19"/>
  </w:num>
  <w:num w:numId="34" w16cid:durableId="158204548">
    <w:abstractNumId w:val="11"/>
  </w:num>
  <w:num w:numId="35" w16cid:durableId="1625891456">
    <w:abstractNumId w:val="11"/>
  </w:num>
  <w:num w:numId="36" w16cid:durableId="1295987934">
    <w:abstractNumId w:val="23"/>
  </w:num>
  <w:num w:numId="37" w16cid:durableId="1866016330">
    <w:abstractNumId w:val="13"/>
  </w:num>
  <w:num w:numId="38" w16cid:durableId="766656590">
    <w:abstractNumId w:val="27"/>
  </w:num>
  <w:num w:numId="39" w16cid:durableId="1756198745">
    <w:abstractNumId w:val="26"/>
  </w:num>
  <w:num w:numId="40" w16cid:durableId="1834756880">
    <w:abstractNumId w:val="25"/>
  </w:num>
  <w:num w:numId="41" w16cid:durableId="986130065">
    <w:abstractNumId w:val="17"/>
  </w:num>
  <w:num w:numId="42" w16cid:durableId="20161511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587687">
    <w:abstractNumId w:val="15"/>
  </w:num>
  <w:num w:numId="44" w16cid:durableId="1655833654">
    <w:abstractNumId w:val="22"/>
  </w:num>
  <w:num w:numId="45" w16cid:durableId="954629261">
    <w:abstractNumId w:val="29"/>
  </w:num>
  <w:num w:numId="46" w16cid:durableId="889920685">
    <w:abstractNumId w:val="24"/>
  </w:num>
  <w:num w:numId="47" w16cid:durableId="1570773478">
    <w:abstractNumId w:val="20"/>
  </w:num>
  <w:num w:numId="48" w16cid:durableId="302006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0B0B"/>
    <w:rsid w:val="00005215"/>
    <w:rsid w:val="00007459"/>
    <w:rsid w:val="00013722"/>
    <w:rsid w:val="00020EC3"/>
    <w:rsid w:val="000268F6"/>
    <w:rsid w:val="00031A6A"/>
    <w:rsid w:val="00035360"/>
    <w:rsid w:val="00036D9E"/>
    <w:rsid w:val="00037F3D"/>
    <w:rsid w:val="000400C5"/>
    <w:rsid w:val="00046098"/>
    <w:rsid w:val="00046C72"/>
    <w:rsid w:val="00046CB1"/>
    <w:rsid w:val="00047E57"/>
    <w:rsid w:val="00060587"/>
    <w:rsid w:val="00072F39"/>
    <w:rsid w:val="000749BD"/>
    <w:rsid w:val="00084555"/>
    <w:rsid w:val="00086556"/>
    <w:rsid w:val="00092F83"/>
    <w:rsid w:val="000A0DDB"/>
    <w:rsid w:val="000A4EB6"/>
    <w:rsid w:val="000B4D73"/>
    <w:rsid w:val="000C5558"/>
    <w:rsid w:val="000C7CBD"/>
    <w:rsid w:val="000D081A"/>
    <w:rsid w:val="000D1DD8"/>
    <w:rsid w:val="000D412B"/>
    <w:rsid w:val="000D7724"/>
    <w:rsid w:val="000D7DF9"/>
    <w:rsid w:val="000E06AB"/>
    <w:rsid w:val="000E0BC2"/>
    <w:rsid w:val="000E2184"/>
    <w:rsid w:val="000F70A3"/>
    <w:rsid w:val="000F7816"/>
    <w:rsid w:val="00103837"/>
    <w:rsid w:val="001110D2"/>
    <w:rsid w:val="00117A38"/>
    <w:rsid w:val="00124443"/>
    <w:rsid w:val="00134486"/>
    <w:rsid w:val="00136994"/>
    <w:rsid w:val="00140BB6"/>
    <w:rsid w:val="0014346F"/>
    <w:rsid w:val="00145CA3"/>
    <w:rsid w:val="00146ADE"/>
    <w:rsid w:val="0015078B"/>
    <w:rsid w:val="00152126"/>
    <w:rsid w:val="00154098"/>
    <w:rsid w:val="00162B4B"/>
    <w:rsid w:val="001631E8"/>
    <w:rsid w:val="00165932"/>
    <w:rsid w:val="00166485"/>
    <w:rsid w:val="001707D7"/>
    <w:rsid w:val="0017414F"/>
    <w:rsid w:val="001746BE"/>
    <w:rsid w:val="00180482"/>
    <w:rsid w:val="00180DC0"/>
    <w:rsid w:val="00182B4B"/>
    <w:rsid w:val="001830AE"/>
    <w:rsid w:val="001837C2"/>
    <w:rsid w:val="00183F73"/>
    <w:rsid w:val="0019170C"/>
    <w:rsid w:val="00191AC3"/>
    <w:rsid w:val="00191B6A"/>
    <w:rsid w:val="001936C1"/>
    <w:rsid w:val="00196518"/>
    <w:rsid w:val="001978D7"/>
    <w:rsid w:val="001A02BA"/>
    <w:rsid w:val="001A268E"/>
    <w:rsid w:val="001A50FD"/>
    <w:rsid w:val="001A5315"/>
    <w:rsid w:val="001A56CE"/>
    <w:rsid w:val="001B2244"/>
    <w:rsid w:val="001C1BDA"/>
    <w:rsid w:val="001C6541"/>
    <w:rsid w:val="001D0F3F"/>
    <w:rsid w:val="001D1452"/>
    <w:rsid w:val="001F7C26"/>
    <w:rsid w:val="00205C97"/>
    <w:rsid w:val="00221C32"/>
    <w:rsid w:val="00234284"/>
    <w:rsid w:val="002376F7"/>
    <w:rsid w:val="00241B78"/>
    <w:rsid w:val="002427AA"/>
    <w:rsid w:val="0024351A"/>
    <w:rsid w:val="0024351E"/>
    <w:rsid w:val="00243912"/>
    <w:rsid w:val="002527E3"/>
    <w:rsid w:val="0026532A"/>
    <w:rsid w:val="0027170B"/>
    <w:rsid w:val="00275242"/>
    <w:rsid w:val="0027659F"/>
    <w:rsid w:val="00287090"/>
    <w:rsid w:val="00290F07"/>
    <w:rsid w:val="002925E1"/>
    <w:rsid w:val="00296520"/>
    <w:rsid w:val="002A0595"/>
    <w:rsid w:val="002A3233"/>
    <w:rsid w:val="002B1589"/>
    <w:rsid w:val="002B49D6"/>
    <w:rsid w:val="002B6293"/>
    <w:rsid w:val="002B645E"/>
    <w:rsid w:val="002C10C6"/>
    <w:rsid w:val="002C12A0"/>
    <w:rsid w:val="002D0475"/>
    <w:rsid w:val="002D206A"/>
    <w:rsid w:val="002D2996"/>
    <w:rsid w:val="002D4E6A"/>
    <w:rsid w:val="002D4EF0"/>
    <w:rsid w:val="002D5F0C"/>
    <w:rsid w:val="002E6D12"/>
    <w:rsid w:val="002F287F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30DF0"/>
    <w:rsid w:val="00345B60"/>
    <w:rsid w:val="003508E4"/>
    <w:rsid w:val="00355A52"/>
    <w:rsid w:val="00356519"/>
    <w:rsid w:val="00360DD4"/>
    <w:rsid w:val="003613A9"/>
    <w:rsid w:val="00361F2B"/>
    <w:rsid w:val="00362743"/>
    <w:rsid w:val="00364D2E"/>
    <w:rsid w:val="00367974"/>
    <w:rsid w:val="00372585"/>
    <w:rsid w:val="00380845"/>
    <w:rsid w:val="00384C52"/>
    <w:rsid w:val="00391FCB"/>
    <w:rsid w:val="00396C79"/>
    <w:rsid w:val="003A023D"/>
    <w:rsid w:val="003A66A3"/>
    <w:rsid w:val="003A711C"/>
    <w:rsid w:val="003B3ACE"/>
    <w:rsid w:val="003C0198"/>
    <w:rsid w:val="003D50B7"/>
    <w:rsid w:val="003D6E84"/>
    <w:rsid w:val="003E4D56"/>
    <w:rsid w:val="003F1B7A"/>
    <w:rsid w:val="003F36F6"/>
    <w:rsid w:val="003F4CD0"/>
    <w:rsid w:val="003F72E3"/>
    <w:rsid w:val="003F784D"/>
    <w:rsid w:val="004016F5"/>
    <w:rsid w:val="00403086"/>
    <w:rsid w:val="00403CD6"/>
    <w:rsid w:val="00412EA6"/>
    <w:rsid w:val="004146D3"/>
    <w:rsid w:val="00420303"/>
    <w:rsid w:val="00421C34"/>
    <w:rsid w:val="00422338"/>
    <w:rsid w:val="00424F52"/>
    <w:rsid w:val="00433EE7"/>
    <w:rsid w:val="0043430E"/>
    <w:rsid w:val="00441C96"/>
    <w:rsid w:val="0046009F"/>
    <w:rsid w:val="00463395"/>
    <w:rsid w:val="00464856"/>
    <w:rsid w:val="00464A7A"/>
    <w:rsid w:val="00470E76"/>
    <w:rsid w:val="004766D5"/>
    <w:rsid w:val="00476F6F"/>
    <w:rsid w:val="0048125C"/>
    <w:rsid w:val="004820F9"/>
    <w:rsid w:val="0048465D"/>
    <w:rsid w:val="00486462"/>
    <w:rsid w:val="0048688C"/>
    <w:rsid w:val="004926DB"/>
    <w:rsid w:val="0049367A"/>
    <w:rsid w:val="004A0839"/>
    <w:rsid w:val="004A17C4"/>
    <w:rsid w:val="004A1BB9"/>
    <w:rsid w:val="004A5801"/>
    <w:rsid w:val="004A5E45"/>
    <w:rsid w:val="004B088B"/>
    <w:rsid w:val="004B261A"/>
    <w:rsid w:val="004B7C16"/>
    <w:rsid w:val="004C04DB"/>
    <w:rsid w:val="004C052E"/>
    <w:rsid w:val="004C520C"/>
    <w:rsid w:val="004C5E53"/>
    <w:rsid w:val="004C672E"/>
    <w:rsid w:val="004C7B9F"/>
    <w:rsid w:val="004D4C1E"/>
    <w:rsid w:val="004D7192"/>
    <w:rsid w:val="004D7FA6"/>
    <w:rsid w:val="004E04B2"/>
    <w:rsid w:val="004E1DCE"/>
    <w:rsid w:val="004E3505"/>
    <w:rsid w:val="004E4003"/>
    <w:rsid w:val="004E458D"/>
    <w:rsid w:val="004E4724"/>
    <w:rsid w:val="004E4E1F"/>
    <w:rsid w:val="004F0A3A"/>
    <w:rsid w:val="004F0B24"/>
    <w:rsid w:val="004F11D2"/>
    <w:rsid w:val="004F1444"/>
    <w:rsid w:val="004F1918"/>
    <w:rsid w:val="004F59E4"/>
    <w:rsid w:val="004F71F2"/>
    <w:rsid w:val="00501C6C"/>
    <w:rsid w:val="0050351D"/>
    <w:rsid w:val="00515458"/>
    <w:rsid w:val="00516C49"/>
    <w:rsid w:val="005170E3"/>
    <w:rsid w:val="005225EC"/>
    <w:rsid w:val="0052363E"/>
    <w:rsid w:val="00532C8C"/>
    <w:rsid w:val="00532C9C"/>
    <w:rsid w:val="00536E02"/>
    <w:rsid w:val="00537A93"/>
    <w:rsid w:val="00551AEB"/>
    <w:rsid w:val="00552ADA"/>
    <w:rsid w:val="005561B8"/>
    <w:rsid w:val="00561107"/>
    <w:rsid w:val="005642EB"/>
    <w:rsid w:val="00564A57"/>
    <w:rsid w:val="0057548A"/>
    <w:rsid w:val="00576A1A"/>
    <w:rsid w:val="00582643"/>
    <w:rsid w:val="00582C0E"/>
    <w:rsid w:val="00583E3E"/>
    <w:rsid w:val="00587C52"/>
    <w:rsid w:val="00587DAC"/>
    <w:rsid w:val="005A119C"/>
    <w:rsid w:val="005A20AE"/>
    <w:rsid w:val="005A73EC"/>
    <w:rsid w:val="005A7D03"/>
    <w:rsid w:val="005C5615"/>
    <w:rsid w:val="005D3F18"/>
    <w:rsid w:val="005D44CA"/>
    <w:rsid w:val="005D56FF"/>
    <w:rsid w:val="005D78F4"/>
    <w:rsid w:val="005E02D8"/>
    <w:rsid w:val="005E3211"/>
    <w:rsid w:val="005E6AE3"/>
    <w:rsid w:val="005E799F"/>
    <w:rsid w:val="005F234C"/>
    <w:rsid w:val="005F50D9"/>
    <w:rsid w:val="005F6BA8"/>
    <w:rsid w:val="0060031A"/>
    <w:rsid w:val="00600E86"/>
    <w:rsid w:val="0060228E"/>
    <w:rsid w:val="00605C02"/>
    <w:rsid w:val="00606A38"/>
    <w:rsid w:val="00623F43"/>
    <w:rsid w:val="0062564B"/>
    <w:rsid w:val="00632340"/>
    <w:rsid w:val="00633BD3"/>
    <w:rsid w:val="006354E8"/>
    <w:rsid w:val="00635F70"/>
    <w:rsid w:val="00645F2F"/>
    <w:rsid w:val="00647312"/>
    <w:rsid w:val="00650E27"/>
    <w:rsid w:val="00652A75"/>
    <w:rsid w:val="0066021C"/>
    <w:rsid w:val="0066143A"/>
    <w:rsid w:val="006651E2"/>
    <w:rsid w:val="00665EC9"/>
    <w:rsid w:val="00672AFA"/>
    <w:rsid w:val="00674D7F"/>
    <w:rsid w:val="00677679"/>
    <w:rsid w:val="00681094"/>
    <w:rsid w:val="00684541"/>
    <w:rsid w:val="00686BC7"/>
    <w:rsid w:val="006911E1"/>
    <w:rsid w:val="00694A21"/>
    <w:rsid w:val="006A581A"/>
    <w:rsid w:val="006A5A6B"/>
    <w:rsid w:val="006B2D58"/>
    <w:rsid w:val="006B505B"/>
    <w:rsid w:val="006C6EA8"/>
    <w:rsid w:val="006D3293"/>
    <w:rsid w:val="006D57A2"/>
    <w:rsid w:val="006D601A"/>
    <w:rsid w:val="006E00DC"/>
    <w:rsid w:val="006E2F15"/>
    <w:rsid w:val="006E434B"/>
    <w:rsid w:val="006F3AB9"/>
    <w:rsid w:val="006F48B3"/>
    <w:rsid w:val="006F4A05"/>
    <w:rsid w:val="00717EDA"/>
    <w:rsid w:val="00721827"/>
    <w:rsid w:val="00722BC3"/>
    <w:rsid w:val="0072366D"/>
    <w:rsid w:val="00723778"/>
    <w:rsid w:val="00723B85"/>
    <w:rsid w:val="00724F63"/>
    <w:rsid w:val="00731495"/>
    <w:rsid w:val="00734887"/>
    <w:rsid w:val="00737945"/>
    <w:rsid w:val="00737BB0"/>
    <w:rsid w:val="007410CE"/>
    <w:rsid w:val="00742651"/>
    <w:rsid w:val="00744FA6"/>
    <w:rsid w:val="007453F3"/>
    <w:rsid w:val="00754D4E"/>
    <w:rsid w:val="00755926"/>
    <w:rsid w:val="00763004"/>
    <w:rsid w:val="007676DC"/>
    <w:rsid w:val="00770879"/>
    <w:rsid w:val="007733D3"/>
    <w:rsid w:val="0077532E"/>
    <w:rsid w:val="00775D2E"/>
    <w:rsid w:val="007767AB"/>
    <w:rsid w:val="00784360"/>
    <w:rsid w:val="00784D7E"/>
    <w:rsid w:val="00791C7B"/>
    <w:rsid w:val="00796B4F"/>
    <w:rsid w:val="007A1244"/>
    <w:rsid w:val="007A27FD"/>
    <w:rsid w:val="007A2C47"/>
    <w:rsid w:val="007A7C82"/>
    <w:rsid w:val="007B041F"/>
    <w:rsid w:val="007B47DC"/>
    <w:rsid w:val="007C1E2C"/>
    <w:rsid w:val="007C4857"/>
    <w:rsid w:val="007C603B"/>
    <w:rsid w:val="007D02AA"/>
    <w:rsid w:val="007E025C"/>
    <w:rsid w:val="007E49FE"/>
    <w:rsid w:val="007E52F0"/>
    <w:rsid w:val="007E7C76"/>
    <w:rsid w:val="007F1506"/>
    <w:rsid w:val="007F200A"/>
    <w:rsid w:val="007F3646"/>
    <w:rsid w:val="007F59C2"/>
    <w:rsid w:val="007F7367"/>
    <w:rsid w:val="007F77C8"/>
    <w:rsid w:val="007F7820"/>
    <w:rsid w:val="007F78FD"/>
    <w:rsid w:val="00800AA9"/>
    <w:rsid w:val="00803F2B"/>
    <w:rsid w:val="0081515B"/>
    <w:rsid w:val="00816960"/>
    <w:rsid w:val="00816BD2"/>
    <w:rsid w:val="00825D88"/>
    <w:rsid w:val="0082789C"/>
    <w:rsid w:val="008352AA"/>
    <w:rsid w:val="008358B7"/>
    <w:rsid w:val="00836B9A"/>
    <w:rsid w:val="0083762C"/>
    <w:rsid w:val="00840CD4"/>
    <w:rsid w:val="0084389E"/>
    <w:rsid w:val="008462C3"/>
    <w:rsid w:val="008503C4"/>
    <w:rsid w:val="00850B77"/>
    <w:rsid w:val="00860970"/>
    <w:rsid w:val="00860A6B"/>
    <w:rsid w:val="008657B1"/>
    <w:rsid w:val="00872628"/>
    <w:rsid w:val="0088508F"/>
    <w:rsid w:val="0088527B"/>
    <w:rsid w:val="00885442"/>
    <w:rsid w:val="00890E30"/>
    <w:rsid w:val="00897078"/>
    <w:rsid w:val="008A0D35"/>
    <w:rsid w:val="008A2AE8"/>
    <w:rsid w:val="008B03E0"/>
    <w:rsid w:val="008B1084"/>
    <w:rsid w:val="008B1FC3"/>
    <w:rsid w:val="008B7AFE"/>
    <w:rsid w:val="008C00D3"/>
    <w:rsid w:val="008C30D8"/>
    <w:rsid w:val="008C52EF"/>
    <w:rsid w:val="008D2C94"/>
    <w:rsid w:val="008D59A8"/>
    <w:rsid w:val="008D6C5B"/>
    <w:rsid w:val="008E7921"/>
    <w:rsid w:val="008F003F"/>
    <w:rsid w:val="008F1CB7"/>
    <w:rsid w:val="008F49C5"/>
    <w:rsid w:val="008F5C81"/>
    <w:rsid w:val="0090621C"/>
    <w:rsid w:val="00916144"/>
    <w:rsid w:val="009339D6"/>
    <w:rsid w:val="00935881"/>
    <w:rsid w:val="0094474D"/>
    <w:rsid w:val="009454A0"/>
    <w:rsid w:val="0094737F"/>
    <w:rsid w:val="00951A69"/>
    <w:rsid w:val="00954060"/>
    <w:rsid w:val="009560C1"/>
    <w:rsid w:val="009610A8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53E2"/>
    <w:rsid w:val="009A7CDC"/>
    <w:rsid w:val="009B366B"/>
    <w:rsid w:val="009B710C"/>
    <w:rsid w:val="009C0B75"/>
    <w:rsid w:val="009C0CD3"/>
    <w:rsid w:val="009C2B65"/>
    <w:rsid w:val="009C40DA"/>
    <w:rsid w:val="009C5F4B"/>
    <w:rsid w:val="009D2BB4"/>
    <w:rsid w:val="009E3A33"/>
    <w:rsid w:val="009E4892"/>
    <w:rsid w:val="009E62EF"/>
    <w:rsid w:val="009E6E7B"/>
    <w:rsid w:val="009E709B"/>
    <w:rsid w:val="009F29FD"/>
    <w:rsid w:val="009F6AA2"/>
    <w:rsid w:val="009F7407"/>
    <w:rsid w:val="00A00C6A"/>
    <w:rsid w:val="00A06A1F"/>
    <w:rsid w:val="00A12E54"/>
    <w:rsid w:val="00A16154"/>
    <w:rsid w:val="00A24DF4"/>
    <w:rsid w:val="00A30BD0"/>
    <w:rsid w:val="00A31427"/>
    <w:rsid w:val="00A333FB"/>
    <w:rsid w:val="00A34137"/>
    <w:rsid w:val="00A3644E"/>
    <w:rsid w:val="00A375B5"/>
    <w:rsid w:val="00A4122F"/>
    <w:rsid w:val="00A41C88"/>
    <w:rsid w:val="00A41D1A"/>
    <w:rsid w:val="00A525CB"/>
    <w:rsid w:val="00A54F2A"/>
    <w:rsid w:val="00A60CE5"/>
    <w:rsid w:val="00A62A2B"/>
    <w:rsid w:val="00A63DF5"/>
    <w:rsid w:val="00A64E1C"/>
    <w:rsid w:val="00A70C5E"/>
    <w:rsid w:val="00A712B8"/>
    <w:rsid w:val="00A73103"/>
    <w:rsid w:val="00A804CC"/>
    <w:rsid w:val="00A81F2D"/>
    <w:rsid w:val="00A90CDB"/>
    <w:rsid w:val="00A93507"/>
    <w:rsid w:val="00A94EC5"/>
    <w:rsid w:val="00A951F6"/>
    <w:rsid w:val="00A97CD7"/>
    <w:rsid w:val="00A97EAD"/>
    <w:rsid w:val="00AA15C6"/>
    <w:rsid w:val="00AA5F32"/>
    <w:rsid w:val="00AB26DD"/>
    <w:rsid w:val="00AC468A"/>
    <w:rsid w:val="00AC4CB7"/>
    <w:rsid w:val="00AC5875"/>
    <w:rsid w:val="00AD0F3E"/>
    <w:rsid w:val="00AD6A4A"/>
    <w:rsid w:val="00AE2B43"/>
    <w:rsid w:val="00AE3848"/>
    <w:rsid w:val="00AE601F"/>
    <w:rsid w:val="00AF02A1"/>
    <w:rsid w:val="00AF0606"/>
    <w:rsid w:val="00AF6529"/>
    <w:rsid w:val="00AF7D27"/>
    <w:rsid w:val="00B0642A"/>
    <w:rsid w:val="00B1222C"/>
    <w:rsid w:val="00B13131"/>
    <w:rsid w:val="00B172E3"/>
    <w:rsid w:val="00B175C1"/>
    <w:rsid w:val="00B2025B"/>
    <w:rsid w:val="00B211CA"/>
    <w:rsid w:val="00B23C86"/>
    <w:rsid w:val="00B31D5A"/>
    <w:rsid w:val="00B326BC"/>
    <w:rsid w:val="00B3389A"/>
    <w:rsid w:val="00B365E6"/>
    <w:rsid w:val="00B41153"/>
    <w:rsid w:val="00B45029"/>
    <w:rsid w:val="00B5137F"/>
    <w:rsid w:val="00B513BC"/>
    <w:rsid w:val="00B56705"/>
    <w:rsid w:val="00B60308"/>
    <w:rsid w:val="00B64120"/>
    <w:rsid w:val="00B64EAD"/>
    <w:rsid w:val="00B656C6"/>
    <w:rsid w:val="00B73500"/>
    <w:rsid w:val="00B738B0"/>
    <w:rsid w:val="00B75CA9"/>
    <w:rsid w:val="00B76CC3"/>
    <w:rsid w:val="00B811DE"/>
    <w:rsid w:val="00B8368E"/>
    <w:rsid w:val="00B83D8B"/>
    <w:rsid w:val="00B92F0C"/>
    <w:rsid w:val="00B9317E"/>
    <w:rsid w:val="00B931DD"/>
    <w:rsid w:val="00B9429A"/>
    <w:rsid w:val="00BA3D21"/>
    <w:rsid w:val="00BA41A7"/>
    <w:rsid w:val="00BA4C6A"/>
    <w:rsid w:val="00BA55F5"/>
    <w:rsid w:val="00BA584D"/>
    <w:rsid w:val="00BB716B"/>
    <w:rsid w:val="00BC1B97"/>
    <w:rsid w:val="00BC1D7E"/>
    <w:rsid w:val="00BC4141"/>
    <w:rsid w:val="00BD07B0"/>
    <w:rsid w:val="00BD577D"/>
    <w:rsid w:val="00BD65EC"/>
    <w:rsid w:val="00BE1628"/>
    <w:rsid w:val="00BE30E7"/>
    <w:rsid w:val="00BE4408"/>
    <w:rsid w:val="00BF2CEC"/>
    <w:rsid w:val="00BF30BC"/>
    <w:rsid w:val="00BF4DD0"/>
    <w:rsid w:val="00BF70B0"/>
    <w:rsid w:val="00BF7733"/>
    <w:rsid w:val="00BF7C77"/>
    <w:rsid w:val="00C03610"/>
    <w:rsid w:val="00C045DA"/>
    <w:rsid w:val="00C100C6"/>
    <w:rsid w:val="00C107C2"/>
    <w:rsid w:val="00C1414B"/>
    <w:rsid w:val="00C21FFE"/>
    <w:rsid w:val="00C2259A"/>
    <w:rsid w:val="00C242F2"/>
    <w:rsid w:val="00C251AD"/>
    <w:rsid w:val="00C26C00"/>
    <w:rsid w:val="00C310A2"/>
    <w:rsid w:val="00C31302"/>
    <w:rsid w:val="00C33407"/>
    <w:rsid w:val="00C35687"/>
    <w:rsid w:val="00C408F7"/>
    <w:rsid w:val="00C4228E"/>
    <w:rsid w:val="00C4300F"/>
    <w:rsid w:val="00C44564"/>
    <w:rsid w:val="00C46877"/>
    <w:rsid w:val="00C46E29"/>
    <w:rsid w:val="00C519DA"/>
    <w:rsid w:val="00C56369"/>
    <w:rsid w:val="00C572C1"/>
    <w:rsid w:val="00C60F15"/>
    <w:rsid w:val="00C640F3"/>
    <w:rsid w:val="00C664EE"/>
    <w:rsid w:val="00C7114A"/>
    <w:rsid w:val="00C758C5"/>
    <w:rsid w:val="00C930F0"/>
    <w:rsid w:val="00C94042"/>
    <w:rsid w:val="00C94C0D"/>
    <w:rsid w:val="00C95BEC"/>
    <w:rsid w:val="00C96066"/>
    <w:rsid w:val="00CA05C6"/>
    <w:rsid w:val="00CA5475"/>
    <w:rsid w:val="00CA6F45"/>
    <w:rsid w:val="00CB3A53"/>
    <w:rsid w:val="00CB528C"/>
    <w:rsid w:val="00CB7A42"/>
    <w:rsid w:val="00CD1EE7"/>
    <w:rsid w:val="00CD32F3"/>
    <w:rsid w:val="00CD72B4"/>
    <w:rsid w:val="00CE06E3"/>
    <w:rsid w:val="00CE2E92"/>
    <w:rsid w:val="00CF2E07"/>
    <w:rsid w:val="00CF3942"/>
    <w:rsid w:val="00D04B00"/>
    <w:rsid w:val="00D072F3"/>
    <w:rsid w:val="00D101C2"/>
    <w:rsid w:val="00D12103"/>
    <w:rsid w:val="00D17A9A"/>
    <w:rsid w:val="00D37F3A"/>
    <w:rsid w:val="00D4335F"/>
    <w:rsid w:val="00D45916"/>
    <w:rsid w:val="00D460C2"/>
    <w:rsid w:val="00D46695"/>
    <w:rsid w:val="00D46B4F"/>
    <w:rsid w:val="00D46DAB"/>
    <w:rsid w:val="00D50B3E"/>
    <w:rsid w:val="00D5275A"/>
    <w:rsid w:val="00D54455"/>
    <w:rsid w:val="00D55B7B"/>
    <w:rsid w:val="00D571CA"/>
    <w:rsid w:val="00D60C11"/>
    <w:rsid w:val="00D630D8"/>
    <w:rsid w:val="00D70539"/>
    <w:rsid w:val="00D72A07"/>
    <w:rsid w:val="00D81032"/>
    <w:rsid w:val="00D81410"/>
    <w:rsid w:val="00D83F4F"/>
    <w:rsid w:val="00D84239"/>
    <w:rsid w:val="00D90774"/>
    <w:rsid w:val="00D95388"/>
    <w:rsid w:val="00D96E04"/>
    <w:rsid w:val="00DB3E3C"/>
    <w:rsid w:val="00DC0860"/>
    <w:rsid w:val="00DC1267"/>
    <w:rsid w:val="00DC1494"/>
    <w:rsid w:val="00DC4781"/>
    <w:rsid w:val="00DD4537"/>
    <w:rsid w:val="00DD77CD"/>
    <w:rsid w:val="00DE534A"/>
    <w:rsid w:val="00DE5FAA"/>
    <w:rsid w:val="00DE64E3"/>
    <w:rsid w:val="00DF4CEA"/>
    <w:rsid w:val="00DF6503"/>
    <w:rsid w:val="00E012F7"/>
    <w:rsid w:val="00E02E55"/>
    <w:rsid w:val="00E042E0"/>
    <w:rsid w:val="00E05BB2"/>
    <w:rsid w:val="00E120CF"/>
    <w:rsid w:val="00E120DD"/>
    <w:rsid w:val="00E122B8"/>
    <w:rsid w:val="00E172A1"/>
    <w:rsid w:val="00E174CD"/>
    <w:rsid w:val="00E17C9E"/>
    <w:rsid w:val="00E17FDD"/>
    <w:rsid w:val="00E2307F"/>
    <w:rsid w:val="00E275B2"/>
    <w:rsid w:val="00E27FDF"/>
    <w:rsid w:val="00E363F0"/>
    <w:rsid w:val="00E41241"/>
    <w:rsid w:val="00E430EA"/>
    <w:rsid w:val="00E44B62"/>
    <w:rsid w:val="00E46D1E"/>
    <w:rsid w:val="00E52EFF"/>
    <w:rsid w:val="00E5685D"/>
    <w:rsid w:val="00E6418A"/>
    <w:rsid w:val="00E65F6F"/>
    <w:rsid w:val="00E67EA2"/>
    <w:rsid w:val="00E70C7D"/>
    <w:rsid w:val="00E721D9"/>
    <w:rsid w:val="00E73D21"/>
    <w:rsid w:val="00E814F9"/>
    <w:rsid w:val="00E83E83"/>
    <w:rsid w:val="00E83FF0"/>
    <w:rsid w:val="00E840F9"/>
    <w:rsid w:val="00E86454"/>
    <w:rsid w:val="00E86651"/>
    <w:rsid w:val="00E8737C"/>
    <w:rsid w:val="00E87493"/>
    <w:rsid w:val="00E97290"/>
    <w:rsid w:val="00EA2B42"/>
    <w:rsid w:val="00EA42EF"/>
    <w:rsid w:val="00EA7E4E"/>
    <w:rsid w:val="00EB0C3E"/>
    <w:rsid w:val="00EC012C"/>
    <w:rsid w:val="00EC2C4D"/>
    <w:rsid w:val="00ED1D9C"/>
    <w:rsid w:val="00ED1DEA"/>
    <w:rsid w:val="00ED3808"/>
    <w:rsid w:val="00ED6B6B"/>
    <w:rsid w:val="00EE06F5"/>
    <w:rsid w:val="00EE4A72"/>
    <w:rsid w:val="00EF7EB3"/>
    <w:rsid w:val="00F018DC"/>
    <w:rsid w:val="00F16B56"/>
    <w:rsid w:val="00F23F65"/>
    <w:rsid w:val="00F31F7C"/>
    <w:rsid w:val="00F40271"/>
    <w:rsid w:val="00F5203F"/>
    <w:rsid w:val="00F53B78"/>
    <w:rsid w:val="00F5602B"/>
    <w:rsid w:val="00F57C72"/>
    <w:rsid w:val="00F6096A"/>
    <w:rsid w:val="00F6598A"/>
    <w:rsid w:val="00F65A70"/>
    <w:rsid w:val="00F66FEE"/>
    <w:rsid w:val="00F70209"/>
    <w:rsid w:val="00F70E0B"/>
    <w:rsid w:val="00F710FE"/>
    <w:rsid w:val="00F745C2"/>
    <w:rsid w:val="00F91A00"/>
    <w:rsid w:val="00F92631"/>
    <w:rsid w:val="00F94E80"/>
    <w:rsid w:val="00F96B9B"/>
    <w:rsid w:val="00FA151A"/>
    <w:rsid w:val="00FA5F5C"/>
    <w:rsid w:val="00FB316C"/>
    <w:rsid w:val="00FB3A87"/>
    <w:rsid w:val="00FB47B7"/>
    <w:rsid w:val="00FB4877"/>
    <w:rsid w:val="00FB4B7E"/>
    <w:rsid w:val="00FC019A"/>
    <w:rsid w:val="00FC27AD"/>
    <w:rsid w:val="00FC641F"/>
    <w:rsid w:val="00FC7A2A"/>
    <w:rsid w:val="00FD0461"/>
    <w:rsid w:val="00FD1184"/>
    <w:rsid w:val="00FD31D6"/>
    <w:rsid w:val="00FD5DEA"/>
    <w:rsid w:val="00FE19E1"/>
    <w:rsid w:val="00FE41B3"/>
    <w:rsid w:val="00FE676A"/>
    <w:rsid w:val="00FF11DE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C019A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NoSpacing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ion">
    <w:name w:val="Revision"/>
    <w:hidden/>
    <w:uiPriority w:val="99"/>
    <w:semiHidden/>
    <w:rsid w:val="006354E8"/>
    <w:rPr>
      <w:rFonts w:ascii="Lucida Sans Unicode" w:hAnsi="Lucida Sans Unicode"/>
      <w:sz w:val="22"/>
      <w:szCs w:val="24"/>
      <w:lang w:val="pt-BR"/>
    </w:rPr>
  </w:style>
  <w:style w:type="paragraph" w:customStyle="1" w:styleId="paragraph">
    <w:name w:val="paragraph"/>
    <w:basedOn w:val="Normal"/>
    <w:rsid w:val="00B4502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character" w:customStyle="1" w:styleId="normaltextrun">
    <w:name w:val="normaltextrun"/>
    <w:basedOn w:val="DefaultParagraphFont"/>
    <w:rsid w:val="00B45029"/>
  </w:style>
  <w:style w:type="character" w:customStyle="1" w:styleId="spellingerror">
    <w:name w:val="spellingerror"/>
    <w:basedOn w:val="DefaultParagraphFont"/>
    <w:rsid w:val="00B45029"/>
  </w:style>
  <w:style w:type="paragraph" w:customStyle="1" w:styleId="m-3999757187305491703msolistparagraph">
    <w:name w:val="m_-3999757187305491703msolistparagraph"/>
    <w:basedOn w:val="Normal"/>
    <w:rsid w:val="00951A6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customStyle="1" w:styleId="Feature">
    <w:name w:val="Feature"/>
    <w:basedOn w:val="ListBullet"/>
    <w:rsid w:val="00674D7F"/>
    <w:pPr>
      <w:numPr>
        <w:numId w:val="0"/>
      </w:numPr>
      <w:tabs>
        <w:tab w:val="left" w:pos="567"/>
      </w:tabs>
    </w:pPr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6744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994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7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6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9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4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2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74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7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90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74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2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31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evonik.com/en/biopharma/cell-cultur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rporate.evonik.us/en/evonik-enters-greater-bostons-life-sciences-ecosystem-249410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1EB785E5D6843B8EC15CC7CBCC9EB" ma:contentTypeVersion="19" ma:contentTypeDescription="Create a new document." ma:contentTypeScope="" ma:versionID="6993e0ae7cbb280a4e66e1d2ef2d99a0">
  <xsd:schema xmlns:xsd="http://www.w3.org/2001/XMLSchema" xmlns:xs="http://www.w3.org/2001/XMLSchema" xmlns:p="http://schemas.microsoft.com/office/2006/metadata/properties" xmlns:ns2="1e84d1d9-022c-4f14-bd1a-236435ac7975" xmlns:ns3="9a5af674-ac30-451b-9e65-61446b48f1b4" targetNamespace="http://schemas.microsoft.com/office/2006/metadata/properties" ma:root="true" ma:fieldsID="8c6b7ae0ba2088666b8371126fcdb222" ns2:_="" ns3:_="">
    <xsd:import namespace="1e84d1d9-022c-4f14-bd1a-236435ac7975"/>
    <xsd:import namespace="9a5af674-ac30-451b-9e65-61446b48f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4d1d9-022c-4f14-bd1a-236435ac7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af674-ac30-451b-9e65-61446b48f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8fd1a0-354e-49a0-b37c-798ba7638101}" ma:internalName="TaxCatchAll" ma:showField="CatchAllData" ma:web="9a5af674-ac30-451b-9e65-61446b48f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af674-ac30-451b-9e65-61446b48f1b4" xsi:nil="true"/>
    <lcf76f155ced4ddcb4097134ff3c332f xmlns="1e84d1d9-022c-4f14-bd1a-236435ac7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3361C-2171-4A14-A362-478053FFD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4d1d9-022c-4f14-bd1a-236435ac7975"/>
    <ds:schemaRef ds:uri="9a5af674-ac30-451b-9e65-61446b48f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a5af674-ac30-451b-9e65-61446b48f1b4"/>
    <ds:schemaRef ds:uri="1e84d1d9-022c-4f14-bd1a-236435ac7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886</Words>
  <Characters>4790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Solucoes de Cultura Celular</dc:subject>
  <dc:creator>Taís Augusto</dc:creator>
  <cp:keywords/>
  <dc:description>Outubro 2024</dc:description>
  <cp:lastModifiedBy>Cabrera, Guilherme</cp:lastModifiedBy>
  <cp:revision>5</cp:revision>
  <cp:lastPrinted>2024-10-24T20:13:00Z</cp:lastPrinted>
  <dcterms:created xsi:type="dcterms:W3CDTF">2024-10-14T20:28:00Z</dcterms:created>
  <dcterms:modified xsi:type="dcterms:W3CDTF">2024-10-24T20:14:00Z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0x0101003E01EB785E5D6843B8EC15CC7CBCC9EB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2022-07-21T22:04:51Z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9c037a74-014c-4579-abb0-f09b5b0df29d</vt:lpwstr>
  </property>
  <property fmtid="{D5CDD505-2E9C-101B-9397-08002B2CF9AE}" pid="9" name="MSIP_Label_29871acb-3e8e-4cf1-928b-53cb657a6025_ContentBits">
    <vt:lpwstr>0</vt:lpwstr>
  </property>
  <property fmtid="{D5CDD505-2E9C-101B-9397-08002B2CF9AE}" pid="10" name="MediaServiceImageTags">
    <vt:lpwstr/>
  </property>
  <property fmtid="{D5CDD505-2E9C-101B-9397-08002B2CF9AE}" pid="11" name="43b072f0-0f82-4aac-be1e-8abeffc32f66">
    <vt:bool>false</vt:bool>
  </property>
</Properties>
</file>