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E4792" w:rsidRPr="004E479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44BBA9D" w:rsidR="004F1918" w:rsidRPr="004E4792" w:rsidRDefault="00556C9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4E4792">
              <w:rPr>
                <w:b w:val="0"/>
                <w:sz w:val="18"/>
                <w:szCs w:val="18"/>
                <w:lang w:val="pt-BR"/>
              </w:rPr>
              <w:t>2</w:t>
            </w:r>
            <w:r w:rsidR="003C7535" w:rsidRPr="004E4792">
              <w:rPr>
                <w:b w:val="0"/>
                <w:sz w:val="18"/>
                <w:szCs w:val="18"/>
                <w:lang w:val="pt-BR"/>
              </w:rPr>
              <w:t>4</w:t>
            </w:r>
            <w:r w:rsidR="00EE39AC" w:rsidRPr="004E4792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Pr="004E4792">
              <w:rPr>
                <w:b w:val="0"/>
                <w:sz w:val="18"/>
                <w:szCs w:val="18"/>
                <w:lang w:val="pt-BR"/>
              </w:rPr>
              <w:t>abril</w:t>
            </w:r>
            <w:r w:rsidR="004E5635" w:rsidRPr="004E4792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4E4792">
              <w:rPr>
                <w:b w:val="0"/>
                <w:sz w:val="18"/>
                <w:szCs w:val="18"/>
                <w:lang w:val="pt-BR"/>
              </w:rPr>
              <w:t>e 202</w:t>
            </w:r>
            <w:r w:rsidR="001A615F" w:rsidRPr="004E4792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4E479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4E479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4E4792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E4792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4E4792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4E479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4E479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4E479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4E4792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4E479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4E479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E479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E4792" w:rsidRPr="004E479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4E479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4E47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4E4792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4E47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4792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4E47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4792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4E479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4E47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4E4792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4E479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4E479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4E47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4792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4E47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4792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4E4792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4E47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4792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4E4792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47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4792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52666674" w14:textId="77777777" w:rsidR="008056CD" w:rsidRPr="004E4792" w:rsidRDefault="008056CD" w:rsidP="008056CD">
      <w:pPr>
        <w:rPr>
          <w:rFonts w:cs="Lucida Sans Unicode"/>
          <w:b/>
          <w:bCs/>
          <w:sz w:val="28"/>
          <w:szCs w:val="28"/>
          <w:lang w:eastAsia="pt-BR"/>
        </w:rPr>
      </w:pPr>
      <w:r w:rsidRPr="004E4792">
        <w:rPr>
          <w:rFonts w:cs="Lucida Sans Unicode"/>
          <w:b/>
          <w:bCs/>
          <w:sz w:val="28"/>
          <w:szCs w:val="28"/>
          <w:lang w:eastAsia="pt-BR"/>
        </w:rPr>
        <w:t>Evonik lança desafio nacional para transformar ciência acadêmica em soluções práticas para a nutrição animal</w:t>
      </w:r>
    </w:p>
    <w:p w14:paraId="4D74C4BB" w14:textId="77777777" w:rsidR="008056CD" w:rsidRPr="004E4792" w:rsidRDefault="008056CD" w:rsidP="008056CD">
      <w:pPr>
        <w:rPr>
          <w:rFonts w:cs="Lucida Sans Unicode"/>
          <w:b/>
          <w:bCs/>
          <w:sz w:val="28"/>
          <w:szCs w:val="28"/>
          <w:lang w:eastAsia="pt-BR"/>
        </w:rPr>
      </w:pPr>
    </w:p>
    <w:p w14:paraId="3D754B2E" w14:textId="71BAA220" w:rsidR="008056CD" w:rsidRPr="004E4792" w:rsidRDefault="008056CD" w:rsidP="008056CD">
      <w:pPr>
        <w:rPr>
          <w:rFonts w:cs="Lucida Sans Unicode"/>
          <w:sz w:val="24"/>
          <w:lang w:eastAsia="pt-BR"/>
        </w:rPr>
      </w:pPr>
      <w:r w:rsidRPr="004E4792">
        <w:rPr>
          <w:rFonts w:cs="Lucida Sans Unicode"/>
          <w:b/>
          <w:bCs/>
          <w:sz w:val="24"/>
          <w:lang w:eastAsia="pt-BR"/>
        </w:rPr>
        <w:t xml:space="preserve">The </w:t>
      </w:r>
      <w:proofErr w:type="spellStart"/>
      <w:r w:rsidRPr="004E4792">
        <w:rPr>
          <w:rFonts w:cs="Lucida Sans Unicode"/>
          <w:b/>
          <w:bCs/>
          <w:sz w:val="24"/>
          <w:lang w:eastAsia="pt-BR"/>
        </w:rPr>
        <w:t>Sciencing</w:t>
      </w:r>
      <w:proofErr w:type="spellEnd"/>
      <w:r w:rsidRPr="004E4792">
        <w:rPr>
          <w:rFonts w:cs="Lucida Sans Unicode"/>
          <w:b/>
          <w:bCs/>
          <w:sz w:val="24"/>
          <w:lang w:eastAsia="pt-BR"/>
        </w:rPr>
        <w:t xml:space="preserve"> </w:t>
      </w:r>
      <w:proofErr w:type="spellStart"/>
      <w:r w:rsidRPr="004E4792">
        <w:rPr>
          <w:rFonts w:cs="Lucida Sans Unicode"/>
          <w:b/>
          <w:bCs/>
          <w:sz w:val="24"/>
          <w:lang w:eastAsia="pt-BR"/>
        </w:rPr>
        <w:t>Challenge</w:t>
      </w:r>
      <w:proofErr w:type="spellEnd"/>
      <w:r w:rsidRPr="004E4792">
        <w:rPr>
          <w:rFonts w:cs="Lucida Sans Unicode"/>
          <w:b/>
          <w:bCs/>
          <w:sz w:val="24"/>
          <w:lang w:eastAsia="pt-BR"/>
        </w:rPr>
        <w:t xml:space="preserve"> Brasil aproxima universidades da indústria e premia projetos inovadores em avicultura, ruminantes</w:t>
      </w:r>
      <w:r w:rsidR="00AA4BC3" w:rsidRPr="004E4792">
        <w:rPr>
          <w:rFonts w:cs="Lucida Sans Unicode"/>
          <w:b/>
          <w:bCs/>
          <w:sz w:val="24"/>
          <w:lang w:eastAsia="pt-BR"/>
        </w:rPr>
        <w:t xml:space="preserve"> e </w:t>
      </w:r>
      <w:r w:rsidRPr="004E4792">
        <w:rPr>
          <w:rFonts w:cs="Lucida Sans Unicode"/>
          <w:b/>
          <w:bCs/>
          <w:sz w:val="24"/>
          <w:lang w:eastAsia="pt-BR"/>
        </w:rPr>
        <w:t>suínos</w:t>
      </w:r>
    </w:p>
    <w:p w14:paraId="46EFA298" w14:textId="77777777" w:rsidR="006270AE" w:rsidRPr="004E4792" w:rsidRDefault="006270AE" w:rsidP="008056CD">
      <w:pPr>
        <w:rPr>
          <w:rFonts w:cs="Lucida Sans Unicode"/>
          <w:sz w:val="28"/>
          <w:szCs w:val="28"/>
          <w:lang w:eastAsia="pt-BR"/>
        </w:rPr>
      </w:pPr>
    </w:p>
    <w:p w14:paraId="42358131" w14:textId="77777777" w:rsidR="00A7126A" w:rsidRPr="004E4792" w:rsidRDefault="00A7126A" w:rsidP="008056CD">
      <w:pPr>
        <w:rPr>
          <w:rFonts w:cs="Lucida Sans Unicode"/>
          <w:sz w:val="28"/>
          <w:szCs w:val="28"/>
          <w:lang w:eastAsia="pt-BR"/>
        </w:rPr>
      </w:pPr>
    </w:p>
    <w:p w14:paraId="31F2E458" w14:textId="7878A505" w:rsidR="008056CD" w:rsidRPr="004E4792" w:rsidRDefault="008056CD" w:rsidP="008056CD">
      <w:pPr>
        <w:rPr>
          <w:rFonts w:cs="Lucida Sans Unicode"/>
          <w:szCs w:val="22"/>
          <w:lang w:eastAsia="pt-BR"/>
        </w:rPr>
      </w:pPr>
      <w:r w:rsidRPr="004E4792">
        <w:rPr>
          <w:rFonts w:cs="Lucida Sans Unicode"/>
          <w:szCs w:val="22"/>
          <w:lang w:eastAsia="pt-BR"/>
        </w:rPr>
        <w:t xml:space="preserve">A </w:t>
      </w:r>
      <w:r w:rsidRPr="004E4792">
        <w:rPr>
          <w:rFonts w:cs="Lucida Sans Unicode"/>
          <w:b/>
          <w:bCs/>
          <w:szCs w:val="22"/>
          <w:lang w:eastAsia="pt-BR"/>
        </w:rPr>
        <w:t>Evonik</w:t>
      </w:r>
      <w:r w:rsidRPr="004E4792">
        <w:rPr>
          <w:rFonts w:cs="Lucida Sans Unicode"/>
          <w:szCs w:val="22"/>
          <w:lang w:eastAsia="pt-BR"/>
        </w:rPr>
        <w:t xml:space="preserve">, por meio de sua área de Nutrição Animal, traz ao Brasil o </w:t>
      </w:r>
      <w:r w:rsidRPr="004E4792">
        <w:rPr>
          <w:rFonts w:cs="Lucida Sans Unicode"/>
          <w:b/>
          <w:bCs/>
          <w:i/>
          <w:iCs/>
          <w:szCs w:val="22"/>
          <w:lang w:eastAsia="pt-BR"/>
        </w:rPr>
        <w:t>The</w:t>
      </w:r>
      <w:r w:rsidR="00C3503A" w:rsidRPr="004E4792">
        <w:rPr>
          <w:rFonts w:cs="Lucida Sans Unicode"/>
          <w:b/>
          <w:bCs/>
          <w:i/>
          <w:iCs/>
          <w:szCs w:val="22"/>
          <w:lang w:eastAsia="pt-BR"/>
        </w:rPr>
        <w:t xml:space="preserve"> </w:t>
      </w:r>
      <w:proofErr w:type="spellStart"/>
      <w:r w:rsidRPr="004E4792">
        <w:rPr>
          <w:rFonts w:cs="Lucida Sans Unicode"/>
          <w:b/>
          <w:bCs/>
          <w:i/>
          <w:iCs/>
          <w:szCs w:val="22"/>
          <w:lang w:eastAsia="pt-BR"/>
        </w:rPr>
        <w:t>Sciencing</w:t>
      </w:r>
      <w:proofErr w:type="spellEnd"/>
      <w:r w:rsidRPr="004E4792">
        <w:rPr>
          <w:rFonts w:cs="Lucida Sans Unicode"/>
          <w:b/>
          <w:bCs/>
          <w:i/>
          <w:iCs/>
          <w:szCs w:val="22"/>
          <w:lang w:eastAsia="pt-BR"/>
        </w:rPr>
        <w:t xml:space="preserve"> </w:t>
      </w:r>
      <w:proofErr w:type="spellStart"/>
      <w:r w:rsidRPr="004E4792">
        <w:rPr>
          <w:rFonts w:cs="Lucida Sans Unicode"/>
          <w:b/>
          <w:bCs/>
          <w:i/>
          <w:iCs/>
          <w:szCs w:val="22"/>
          <w:lang w:eastAsia="pt-BR"/>
        </w:rPr>
        <w:t>Challenge</w:t>
      </w:r>
      <w:proofErr w:type="spellEnd"/>
      <w:r w:rsidRPr="004E4792">
        <w:rPr>
          <w:rFonts w:cs="Lucida Sans Unicode"/>
          <w:szCs w:val="22"/>
          <w:lang w:eastAsia="pt-BR"/>
        </w:rPr>
        <w:t>, uma iniciativa global que estimula o desenvolvimento de ideias de negócio aplicáveis ao setor de nutrição animal. Após estrear nos Estados Unidos em 2024, com a participação de sete universidades, o programa chega no país com o propósito de conectar o meio acadêmico às demandas práticas da cadeia produtiva e revelar propostas com potencial de transformação real para o mercado.</w:t>
      </w:r>
    </w:p>
    <w:p w14:paraId="65D2DBC7" w14:textId="77777777" w:rsidR="008056CD" w:rsidRPr="004E4792" w:rsidRDefault="008056CD" w:rsidP="008056CD">
      <w:pPr>
        <w:rPr>
          <w:rFonts w:cs="Lucida Sans Unicode"/>
          <w:szCs w:val="22"/>
          <w:lang w:eastAsia="pt-BR"/>
        </w:rPr>
      </w:pPr>
    </w:p>
    <w:p w14:paraId="4060E9DE" w14:textId="7BB9678B" w:rsidR="00C40538" w:rsidRPr="004E4792" w:rsidRDefault="008056CD" w:rsidP="008056CD">
      <w:pPr>
        <w:rPr>
          <w:rFonts w:cs="Lucida Sans Unicode"/>
          <w:szCs w:val="22"/>
          <w:lang w:eastAsia="pt-BR"/>
        </w:rPr>
      </w:pPr>
      <w:r w:rsidRPr="004E4792">
        <w:rPr>
          <w:rFonts w:cs="Lucida Sans Unicode"/>
          <w:szCs w:val="22"/>
          <w:lang w:eastAsia="pt-BR"/>
        </w:rPr>
        <w:t xml:space="preserve">Voltado a estudantes de graduação e pós-graduação, o </w:t>
      </w:r>
      <w:r w:rsidRPr="004E4792">
        <w:rPr>
          <w:rFonts w:cs="Lucida Sans Unicode"/>
          <w:b/>
          <w:bCs/>
          <w:i/>
          <w:iCs/>
          <w:szCs w:val="22"/>
          <w:lang w:eastAsia="pt-BR"/>
        </w:rPr>
        <w:t xml:space="preserve">The </w:t>
      </w:r>
      <w:proofErr w:type="spellStart"/>
      <w:r w:rsidRPr="004E4792">
        <w:rPr>
          <w:rFonts w:cs="Lucida Sans Unicode"/>
          <w:b/>
          <w:bCs/>
          <w:i/>
          <w:iCs/>
          <w:szCs w:val="22"/>
          <w:lang w:eastAsia="pt-BR"/>
        </w:rPr>
        <w:t>Sciencing</w:t>
      </w:r>
      <w:proofErr w:type="spellEnd"/>
      <w:r w:rsidRPr="004E4792">
        <w:rPr>
          <w:rFonts w:cs="Lucida Sans Unicode"/>
          <w:b/>
          <w:bCs/>
          <w:i/>
          <w:iCs/>
          <w:szCs w:val="22"/>
          <w:lang w:eastAsia="pt-BR"/>
        </w:rPr>
        <w:t xml:space="preserve"> </w:t>
      </w:r>
      <w:proofErr w:type="spellStart"/>
      <w:r w:rsidRPr="004E4792">
        <w:rPr>
          <w:rFonts w:cs="Lucida Sans Unicode"/>
          <w:b/>
          <w:bCs/>
          <w:i/>
          <w:iCs/>
          <w:szCs w:val="22"/>
          <w:lang w:eastAsia="pt-BR"/>
        </w:rPr>
        <w:t>Challenge</w:t>
      </w:r>
      <w:proofErr w:type="spellEnd"/>
      <w:r w:rsidRPr="004E4792">
        <w:rPr>
          <w:rFonts w:cs="Lucida Sans Unicode"/>
          <w:b/>
          <w:bCs/>
          <w:i/>
          <w:iCs/>
          <w:szCs w:val="22"/>
          <w:lang w:eastAsia="pt-BR"/>
        </w:rPr>
        <w:t xml:space="preserve"> Brasil</w:t>
      </w:r>
      <w:r w:rsidRPr="004E4792">
        <w:rPr>
          <w:rFonts w:cs="Lucida Sans Unicode"/>
          <w:szCs w:val="22"/>
          <w:lang w:eastAsia="pt-BR"/>
        </w:rPr>
        <w:t xml:space="preserve"> é direcionado a pesquisadores de quatro instituições com tradição em pesquisa e histórico de colaboração com a empresa: Universidade Federal de Lavras (UFLA), Universidade Federal de Viçosa (UFV), Universidade Federal de Minas Gerais (UFMG) e Universidade Federal do Paraná (UFPR).</w:t>
      </w:r>
    </w:p>
    <w:p w14:paraId="40F5A5A2" w14:textId="77777777" w:rsidR="008056CD" w:rsidRPr="004E4792" w:rsidRDefault="008056CD" w:rsidP="008056CD">
      <w:pPr>
        <w:rPr>
          <w:rFonts w:cs="Lucida Sans Unicode"/>
          <w:szCs w:val="22"/>
          <w:lang w:eastAsia="pt-BR"/>
        </w:rPr>
      </w:pPr>
    </w:p>
    <w:p w14:paraId="1C8A67AD" w14:textId="1D6EEA35" w:rsidR="006270AE" w:rsidRPr="004E4792" w:rsidRDefault="006270AE" w:rsidP="006270AE">
      <w:pPr>
        <w:rPr>
          <w:rFonts w:cs="Lucida Sans Unicode"/>
          <w:szCs w:val="22"/>
          <w:lang w:eastAsia="pt-BR"/>
        </w:rPr>
      </w:pPr>
      <w:r w:rsidRPr="004E4792">
        <w:rPr>
          <w:rFonts w:cs="Lucida Sans Unicode"/>
          <w:szCs w:val="22"/>
          <w:lang w:eastAsia="pt-BR"/>
        </w:rPr>
        <w:t>A proposta é fomentar soluções que transcendam o escopo tradicional da zootecnia, abrangendo todas as espécies — aves, ruminantes</w:t>
      </w:r>
      <w:r w:rsidR="00AA4BC3" w:rsidRPr="004E4792">
        <w:rPr>
          <w:rFonts w:cs="Lucida Sans Unicode"/>
          <w:szCs w:val="22"/>
          <w:lang w:eastAsia="pt-BR"/>
        </w:rPr>
        <w:t xml:space="preserve"> e </w:t>
      </w:r>
      <w:r w:rsidRPr="004E4792">
        <w:rPr>
          <w:rFonts w:cs="Lucida Sans Unicode"/>
          <w:szCs w:val="22"/>
          <w:lang w:eastAsia="pt-BR"/>
        </w:rPr>
        <w:t>suínos — e que possam ser aplicadas de forma concreta na cadeia produtiva</w:t>
      </w:r>
      <w:r w:rsidR="008056CD" w:rsidRPr="004E4792">
        <w:rPr>
          <w:rFonts w:cs="Lucida Sans Unicode"/>
          <w:szCs w:val="22"/>
          <w:lang w:eastAsia="pt-BR"/>
        </w:rPr>
        <w:t xml:space="preserve"> animal</w:t>
      </w:r>
      <w:r w:rsidRPr="004E4792">
        <w:rPr>
          <w:rFonts w:cs="Lucida Sans Unicode"/>
          <w:szCs w:val="22"/>
          <w:lang w:eastAsia="pt-BR"/>
        </w:rPr>
        <w:t>. O programa incentiva o pensamento empreendedor, preparando os estudantes para transformar conhecimento acadêmico em propostas de valor para o setor.</w:t>
      </w:r>
    </w:p>
    <w:p w14:paraId="412ED0B3" w14:textId="77777777" w:rsidR="008056CD" w:rsidRPr="004E4792" w:rsidRDefault="008056CD" w:rsidP="006270AE">
      <w:pPr>
        <w:rPr>
          <w:rFonts w:cs="Lucida Sans Unicode"/>
          <w:szCs w:val="22"/>
          <w:lang w:eastAsia="pt-BR"/>
        </w:rPr>
      </w:pPr>
    </w:p>
    <w:p w14:paraId="2360A6FD" w14:textId="77777777" w:rsidR="006270AE" w:rsidRPr="004E4792" w:rsidRDefault="006270AE" w:rsidP="006270AE">
      <w:pPr>
        <w:rPr>
          <w:rFonts w:cs="Lucida Sans Unicode"/>
          <w:b/>
          <w:bCs/>
          <w:szCs w:val="22"/>
          <w:lang w:eastAsia="pt-BR"/>
        </w:rPr>
      </w:pPr>
      <w:r w:rsidRPr="004E4792">
        <w:rPr>
          <w:rFonts w:cs="Lucida Sans Unicode"/>
          <w:b/>
          <w:bCs/>
          <w:szCs w:val="22"/>
          <w:lang w:eastAsia="pt-BR"/>
        </w:rPr>
        <w:t>Etapas do programa e prazo final para inscrições</w:t>
      </w:r>
    </w:p>
    <w:p w14:paraId="276EAFBE" w14:textId="2E762F19" w:rsidR="008056CD" w:rsidRPr="004E4792" w:rsidRDefault="0013780F" w:rsidP="006270AE">
      <w:pPr>
        <w:rPr>
          <w:rFonts w:cs="Lucida Sans Unicode"/>
          <w:szCs w:val="22"/>
          <w:lang w:eastAsia="pt-BR"/>
        </w:rPr>
      </w:pPr>
      <w:r w:rsidRPr="004E4792">
        <w:rPr>
          <w:rFonts w:cs="Lucida Sans Unicode"/>
          <w:szCs w:val="22"/>
          <w:lang w:eastAsia="pt-BR"/>
        </w:rPr>
        <w:t xml:space="preserve">As inscrições estão abertas até </w:t>
      </w:r>
      <w:r w:rsidRPr="004E4792">
        <w:rPr>
          <w:rFonts w:cs="Lucida Sans Unicode"/>
          <w:b/>
          <w:bCs/>
          <w:szCs w:val="22"/>
          <w:lang w:eastAsia="pt-BR"/>
        </w:rPr>
        <w:t>30 de abril de 2025</w:t>
      </w:r>
      <w:r w:rsidRPr="004E4792">
        <w:rPr>
          <w:rFonts w:cs="Lucida Sans Unicode"/>
          <w:szCs w:val="22"/>
          <w:lang w:eastAsia="pt-BR"/>
        </w:rPr>
        <w:t xml:space="preserve"> e devem ser realizadas por meio da plataforma </w:t>
      </w:r>
      <w:proofErr w:type="spellStart"/>
      <w:r w:rsidRPr="004E4792">
        <w:rPr>
          <w:rFonts w:cs="Lucida Sans Unicode"/>
          <w:szCs w:val="22"/>
          <w:lang w:eastAsia="pt-BR"/>
        </w:rPr>
        <w:t>Sympla</w:t>
      </w:r>
      <w:proofErr w:type="spellEnd"/>
      <w:r w:rsidRPr="004E4792">
        <w:rPr>
          <w:rFonts w:cs="Lucida Sans Unicode"/>
          <w:szCs w:val="22"/>
          <w:lang w:eastAsia="pt-BR"/>
        </w:rPr>
        <w:t xml:space="preserve"> </w:t>
      </w:r>
      <w:r w:rsidRPr="004E4792">
        <w:rPr>
          <w:rFonts w:cs="Lucida Sans Unicode"/>
          <w:color w:val="548DD4" w:themeColor="text2" w:themeTint="99"/>
          <w:szCs w:val="22"/>
          <w:lang w:eastAsia="pt-BR"/>
        </w:rPr>
        <w:t>(</w:t>
      </w:r>
      <w:bookmarkStart w:id="0" w:name="_Hlk196303507"/>
      <w:r w:rsidR="0017421B" w:rsidRPr="004E4792">
        <w:rPr>
          <w:rFonts w:cs="Lucida Sans Unicode"/>
          <w:color w:val="548DD4" w:themeColor="text2" w:themeTint="99"/>
          <w:szCs w:val="22"/>
          <w:lang w:eastAsia="pt-BR"/>
        </w:rPr>
        <w:fldChar w:fldCharType="begin"/>
      </w:r>
      <w:r w:rsidR="0017421B" w:rsidRPr="004E4792">
        <w:rPr>
          <w:rFonts w:cs="Lucida Sans Unicode"/>
          <w:color w:val="548DD4" w:themeColor="text2" w:themeTint="99"/>
          <w:szCs w:val="22"/>
          <w:lang w:eastAsia="pt-BR"/>
        </w:rPr>
        <w:instrText>HYPERLINK "https://www.sympla.com.br/evento-online/the-sciencing-challenge-brasil/2868187?referrer=thesciencingchallenge.com.br"</w:instrText>
      </w:r>
      <w:r w:rsidR="0017421B" w:rsidRPr="004E4792">
        <w:rPr>
          <w:rFonts w:cs="Lucida Sans Unicode"/>
          <w:color w:val="548DD4" w:themeColor="text2" w:themeTint="99"/>
          <w:szCs w:val="22"/>
          <w:lang w:eastAsia="pt-BR"/>
        </w:rPr>
      </w:r>
      <w:r w:rsidR="0017421B" w:rsidRPr="004E4792">
        <w:rPr>
          <w:rFonts w:cs="Lucida Sans Unicode"/>
          <w:color w:val="548DD4" w:themeColor="text2" w:themeTint="99"/>
          <w:szCs w:val="22"/>
          <w:lang w:eastAsia="pt-BR"/>
        </w:rPr>
        <w:fldChar w:fldCharType="separate"/>
      </w:r>
      <w:r w:rsidRPr="004E4792">
        <w:rPr>
          <w:rStyle w:val="Hyperlink"/>
          <w:rFonts w:cs="Lucida Sans Unicode"/>
          <w:color w:val="548DD4" w:themeColor="text2" w:themeTint="99"/>
          <w:szCs w:val="22"/>
          <w:lang w:eastAsia="pt-BR"/>
        </w:rPr>
        <w:t>link</w:t>
      </w:r>
      <w:bookmarkEnd w:id="0"/>
      <w:r w:rsidR="0017421B" w:rsidRPr="004E4792">
        <w:rPr>
          <w:rFonts w:cs="Lucida Sans Unicode"/>
          <w:color w:val="548DD4" w:themeColor="text2" w:themeTint="99"/>
          <w:szCs w:val="22"/>
          <w:lang w:eastAsia="pt-BR"/>
        </w:rPr>
        <w:fldChar w:fldCharType="end"/>
      </w:r>
      <w:r w:rsidRPr="004E4792">
        <w:rPr>
          <w:rFonts w:cs="Lucida Sans Unicode"/>
          <w:color w:val="548DD4" w:themeColor="text2" w:themeTint="99"/>
          <w:szCs w:val="22"/>
          <w:lang w:eastAsia="pt-BR"/>
        </w:rPr>
        <w:t xml:space="preserve">). </w:t>
      </w:r>
      <w:r w:rsidR="006270AE" w:rsidRPr="004E4792">
        <w:rPr>
          <w:rFonts w:cs="Lucida Sans Unicode"/>
          <w:szCs w:val="22"/>
          <w:lang w:eastAsia="pt-BR"/>
        </w:rPr>
        <w:t xml:space="preserve">O cronograma </w:t>
      </w:r>
      <w:r w:rsidR="008056CD" w:rsidRPr="004E4792">
        <w:rPr>
          <w:rFonts w:cs="Lucida Sans Unicode"/>
          <w:szCs w:val="22"/>
          <w:lang w:eastAsia="pt-BR"/>
        </w:rPr>
        <w:t>inclui</w:t>
      </w:r>
      <w:r w:rsidR="006270AE" w:rsidRPr="004E4792">
        <w:rPr>
          <w:rFonts w:cs="Lucida Sans Unicode"/>
          <w:szCs w:val="22"/>
          <w:lang w:eastAsia="pt-BR"/>
        </w:rPr>
        <w:t xml:space="preserve"> encontros online em maio com especialistas </w:t>
      </w:r>
      <w:r w:rsidR="00C40538" w:rsidRPr="004E4792">
        <w:rPr>
          <w:rFonts w:cs="Lucida Sans Unicode"/>
          <w:szCs w:val="22"/>
          <w:lang w:eastAsia="pt-BR"/>
        </w:rPr>
        <w:t>convidados</w:t>
      </w:r>
      <w:r w:rsidR="008056CD" w:rsidRPr="004E4792">
        <w:rPr>
          <w:rFonts w:cs="Lucida Sans Unicode"/>
          <w:szCs w:val="22"/>
          <w:lang w:eastAsia="pt-BR"/>
        </w:rPr>
        <w:t>,</w:t>
      </w:r>
      <w:r w:rsidR="00C40538" w:rsidRPr="004E4792">
        <w:rPr>
          <w:rFonts w:cs="Lucida Sans Unicode"/>
          <w:szCs w:val="22"/>
          <w:lang w:eastAsia="pt-BR"/>
        </w:rPr>
        <w:t xml:space="preserve"> que apresentarão técnicas </w:t>
      </w:r>
      <w:r w:rsidR="008056CD" w:rsidRPr="004E4792">
        <w:rPr>
          <w:rFonts w:cs="Lucida Sans Unicode"/>
          <w:szCs w:val="22"/>
          <w:lang w:eastAsia="pt-BR"/>
        </w:rPr>
        <w:t>para estruturar propostas com foco no mercado.</w:t>
      </w:r>
    </w:p>
    <w:p w14:paraId="2E0C2EDF" w14:textId="31B27CE8" w:rsidR="00C40538" w:rsidRPr="004E4792" w:rsidRDefault="00C40538" w:rsidP="006270AE">
      <w:pPr>
        <w:rPr>
          <w:rFonts w:cs="Lucida Sans Unicode"/>
          <w:szCs w:val="22"/>
          <w:lang w:eastAsia="pt-BR"/>
        </w:rPr>
      </w:pPr>
      <w:r w:rsidRPr="004E4792">
        <w:rPr>
          <w:rFonts w:cs="Lucida Sans Unicode"/>
          <w:szCs w:val="22"/>
          <w:lang w:eastAsia="pt-BR"/>
        </w:rPr>
        <w:lastRenderedPageBreak/>
        <w:t xml:space="preserve">Em junho, serão realizados os </w:t>
      </w:r>
      <w:r w:rsidRPr="004E4792">
        <w:rPr>
          <w:rFonts w:cs="Lucida Sans Unicode"/>
          <w:i/>
          <w:iCs/>
          <w:szCs w:val="22"/>
          <w:lang w:eastAsia="pt-BR"/>
        </w:rPr>
        <w:t>playoffs</w:t>
      </w:r>
      <w:r w:rsidRPr="004E4792">
        <w:rPr>
          <w:rFonts w:cs="Lucida Sans Unicode"/>
          <w:szCs w:val="22"/>
          <w:lang w:eastAsia="pt-BR"/>
        </w:rPr>
        <w:t xml:space="preserve"> regionais de forma presencial nas universidades participantes, selecionando o melhor projeto de cada instituição.</w:t>
      </w:r>
    </w:p>
    <w:p w14:paraId="5C2C86F3" w14:textId="77777777" w:rsidR="00C40538" w:rsidRPr="004E4792" w:rsidRDefault="00C40538" w:rsidP="0013780F">
      <w:pPr>
        <w:rPr>
          <w:rFonts w:cs="Lucida Sans Unicode"/>
          <w:szCs w:val="22"/>
          <w:lang w:eastAsia="pt-BR"/>
        </w:rPr>
      </w:pPr>
    </w:p>
    <w:p w14:paraId="0E739C2B" w14:textId="5913B752" w:rsidR="00A7126A" w:rsidRPr="004E4792" w:rsidRDefault="00C40538" w:rsidP="00C40538">
      <w:pPr>
        <w:rPr>
          <w:rFonts w:cs="Lucida Sans Unicode"/>
          <w:szCs w:val="22"/>
          <w:lang w:eastAsia="pt-BR"/>
        </w:rPr>
      </w:pPr>
      <w:r w:rsidRPr="004E4792">
        <w:rPr>
          <w:rFonts w:cs="Lucida Sans Unicode"/>
          <w:szCs w:val="22"/>
          <w:lang w:eastAsia="pt-BR"/>
        </w:rPr>
        <w:t>Durante a competição, os projetos serão avaliados por um painel de jurados formado por líderes da indústria de nutrição animal.</w:t>
      </w:r>
      <w:r w:rsidR="00A7126A" w:rsidRPr="004E4792">
        <w:rPr>
          <w:rFonts w:cs="Lucida Sans Unicode"/>
          <w:szCs w:val="22"/>
          <w:lang w:eastAsia="pt-BR"/>
        </w:rPr>
        <w:t xml:space="preserve"> Além de prêmios nas diferentes etapas da competição, o vencedor nacional será contemplado com um prêmio em dinheiro.</w:t>
      </w:r>
    </w:p>
    <w:p w14:paraId="05F2332A" w14:textId="77777777" w:rsidR="00C40538" w:rsidRPr="004E4792" w:rsidRDefault="00C40538" w:rsidP="00C40538">
      <w:pPr>
        <w:rPr>
          <w:rFonts w:cs="Lucida Sans Unicode"/>
          <w:szCs w:val="22"/>
          <w:lang w:eastAsia="pt-BR"/>
        </w:rPr>
      </w:pPr>
    </w:p>
    <w:p w14:paraId="3E905364" w14:textId="77777777" w:rsidR="00A7126A" w:rsidRPr="004E4792" w:rsidRDefault="00A7126A" w:rsidP="00A7126A">
      <w:pPr>
        <w:rPr>
          <w:rFonts w:cs="Lucida Sans Unicode"/>
          <w:szCs w:val="22"/>
          <w:lang w:eastAsia="pt-BR"/>
        </w:rPr>
      </w:pPr>
      <w:r w:rsidRPr="004E4792">
        <w:rPr>
          <w:rFonts w:cs="Lucida Sans Unicode"/>
          <w:szCs w:val="22"/>
          <w:lang w:eastAsia="pt-BR"/>
        </w:rPr>
        <w:t xml:space="preserve">A final será realizada em julho, no </w:t>
      </w:r>
      <w:r w:rsidRPr="004E4792">
        <w:rPr>
          <w:rFonts w:cs="Lucida Sans Unicode"/>
          <w:b/>
          <w:bCs/>
          <w:szCs w:val="22"/>
          <w:lang w:eastAsia="pt-BR"/>
        </w:rPr>
        <w:t>ATC*</w:t>
      </w:r>
      <w:r w:rsidRPr="004E4792">
        <w:rPr>
          <w:rFonts w:cs="Lucida Sans Unicode"/>
          <w:szCs w:val="22"/>
          <w:lang w:eastAsia="pt-BR"/>
        </w:rPr>
        <w:t xml:space="preserve">, em Americana (SP), e incluirá a apresentação dos projetos finalistas e um workshop profissional, encerrando a primeira edição brasileira do </w:t>
      </w:r>
      <w:r w:rsidRPr="004E4792">
        <w:rPr>
          <w:rFonts w:cs="Lucida Sans Unicode"/>
          <w:b/>
          <w:bCs/>
          <w:i/>
          <w:iCs/>
          <w:szCs w:val="22"/>
          <w:lang w:eastAsia="pt-BR"/>
        </w:rPr>
        <w:t xml:space="preserve">The </w:t>
      </w:r>
      <w:proofErr w:type="spellStart"/>
      <w:r w:rsidRPr="004E4792">
        <w:rPr>
          <w:rFonts w:cs="Lucida Sans Unicode"/>
          <w:b/>
          <w:bCs/>
          <w:i/>
          <w:iCs/>
          <w:szCs w:val="22"/>
          <w:lang w:eastAsia="pt-BR"/>
        </w:rPr>
        <w:t>Sciencing</w:t>
      </w:r>
      <w:proofErr w:type="spellEnd"/>
      <w:r w:rsidRPr="004E4792">
        <w:rPr>
          <w:rFonts w:cs="Lucida Sans Unicode"/>
          <w:b/>
          <w:bCs/>
          <w:i/>
          <w:iCs/>
          <w:szCs w:val="22"/>
          <w:lang w:eastAsia="pt-BR"/>
        </w:rPr>
        <w:t xml:space="preserve"> </w:t>
      </w:r>
      <w:proofErr w:type="spellStart"/>
      <w:r w:rsidRPr="004E4792">
        <w:rPr>
          <w:rFonts w:cs="Lucida Sans Unicode"/>
          <w:b/>
          <w:bCs/>
          <w:i/>
          <w:iCs/>
          <w:szCs w:val="22"/>
          <w:lang w:eastAsia="pt-BR"/>
        </w:rPr>
        <w:t>Challenge</w:t>
      </w:r>
      <w:proofErr w:type="spellEnd"/>
      <w:r w:rsidRPr="004E4792">
        <w:rPr>
          <w:rFonts w:cs="Lucida Sans Unicode"/>
          <w:szCs w:val="22"/>
          <w:lang w:eastAsia="pt-BR"/>
        </w:rPr>
        <w:t>.</w:t>
      </w:r>
    </w:p>
    <w:p w14:paraId="67AFC70A" w14:textId="77777777" w:rsidR="00556C9A" w:rsidRPr="004E4792" w:rsidRDefault="00556C9A" w:rsidP="00556C9A">
      <w:pPr>
        <w:rPr>
          <w:rFonts w:cs="Lucida Sans Unicode"/>
          <w:szCs w:val="22"/>
          <w:lang w:eastAsia="pt-BR"/>
        </w:rPr>
      </w:pPr>
    </w:p>
    <w:p w14:paraId="11D00B46" w14:textId="7D9D8BA9" w:rsidR="00D30123" w:rsidRPr="004E4792" w:rsidRDefault="0017421B" w:rsidP="00556C9A">
      <w:pPr>
        <w:rPr>
          <w:rFonts w:cs="Lucida Sans Unicode"/>
          <w:szCs w:val="22"/>
          <w:lang w:eastAsia="pt-BR"/>
        </w:rPr>
      </w:pPr>
      <w:r w:rsidRPr="004E4792">
        <w:rPr>
          <w:rFonts w:cs="Lucida Sans Unicode"/>
          <w:szCs w:val="22"/>
          <w:lang w:eastAsia="pt-BR"/>
        </w:rPr>
        <w:t>Saiba mais acessando o site</w:t>
      </w:r>
      <w:r w:rsidR="004E4792">
        <w:rPr>
          <w:rFonts w:cs="Lucida Sans Unicode"/>
          <w:szCs w:val="22"/>
          <w:lang w:eastAsia="pt-BR"/>
        </w:rPr>
        <w:t xml:space="preserve"> </w:t>
      </w:r>
      <w:hyperlink r:id="rId12" w:history="1">
        <w:r w:rsidRPr="004E4792">
          <w:rPr>
            <w:rStyle w:val="Hyperlink"/>
            <w:rFonts w:cs="Lucida Sans Unicode"/>
            <w:color w:val="548DD4" w:themeColor="text2" w:themeTint="99"/>
            <w:szCs w:val="22"/>
            <w:lang w:eastAsia="pt-BR"/>
          </w:rPr>
          <w:t>thesciencingchallenge.com.br</w:t>
        </w:r>
      </w:hyperlink>
    </w:p>
    <w:p w14:paraId="02B70B64" w14:textId="77777777" w:rsidR="0017421B" w:rsidRPr="004E4792" w:rsidRDefault="0017421B" w:rsidP="00556C9A">
      <w:pPr>
        <w:rPr>
          <w:rFonts w:cs="Lucida Sans Unicode"/>
          <w:szCs w:val="22"/>
          <w:lang w:eastAsia="pt-BR"/>
        </w:rPr>
      </w:pPr>
    </w:p>
    <w:p w14:paraId="09F9A74A" w14:textId="77777777" w:rsidR="0017421B" w:rsidRPr="004E4792" w:rsidRDefault="0017421B" w:rsidP="00556C9A">
      <w:pPr>
        <w:rPr>
          <w:rFonts w:cs="Lucida Sans Unicode"/>
          <w:szCs w:val="22"/>
          <w:lang w:eastAsia="pt-BR"/>
        </w:rPr>
      </w:pPr>
    </w:p>
    <w:p w14:paraId="5D73CA4F" w14:textId="4E7FC951" w:rsidR="00556C9A" w:rsidRPr="004E4792" w:rsidRDefault="00556C9A" w:rsidP="00556C9A">
      <w:pPr>
        <w:rPr>
          <w:rFonts w:cs="Lucida Sans Unicode"/>
          <w:b/>
          <w:bCs/>
          <w:szCs w:val="22"/>
        </w:rPr>
      </w:pPr>
      <w:r w:rsidRPr="004E4792">
        <w:rPr>
          <w:rFonts w:cs="Lucida Sans Unicode"/>
          <w:b/>
          <w:bCs/>
          <w:szCs w:val="22"/>
        </w:rPr>
        <w:t>*ATC</w:t>
      </w:r>
    </w:p>
    <w:p w14:paraId="3ACCBDF0" w14:textId="158E51B2" w:rsidR="00556C9A" w:rsidRPr="004E4792" w:rsidRDefault="00A7126A" w:rsidP="00556C9A">
      <w:pPr>
        <w:rPr>
          <w:rFonts w:cs="Lucida Sans Unicode"/>
          <w:szCs w:val="22"/>
        </w:rPr>
      </w:pPr>
      <w:r w:rsidRPr="004E4792">
        <w:rPr>
          <w:rFonts w:cs="Lucida Sans Unicode"/>
          <w:szCs w:val="22"/>
        </w:rPr>
        <w:t>Centro de Tecnologia Aplicada (Applied Technology Center – ATC) da Evonik, localizado em Americana (SP). O espaço reúne oito laboratórios voltados a indústrias estratégicas, oferecendo suporte técnico ágil e colaborativo com foco em inovação.</w:t>
      </w:r>
    </w:p>
    <w:p w14:paraId="0C9B3870" w14:textId="77777777" w:rsidR="00556C9A" w:rsidRPr="004E4792" w:rsidRDefault="00556C9A" w:rsidP="00556C9A">
      <w:pPr>
        <w:rPr>
          <w:rFonts w:cs="Lucida Sans Unicode"/>
          <w:szCs w:val="22"/>
        </w:rPr>
      </w:pPr>
    </w:p>
    <w:p w14:paraId="1DAFA6AE" w14:textId="77777777" w:rsidR="00556C9A" w:rsidRPr="004E4792" w:rsidRDefault="00556C9A" w:rsidP="00556C9A">
      <w:pPr>
        <w:rPr>
          <w:rFonts w:cs="Lucida Sans Unicode"/>
          <w:szCs w:val="22"/>
        </w:rPr>
      </w:pPr>
    </w:p>
    <w:p w14:paraId="6FC29886" w14:textId="39D0E360" w:rsidR="00925FC8" w:rsidRPr="004E4792" w:rsidRDefault="00925FC8" w:rsidP="00556C9A">
      <w:pPr>
        <w:rPr>
          <w:rFonts w:cs="Lucida Sans Unicode"/>
          <w:szCs w:val="22"/>
        </w:rPr>
      </w:pPr>
      <w:r w:rsidRPr="004E4792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17623C40" w14:textId="77777777" w:rsidR="00925FC8" w:rsidRPr="004E4792" w:rsidRDefault="00925FC8" w:rsidP="00925FC8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4E4792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2024, registrou vendas de 15,2 bilhões de euros e um lucro operacional (EBITDA ajustado) de 2,1 bilhões de euros. A Evonik vai muito além da química para criar soluções inovadoras, lucrativas e sustentáveis para seus clientes. Cerca de 32.000 colaboradores trabalham juntos em prol de um objetivo comum: melhorar a vida das pessoas hoje e no futuro. </w:t>
      </w:r>
    </w:p>
    <w:p w14:paraId="0307F11A" w14:textId="77777777" w:rsidR="00734EDB" w:rsidRPr="004E4792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3542751D" w14:textId="77777777" w:rsidR="001D3911" w:rsidRPr="004E4792" w:rsidRDefault="001D3911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31DE4657" w14:textId="324DB182" w:rsidR="001D3911" w:rsidRPr="004E4792" w:rsidRDefault="001D3911" w:rsidP="001D3911">
      <w:pPr>
        <w:spacing w:line="220" w:lineRule="exact"/>
        <w:outlineLvl w:val="0"/>
        <w:rPr>
          <w:sz w:val="18"/>
          <w:szCs w:val="18"/>
        </w:rPr>
      </w:pPr>
      <w:r w:rsidRPr="004E4792">
        <w:rPr>
          <w:b/>
          <w:bCs/>
          <w:sz w:val="18"/>
          <w:szCs w:val="18"/>
        </w:rPr>
        <w:t xml:space="preserve">Sobre </w:t>
      </w:r>
      <w:proofErr w:type="spellStart"/>
      <w:r w:rsidRPr="004E4792">
        <w:rPr>
          <w:b/>
          <w:bCs/>
          <w:sz w:val="18"/>
          <w:szCs w:val="18"/>
        </w:rPr>
        <w:t>Advanced</w:t>
      </w:r>
      <w:proofErr w:type="spellEnd"/>
      <w:r w:rsidRPr="004E4792">
        <w:rPr>
          <w:b/>
          <w:bCs/>
          <w:sz w:val="18"/>
          <w:szCs w:val="18"/>
        </w:rPr>
        <w:t xml:space="preserve"> Technologies</w:t>
      </w:r>
    </w:p>
    <w:p w14:paraId="373D4622" w14:textId="0EFB904A" w:rsidR="001D3911" w:rsidRPr="004E4792" w:rsidRDefault="001D3911" w:rsidP="001D3911">
      <w:pPr>
        <w:spacing w:line="220" w:lineRule="exact"/>
        <w:outlineLvl w:val="0"/>
        <w:rPr>
          <w:sz w:val="18"/>
          <w:szCs w:val="18"/>
        </w:rPr>
      </w:pPr>
      <w:r w:rsidRPr="004E4792">
        <w:rPr>
          <w:sz w:val="18"/>
          <w:szCs w:val="18"/>
        </w:rPr>
        <w:t xml:space="preserve">O segmento </w:t>
      </w:r>
      <w:proofErr w:type="spellStart"/>
      <w:r w:rsidRPr="004E4792">
        <w:rPr>
          <w:b/>
          <w:bCs/>
          <w:sz w:val="18"/>
          <w:szCs w:val="18"/>
        </w:rPr>
        <w:t>Advanced</w:t>
      </w:r>
      <w:proofErr w:type="spellEnd"/>
      <w:r w:rsidRPr="004E4792">
        <w:rPr>
          <w:b/>
          <w:bCs/>
          <w:sz w:val="18"/>
          <w:szCs w:val="18"/>
        </w:rPr>
        <w:t xml:space="preserve"> Technologies</w:t>
      </w:r>
      <w:r w:rsidRPr="004E4792">
        <w:rPr>
          <w:sz w:val="18"/>
          <w:szCs w:val="18"/>
        </w:rPr>
        <w:t xml:space="preserve">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2024, o segmento gerou vendas de €6,1 bilhões com aproximadamente 8.000 colaboradores.</w:t>
      </w:r>
    </w:p>
    <w:p w14:paraId="2B01B3CA" w14:textId="77777777" w:rsidR="001D3911" w:rsidRPr="004E4792" w:rsidRDefault="001D3911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26544B66" w14:textId="77777777" w:rsidR="00734EDB" w:rsidRPr="004E4792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64A91D6C" w14:textId="77777777" w:rsidR="00734EDB" w:rsidRPr="004E4792" w:rsidRDefault="00734EDB" w:rsidP="00734ED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4E4792">
        <w:rPr>
          <w:b/>
          <w:bCs/>
          <w:sz w:val="18"/>
          <w:szCs w:val="18"/>
        </w:rPr>
        <w:t xml:space="preserve">Ressalva: </w:t>
      </w:r>
    </w:p>
    <w:p w14:paraId="46DA96B8" w14:textId="77777777" w:rsidR="00734EDB" w:rsidRPr="004E4792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4E4792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</w:t>
      </w:r>
      <w:r w:rsidRPr="004E4792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AD4EC8E" w14:textId="77777777" w:rsidR="00734EDB" w:rsidRPr="004E4792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0B55A8C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Evonik Brasil Ltda.</w:t>
      </w:r>
    </w:p>
    <w:p w14:paraId="185F5E17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Fone: (11) 3146-4100</w:t>
      </w:r>
    </w:p>
    <w:p w14:paraId="1DA958CC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www.evonik.com.br</w:t>
      </w:r>
    </w:p>
    <w:p w14:paraId="04C045AE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facebook.com/Evonik</w:t>
      </w:r>
    </w:p>
    <w:p w14:paraId="5F3DE732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instagram.com/</w:t>
      </w:r>
      <w:proofErr w:type="spellStart"/>
      <w:r w:rsidRPr="004E4792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4DB51D6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youtube.com/</w:t>
      </w:r>
      <w:proofErr w:type="spellStart"/>
      <w:r w:rsidRPr="004E4792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CDF756E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linkedin.com/company/Evonik</w:t>
      </w:r>
    </w:p>
    <w:p w14:paraId="6DA75AC4" w14:textId="77777777" w:rsidR="00734EDB" w:rsidRPr="004E4792" w:rsidRDefault="00734EDB" w:rsidP="00734EDB">
      <w:pPr>
        <w:spacing w:line="220" w:lineRule="exact"/>
        <w:outlineLvl w:val="0"/>
        <w:rPr>
          <w:bCs/>
          <w:sz w:val="18"/>
          <w:szCs w:val="18"/>
        </w:rPr>
      </w:pPr>
    </w:p>
    <w:p w14:paraId="0C53787C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Informações para imprensa</w:t>
      </w:r>
    </w:p>
    <w:p w14:paraId="7941E1CB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F802427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1F7CC4E" w14:textId="77777777" w:rsidR="00734EDB" w:rsidRPr="004E4792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 w:rsidRPr="004E4792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98D959C" w14:textId="77777777" w:rsidR="00734EDB" w:rsidRPr="004E4792" w:rsidRDefault="00734EDB" w:rsidP="00F9628E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sectPr w:rsidR="00734EDB" w:rsidRPr="004E4792" w:rsidSect="00FC1CF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CAE5" w14:textId="77777777" w:rsidR="005D2DAC" w:rsidRDefault="005D2DAC">
      <w:pPr>
        <w:spacing w:line="240" w:lineRule="auto"/>
      </w:pPr>
      <w:r>
        <w:separator/>
      </w:r>
    </w:p>
  </w:endnote>
  <w:endnote w:type="continuationSeparator" w:id="0">
    <w:p w14:paraId="5D754F56" w14:textId="77777777" w:rsidR="005D2DAC" w:rsidRDefault="005D2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B5D8" w14:textId="77777777" w:rsidR="005D2DAC" w:rsidRDefault="005D2DAC">
      <w:pPr>
        <w:spacing w:line="240" w:lineRule="auto"/>
      </w:pPr>
      <w:r>
        <w:separator/>
      </w:r>
    </w:p>
  </w:footnote>
  <w:footnote w:type="continuationSeparator" w:id="0">
    <w:p w14:paraId="45CAE360" w14:textId="77777777" w:rsidR="005D2DAC" w:rsidRDefault="005D2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3"/>
  </w:num>
  <w:num w:numId="3" w16cid:durableId="1824078031">
    <w:abstractNumId w:val="12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3071B"/>
    <w:rsid w:val="00032D9B"/>
    <w:rsid w:val="00035360"/>
    <w:rsid w:val="00037F3D"/>
    <w:rsid w:val="000400C5"/>
    <w:rsid w:val="00046C72"/>
    <w:rsid w:val="00047E57"/>
    <w:rsid w:val="00060D07"/>
    <w:rsid w:val="00064BAA"/>
    <w:rsid w:val="00075BEC"/>
    <w:rsid w:val="00084555"/>
    <w:rsid w:val="00084EC8"/>
    <w:rsid w:val="00085E85"/>
    <w:rsid w:val="00086556"/>
    <w:rsid w:val="00092F83"/>
    <w:rsid w:val="00093EA0"/>
    <w:rsid w:val="000A0DDB"/>
    <w:rsid w:val="000A1D7D"/>
    <w:rsid w:val="000A4EB6"/>
    <w:rsid w:val="000A7C8C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4443"/>
    <w:rsid w:val="001254D3"/>
    <w:rsid w:val="0013780F"/>
    <w:rsid w:val="00137AC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421B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A615F"/>
    <w:rsid w:val="001B129B"/>
    <w:rsid w:val="001B1455"/>
    <w:rsid w:val="001B5921"/>
    <w:rsid w:val="001B6037"/>
    <w:rsid w:val="001C6D7F"/>
    <w:rsid w:val="001D0F3F"/>
    <w:rsid w:val="001D3911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B79BB"/>
    <w:rsid w:val="002C10C6"/>
    <w:rsid w:val="002C12A0"/>
    <w:rsid w:val="002C17FA"/>
    <w:rsid w:val="002C243F"/>
    <w:rsid w:val="002D056F"/>
    <w:rsid w:val="002D206A"/>
    <w:rsid w:val="002D25C4"/>
    <w:rsid w:val="002D2996"/>
    <w:rsid w:val="002D497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771F0"/>
    <w:rsid w:val="00380845"/>
    <w:rsid w:val="00382DE6"/>
    <w:rsid w:val="00384C52"/>
    <w:rsid w:val="00386694"/>
    <w:rsid w:val="00386B11"/>
    <w:rsid w:val="00391FCB"/>
    <w:rsid w:val="003A023D"/>
    <w:rsid w:val="003A711C"/>
    <w:rsid w:val="003A736B"/>
    <w:rsid w:val="003C0198"/>
    <w:rsid w:val="003C09F2"/>
    <w:rsid w:val="003C4879"/>
    <w:rsid w:val="003C7535"/>
    <w:rsid w:val="003C79FC"/>
    <w:rsid w:val="003C7B9B"/>
    <w:rsid w:val="003D4358"/>
    <w:rsid w:val="003D50B7"/>
    <w:rsid w:val="003D6E84"/>
    <w:rsid w:val="003E02E3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4856"/>
    <w:rsid w:val="00471FAE"/>
    <w:rsid w:val="00476F6F"/>
    <w:rsid w:val="00477905"/>
    <w:rsid w:val="0048125C"/>
    <w:rsid w:val="004820F9"/>
    <w:rsid w:val="00486462"/>
    <w:rsid w:val="00490139"/>
    <w:rsid w:val="004924DA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3505"/>
    <w:rsid w:val="004E4003"/>
    <w:rsid w:val="004E4792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6E02"/>
    <w:rsid w:val="00537A93"/>
    <w:rsid w:val="00551A39"/>
    <w:rsid w:val="00552ADA"/>
    <w:rsid w:val="00556C9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5615"/>
    <w:rsid w:val="005D0461"/>
    <w:rsid w:val="005D2DAC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17D2F"/>
    <w:rsid w:val="00620933"/>
    <w:rsid w:val="006270AE"/>
    <w:rsid w:val="00635F70"/>
    <w:rsid w:val="00637D96"/>
    <w:rsid w:val="00645F2F"/>
    <w:rsid w:val="00650E27"/>
    <w:rsid w:val="00652A75"/>
    <w:rsid w:val="00662B76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4EDB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5990"/>
    <w:rsid w:val="007676DC"/>
    <w:rsid w:val="00770879"/>
    <w:rsid w:val="00771CCF"/>
    <w:rsid w:val="007733D3"/>
    <w:rsid w:val="00775D2E"/>
    <w:rsid w:val="007767AB"/>
    <w:rsid w:val="00780408"/>
    <w:rsid w:val="00784360"/>
    <w:rsid w:val="007855B2"/>
    <w:rsid w:val="007874D4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056CD"/>
    <w:rsid w:val="0081392E"/>
    <w:rsid w:val="00814926"/>
    <w:rsid w:val="0081515B"/>
    <w:rsid w:val="00816960"/>
    <w:rsid w:val="00816BD2"/>
    <w:rsid w:val="00822DF0"/>
    <w:rsid w:val="00825D88"/>
    <w:rsid w:val="00825E5C"/>
    <w:rsid w:val="00830F94"/>
    <w:rsid w:val="00832866"/>
    <w:rsid w:val="008352AA"/>
    <w:rsid w:val="00836B9A"/>
    <w:rsid w:val="00840166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859E7"/>
    <w:rsid w:val="008914C3"/>
    <w:rsid w:val="008942DC"/>
    <w:rsid w:val="00897078"/>
    <w:rsid w:val="008A0D35"/>
    <w:rsid w:val="008A2AE8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9A8"/>
    <w:rsid w:val="008D6C5B"/>
    <w:rsid w:val="008E4578"/>
    <w:rsid w:val="008E7921"/>
    <w:rsid w:val="008F1CB7"/>
    <w:rsid w:val="008F45F9"/>
    <w:rsid w:val="008F49C5"/>
    <w:rsid w:val="008F5C81"/>
    <w:rsid w:val="00900D0F"/>
    <w:rsid w:val="0090621C"/>
    <w:rsid w:val="00910702"/>
    <w:rsid w:val="0091371D"/>
    <w:rsid w:val="00913C5F"/>
    <w:rsid w:val="00925FC8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70C5E"/>
    <w:rsid w:val="00A7105D"/>
    <w:rsid w:val="00A7126A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A4BC3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6D9"/>
    <w:rsid w:val="00AF4DE0"/>
    <w:rsid w:val="00AF639D"/>
    <w:rsid w:val="00AF6529"/>
    <w:rsid w:val="00AF7D27"/>
    <w:rsid w:val="00B127DB"/>
    <w:rsid w:val="00B1397E"/>
    <w:rsid w:val="00B175C1"/>
    <w:rsid w:val="00B2025B"/>
    <w:rsid w:val="00B2401A"/>
    <w:rsid w:val="00B31D5A"/>
    <w:rsid w:val="00B3254D"/>
    <w:rsid w:val="00B32785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83D8B"/>
    <w:rsid w:val="00B919EF"/>
    <w:rsid w:val="00B92E20"/>
    <w:rsid w:val="00B9317E"/>
    <w:rsid w:val="00B935D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1BE2"/>
    <w:rsid w:val="00BF2CEC"/>
    <w:rsid w:val="00BF30BC"/>
    <w:rsid w:val="00BF4F3F"/>
    <w:rsid w:val="00BF70B0"/>
    <w:rsid w:val="00BF7733"/>
    <w:rsid w:val="00BF77FA"/>
    <w:rsid w:val="00BF7C77"/>
    <w:rsid w:val="00C02045"/>
    <w:rsid w:val="00C02F0A"/>
    <w:rsid w:val="00C100C6"/>
    <w:rsid w:val="00C11626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03A"/>
    <w:rsid w:val="00C35687"/>
    <w:rsid w:val="00C40538"/>
    <w:rsid w:val="00C4228E"/>
    <w:rsid w:val="00C42EC6"/>
    <w:rsid w:val="00C4300F"/>
    <w:rsid w:val="00C44564"/>
    <w:rsid w:val="00C46ADD"/>
    <w:rsid w:val="00C473C7"/>
    <w:rsid w:val="00C51334"/>
    <w:rsid w:val="00C519DA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6F22"/>
    <w:rsid w:val="00CA6F45"/>
    <w:rsid w:val="00CB29E5"/>
    <w:rsid w:val="00CB3A53"/>
    <w:rsid w:val="00CB7A42"/>
    <w:rsid w:val="00CC3DB2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0123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65733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2985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5F5C"/>
    <w:rsid w:val="00FB316C"/>
    <w:rsid w:val="00FB5C83"/>
    <w:rsid w:val="00FC1CFA"/>
    <w:rsid w:val="00FC641F"/>
    <w:rsid w:val="00FC7A2A"/>
    <w:rsid w:val="00FD0461"/>
    <w:rsid w:val="00FD1184"/>
    <w:rsid w:val="00FD5A03"/>
    <w:rsid w:val="00FD5DEA"/>
    <w:rsid w:val="00FE0366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30123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3911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781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333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2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53813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80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3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03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9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05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esciencingchallenge.com.b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4295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/>
  <dc:creator>Via Pública Comunicação</dc:creator>
  <cp:keywords/>
  <dc:description/>
  <cp:lastModifiedBy>Cabrera, Guilherme</cp:lastModifiedBy>
  <cp:revision>9</cp:revision>
  <cp:lastPrinted>2025-04-25T16:14:00Z</cp:lastPrinted>
  <dcterms:created xsi:type="dcterms:W3CDTF">2025-04-23T15:56:00Z</dcterms:created>
  <dcterms:modified xsi:type="dcterms:W3CDTF">2025-04-25T16:14:00Z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  <property fmtid="{D5CDD505-2E9C-101B-9397-08002B2CF9AE}" pid="10" name="43b072f0-0f82-4aac-be1e-8abeffc32f66">
    <vt:bool>false</vt:bool>
  </property>
</Properties>
</file>