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CF9C5" w14:textId="06D224B4" w:rsidR="00D834DD" w:rsidRPr="00992236" w:rsidRDefault="00D834DD" w:rsidP="00992236">
      <w:pPr>
        <w:rPr>
          <w:b/>
          <w:bCs/>
          <w:sz w:val="24"/>
        </w:rPr>
      </w:pPr>
    </w:p>
    <w:tbl>
      <w:tblPr>
        <w:tblpPr w:vertAnchor="page" w:horzAnchor="page" w:tblpX="8971" w:tblpY="3244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</w:tblGrid>
      <w:tr w:rsidR="00D834DD" w:rsidRPr="00A17B98" w14:paraId="33409F87" w14:textId="77777777" w:rsidTr="00201322">
        <w:trPr>
          <w:trHeight w:val="851"/>
        </w:trPr>
        <w:tc>
          <w:tcPr>
            <w:tcW w:w="2552" w:type="dxa"/>
          </w:tcPr>
          <w:p w14:paraId="7AB6B635" w14:textId="1D6C57FF" w:rsidR="00D834DD" w:rsidRPr="00A17B98" w:rsidRDefault="00AE34E0" w:rsidP="00201322">
            <w:pPr>
              <w:pStyle w:val="M7"/>
              <w:framePr w:wrap="auto" w:vAnchor="margin" w:hAnchor="text" w:xAlign="left" w:yAlign="inline"/>
              <w:suppressOverlap w:val="0"/>
              <w:rPr>
                <w:rFonts w:cs="Lucida Sans Unicode"/>
                <w:b w:val="0"/>
                <w:sz w:val="18"/>
                <w:szCs w:val="18"/>
                <w:lang w:val="pt-BR"/>
              </w:rPr>
            </w:pPr>
            <w:r>
              <w:rPr>
                <w:rFonts w:cs="Lucida Sans Unicode"/>
                <w:b w:val="0"/>
                <w:sz w:val="18"/>
                <w:szCs w:val="18"/>
                <w:lang w:val="pt-BR"/>
              </w:rPr>
              <w:t>1</w:t>
            </w:r>
            <w:r w:rsidR="00DE61DD">
              <w:rPr>
                <w:rFonts w:cs="Lucida Sans Unicode"/>
                <w:b w:val="0"/>
                <w:sz w:val="18"/>
                <w:szCs w:val="18"/>
                <w:lang w:val="pt-BR"/>
              </w:rPr>
              <w:t>5</w:t>
            </w:r>
            <w:r>
              <w:rPr>
                <w:rFonts w:cs="Lucida Sans Unicode"/>
                <w:b w:val="0"/>
                <w:sz w:val="18"/>
                <w:szCs w:val="18"/>
                <w:lang w:val="pt-BR"/>
              </w:rPr>
              <w:t xml:space="preserve"> de maio de 2026</w:t>
            </w:r>
          </w:p>
          <w:p w14:paraId="4E78FF92" w14:textId="77777777" w:rsidR="00D834DD" w:rsidRPr="00A17B98" w:rsidRDefault="00D834DD" w:rsidP="00201322">
            <w:pPr>
              <w:pStyle w:val="M7"/>
              <w:framePr w:wrap="auto" w:vAnchor="margin" w:hAnchor="text" w:xAlign="left" w:yAlign="inline"/>
              <w:suppressOverlap w:val="0"/>
              <w:rPr>
                <w:rFonts w:cs="Lucida Sans Unicode"/>
                <w:lang w:val="pt-BR"/>
              </w:rPr>
            </w:pPr>
          </w:p>
          <w:p w14:paraId="12F168AC" w14:textId="77777777" w:rsidR="00D834DD" w:rsidRPr="00A17B98" w:rsidRDefault="00D834DD" w:rsidP="00201322">
            <w:pPr>
              <w:pStyle w:val="M7"/>
              <w:framePr w:wrap="auto" w:vAnchor="margin" w:hAnchor="text" w:xAlign="left" w:yAlign="inline"/>
              <w:suppressOverlap w:val="0"/>
              <w:rPr>
                <w:rFonts w:cs="Lucida Sans Unicode"/>
                <w:lang w:val="pt-BR"/>
              </w:rPr>
            </w:pPr>
          </w:p>
          <w:p w14:paraId="52493FC9" w14:textId="77777777" w:rsidR="00D834DD" w:rsidRPr="00A17B98" w:rsidRDefault="00D834DD" w:rsidP="00201322">
            <w:pPr>
              <w:pStyle w:val="M7"/>
              <w:framePr w:wrap="auto" w:vAnchor="margin" w:hAnchor="text" w:xAlign="left" w:yAlign="inline"/>
              <w:suppressOverlap w:val="0"/>
              <w:rPr>
                <w:rFonts w:cs="Lucida Sans Unicode"/>
                <w:lang w:val="pt-BR"/>
              </w:rPr>
            </w:pPr>
            <w:r w:rsidRPr="00A17B98">
              <w:rPr>
                <w:rFonts w:eastAsia="Lucida Sans Unicode" w:cs="Lucida Sans Unicode"/>
                <w:szCs w:val="13"/>
                <w:bdr w:val="nil"/>
                <w:lang w:val="pt-BR"/>
              </w:rPr>
              <w:t>Regina Bárbara</w:t>
            </w:r>
          </w:p>
          <w:p w14:paraId="5F20EFCA" w14:textId="77777777" w:rsidR="00D834DD" w:rsidRPr="00A17B98" w:rsidRDefault="00D834DD" w:rsidP="00201322">
            <w:pPr>
              <w:pStyle w:val="M7"/>
              <w:framePr w:wrap="auto" w:vAnchor="margin" w:hAnchor="text" w:xAlign="left" w:yAlign="inline"/>
              <w:suppressOverlap w:val="0"/>
              <w:rPr>
                <w:rFonts w:cs="Lucida Sans Unicode"/>
                <w:b w:val="0"/>
                <w:lang w:val="pt-BR"/>
              </w:rPr>
            </w:pPr>
            <w:r w:rsidRPr="00A17B98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Comunicação &amp; Eventos</w:t>
            </w:r>
            <w:r w:rsidRPr="00A17B98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br/>
              <w:t>América Central e do Sul</w:t>
            </w:r>
            <w:r w:rsidRPr="00A17B98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 </w:t>
            </w:r>
            <w:r w:rsidRPr="00A17B98">
              <w:rPr>
                <w:rFonts w:eastAsia="Lucida Sans Unicode" w:cs="Lucida Sans Unicode"/>
                <w:szCs w:val="13"/>
                <w:bdr w:val="nil"/>
                <w:lang w:val="pt-BR"/>
              </w:rPr>
              <w:br/>
            </w:r>
            <w:r w:rsidRPr="00A17B98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Phone +55 11 3146-4170</w:t>
            </w:r>
          </w:p>
          <w:p w14:paraId="0D9BF632" w14:textId="77777777" w:rsidR="00D834DD" w:rsidRPr="00A17B98" w:rsidRDefault="00D834DD" w:rsidP="00201322">
            <w:pPr>
              <w:pStyle w:val="M10"/>
              <w:framePr w:wrap="auto" w:vAnchor="margin" w:hAnchor="text" w:xAlign="left" w:yAlign="inline"/>
              <w:suppressOverlap w:val="0"/>
              <w:rPr>
                <w:rFonts w:cs="Lucida Sans Unicode"/>
                <w:lang w:val="pt-BR"/>
              </w:rPr>
            </w:pPr>
            <w:r w:rsidRPr="00A17B98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regina.barbara@evonik.com </w:t>
            </w:r>
          </w:p>
        </w:tc>
      </w:tr>
      <w:tr w:rsidR="00D834DD" w:rsidRPr="00A17B98" w14:paraId="6F3D1975" w14:textId="77777777" w:rsidTr="00201322">
        <w:trPr>
          <w:trHeight w:val="851"/>
        </w:trPr>
        <w:tc>
          <w:tcPr>
            <w:tcW w:w="2552" w:type="dxa"/>
          </w:tcPr>
          <w:p w14:paraId="5134BCD5" w14:textId="77777777" w:rsidR="00D834DD" w:rsidRPr="00A17B98" w:rsidRDefault="00D834DD" w:rsidP="00201322">
            <w:pPr>
              <w:pStyle w:val="M10"/>
              <w:framePr w:wrap="auto" w:vAnchor="margin" w:hAnchor="text" w:xAlign="left" w:yAlign="inline"/>
              <w:suppressOverlap w:val="0"/>
              <w:rPr>
                <w:rFonts w:cs="Lucida Sans Unicode"/>
                <w:lang w:val="pt-BR"/>
              </w:rPr>
            </w:pPr>
          </w:p>
        </w:tc>
      </w:tr>
    </w:tbl>
    <w:p w14:paraId="0BE2D5DA" w14:textId="2BD1610A" w:rsidR="00A460CC" w:rsidRPr="009D5632" w:rsidRDefault="00A460CC" w:rsidP="00A460CC">
      <w:pPr>
        <w:spacing w:line="240" w:lineRule="auto"/>
        <w:rPr>
          <w:rFonts w:cs="Lucida Sans Unicode"/>
          <w:b/>
          <w:bCs/>
          <w:sz w:val="24"/>
        </w:rPr>
      </w:pPr>
      <w:r w:rsidRPr="009D5632">
        <w:rPr>
          <w:rFonts w:cs="Lucida Sans Unicode"/>
          <w:b/>
          <w:bCs/>
          <w:sz w:val="24"/>
        </w:rPr>
        <w:t>Evonik leva soluções para inovação farmacêutica à FCE Pharma 2026</w:t>
      </w:r>
    </w:p>
    <w:p w14:paraId="686895D7" w14:textId="77777777" w:rsidR="00A460CC" w:rsidRPr="009D5632" w:rsidRDefault="00A460CC" w:rsidP="00A460CC">
      <w:pPr>
        <w:spacing w:line="240" w:lineRule="auto"/>
        <w:rPr>
          <w:rFonts w:cs="Lucida Sans Unicode"/>
          <w:b/>
          <w:bCs/>
          <w:sz w:val="24"/>
        </w:rPr>
      </w:pPr>
    </w:p>
    <w:p w14:paraId="1832CF7C" w14:textId="57148CC4" w:rsidR="00A460CC" w:rsidRPr="009D5632" w:rsidRDefault="00A460CC" w:rsidP="00A460CC">
      <w:pPr>
        <w:spacing w:line="240" w:lineRule="auto"/>
        <w:rPr>
          <w:rFonts w:cs="Lucida Sans Unicode"/>
          <w:szCs w:val="22"/>
        </w:rPr>
      </w:pPr>
      <w:r w:rsidRPr="009D5632">
        <w:rPr>
          <w:rFonts w:cs="Lucida Sans Unicode"/>
          <w:szCs w:val="22"/>
        </w:rPr>
        <w:t xml:space="preserve">A Evonik participará da FCE Pharma 2026, feira voltada à indústria farmacêutica da América Latina, que será realizada de </w:t>
      </w:r>
      <w:r w:rsidR="00AE34E0">
        <w:rPr>
          <w:rFonts w:cs="Lucida Sans Unicode"/>
          <w:szCs w:val="22"/>
        </w:rPr>
        <w:t>1 a 3 de junho</w:t>
      </w:r>
      <w:r w:rsidRPr="009D5632">
        <w:rPr>
          <w:rFonts w:cs="Lucida Sans Unicode"/>
          <w:szCs w:val="22"/>
        </w:rPr>
        <w:t>, no São Paulo Expo, em São Paulo (SP). Durante o evento, a empresa apresentará tecnologias e soluções voltadas aos segmentos farmacêutico, biofarmacêutico e de dispositivos médicos, com foco em desafios relacionados à administração de medicamentos, terapias avançadas e desenvolvimento de formulações.</w:t>
      </w:r>
    </w:p>
    <w:p w14:paraId="3D4BC28F" w14:textId="77777777" w:rsidR="009D5632" w:rsidRPr="009D5632" w:rsidRDefault="009D5632" w:rsidP="00A460CC">
      <w:pPr>
        <w:spacing w:line="240" w:lineRule="auto"/>
        <w:rPr>
          <w:rFonts w:cs="Lucida Sans Unicode"/>
          <w:szCs w:val="22"/>
        </w:rPr>
      </w:pPr>
    </w:p>
    <w:p w14:paraId="704E7FDE" w14:textId="77777777" w:rsidR="00A460CC" w:rsidRPr="009D5632" w:rsidRDefault="00A460CC" w:rsidP="00A460CC">
      <w:pPr>
        <w:spacing w:line="240" w:lineRule="auto"/>
        <w:rPr>
          <w:rFonts w:cs="Lucida Sans Unicode"/>
          <w:szCs w:val="22"/>
        </w:rPr>
      </w:pPr>
      <w:r w:rsidRPr="009D5632">
        <w:rPr>
          <w:rFonts w:cs="Lucida Sans Unicode"/>
          <w:szCs w:val="22"/>
        </w:rPr>
        <w:t xml:space="preserve">No estande B23, a área de Health Care da Evonik reunirá especialistas técnicos e comerciais para apresentar aplicações voltadas a </w:t>
      </w:r>
      <w:proofErr w:type="spellStart"/>
      <w:r w:rsidRPr="009D5632">
        <w:rPr>
          <w:rFonts w:cs="Lucida Sans Unicode"/>
          <w:i/>
          <w:iCs/>
          <w:szCs w:val="22"/>
        </w:rPr>
        <w:t>drug</w:t>
      </w:r>
      <w:proofErr w:type="spellEnd"/>
      <w:r w:rsidRPr="009D5632">
        <w:rPr>
          <w:rFonts w:cs="Lucida Sans Unicode"/>
          <w:i/>
          <w:iCs/>
          <w:szCs w:val="22"/>
        </w:rPr>
        <w:t xml:space="preserve"> delivery</w:t>
      </w:r>
      <w:r w:rsidRPr="009D5632">
        <w:rPr>
          <w:rFonts w:cs="Lucida Sans Unicode"/>
          <w:szCs w:val="22"/>
        </w:rPr>
        <w:t xml:space="preserve"> oral e parenteral, biomateriais, cultura celular e excipientes funcionais. A empresa também destacará sua atuação local por meio do Centro de Tecnologia Aplicada (ATC), em Americana (SP), que apoia o desenvolvimento de soluções para sistemas avançados de administração de medicamentos e </w:t>
      </w:r>
      <w:proofErr w:type="spellStart"/>
      <w:r w:rsidRPr="009D5632">
        <w:rPr>
          <w:rFonts w:cs="Lucida Sans Unicode"/>
          <w:szCs w:val="22"/>
        </w:rPr>
        <w:t>multiparticulados</w:t>
      </w:r>
      <w:proofErr w:type="spellEnd"/>
      <w:r w:rsidRPr="009D5632">
        <w:rPr>
          <w:rFonts w:cs="Lucida Sans Unicode"/>
          <w:szCs w:val="22"/>
        </w:rPr>
        <w:t>.</w:t>
      </w:r>
    </w:p>
    <w:p w14:paraId="584BC629" w14:textId="77777777" w:rsidR="009D5632" w:rsidRDefault="009D5632" w:rsidP="00A460CC">
      <w:pPr>
        <w:spacing w:line="240" w:lineRule="auto"/>
        <w:rPr>
          <w:rFonts w:cs="Lucida Sans Unicode"/>
          <w:szCs w:val="22"/>
        </w:rPr>
      </w:pPr>
    </w:p>
    <w:p w14:paraId="77D70F14" w14:textId="1FC07516" w:rsidR="00BE2A2E" w:rsidRDefault="00BE2A2E" w:rsidP="00A460CC">
      <w:pPr>
        <w:spacing w:line="240" w:lineRule="auto"/>
        <w:rPr>
          <w:rFonts w:cs="Lucida Sans Unicode"/>
          <w:szCs w:val="22"/>
        </w:rPr>
      </w:pPr>
      <w:r w:rsidRPr="00BE2A2E">
        <w:rPr>
          <w:rFonts w:cs="Lucida Sans Unicode"/>
          <w:szCs w:val="22"/>
        </w:rPr>
        <w:t xml:space="preserve">Segundo Andrea Munhoz, </w:t>
      </w:r>
      <w:r w:rsidR="00AE34E0">
        <w:rPr>
          <w:rFonts w:cs="Lucida Sans Unicode"/>
          <w:szCs w:val="22"/>
        </w:rPr>
        <w:t>especialista de negócios</w:t>
      </w:r>
      <w:r w:rsidRPr="00BE2A2E">
        <w:rPr>
          <w:rFonts w:cs="Lucida Sans Unicode"/>
          <w:szCs w:val="22"/>
        </w:rPr>
        <w:t xml:space="preserve"> da linha Health Care da Evonik, a participação na feira reforça a estratégia da empresa de ampliar sua atuação junto ao mercado farmacêutico e biofarmacêutico. “A FCE Pharma é uma oportunidade para reforçarmos o posicionamento da Evonik como um hub global de inovação em </w:t>
      </w:r>
      <w:proofErr w:type="spellStart"/>
      <w:r w:rsidRPr="00BE2A2E">
        <w:rPr>
          <w:rFonts w:cs="Lucida Sans Unicode"/>
          <w:i/>
          <w:iCs/>
          <w:szCs w:val="22"/>
        </w:rPr>
        <w:t>life</w:t>
      </w:r>
      <w:proofErr w:type="spellEnd"/>
      <w:r w:rsidRPr="00BE2A2E">
        <w:rPr>
          <w:rFonts w:cs="Lucida Sans Unicode"/>
          <w:i/>
          <w:iCs/>
          <w:szCs w:val="22"/>
        </w:rPr>
        <w:t xml:space="preserve"> </w:t>
      </w:r>
      <w:proofErr w:type="spellStart"/>
      <w:r w:rsidRPr="00BE2A2E">
        <w:rPr>
          <w:rFonts w:cs="Lucida Sans Unicode"/>
          <w:i/>
          <w:iCs/>
          <w:szCs w:val="22"/>
        </w:rPr>
        <w:t>sciences</w:t>
      </w:r>
      <w:proofErr w:type="spellEnd"/>
      <w:r w:rsidRPr="00BE2A2E">
        <w:rPr>
          <w:rFonts w:cs="Lucida Sans Unicode"/>
          <w:szCs w:val="22"/>
        </w:rPr>
        <w:t xml:space="preserve">, apresentando nosso portfólio tecnológico e nossas capacidades de desenvolvimento local com soluções avançadas e personalizadas para os principais desafios da indústria, além de fortalecer parcerias estratégicas e o relacionamento com clientes </w:t>
      </w:r>
      <w:r w:rsidR="00AE34E0">
        <w:rPr>
          <w:rFonts w:cs="Lucida Sans Unicode"/>
          <w:szCs w:val="22"/>
        </w:rPr>
        <w:t>na América Latina</w:t>
      </w:r>
      <w:r w:rsidRPr="00BE2A2E">
        <w:rPr>
          <w:rFonts w:cs="Lucida Sans Unicode"/>
          <w:szCs w:val="22"/>
        </w:rPr>
        <w:t>”, afirma.</w:t>
      </w:r>
    </w:p>
    <w:p w14:paraId="60B2C5E3" w14:textId="43E78EBC" w:rsidR="004F6AA7" w:rsidRPr="00BE2A2E" w:rsidRDefault="00BE2A2E" w:rsidP="00A460CC">
      <w:pPr>
        <w:spacing w:line="240" w:lineRule="auto"/>
        <w:rPr>
          <w:rFonts w:cs="Lucida Sans Unicode"/>
          <w:szCs w:val="22"/>
        </w:rPr>
      </w:pPr>
      <w:r>
        <w:rPr>
          <w:rFonts w:cs="Lucida Sans Unicode"/>
          <w:szCs w:val="22"/>
        </w:rPr>
        <w:br/>
      </w:r>
      <w:r w:rsidRPr="00BE2A2E">
        <w:rPr>
          <w:rFonts w:cs="Lucida Sans Unicode"/>
          <w:b/>
          <w:bCs/>
          <w:szCs w:val="22"/>
        </w:rPr>
        <w:t>Soluções para formulações e terapias avançadas</w:t>
      </w:r>
      <w:r w:rsidRPr="00BE2A2E">
        <w:rPr>
          <w:rFonts w:cs="Lucida Sans Unicode"/>
          <w:b/>
          <w:bCs/>
          <w:szCs w:val="22"/>
        </w:rPr>
        <w:br/>
      </w:r>
      <w:r w:rsidR="00A460CC" w:rsidRPr="00BE2A2E">
        <w:rPr>
          <w:rFonts w:cs="Lucida Sans Unicode"/>
          <w:szCs w:val="22"/>
        </w:rPr>
        <w:t xml:space="preserve">Entre os destaques da participação na feira estão os </w:t>
      </w:r>
      <w:r w:rsidR="00A460CC" w:rsidRPr="00BE2A2E">
        <w:rPr>
          <w:rFonts w:cs="Lucida Sans Unicode"/>
          <w:b/>
          <w:bCs/>
          <w:szCs w:val="22"/>
        </w:rPr>
        <w:t>polímeros EUDRAGIT®</w:t>
      </w:r>
      <w:r w:rsidR="00A460CC" w:rsidRPr="00BE2A2E">
        <w:rPr>
          <w:rFonts w:cs="Lucida Sans Unicode"/>
          <w:szCs w:val="22"/>
        </w:rPr>
        <w:t xml:space="preserve">, utilizados na modulação da liberação e proteção de </w:t>
      </w:r>
      <w:r w:rsidR="00A460CC" w:rsidRPr="00BE2A2E">
        <w:rPr>
          <w:rFonts w:cs="Lucida Sans Unicode"/>
          <w:szCs w:val="22"/>
        </w:rPr>
        <w:lastRenderedPageBreak/>
        <w:t xml:space="preserve">ativos farmacêuticos. As soluções podem ser aplicadas em comprimidos, cápsulas e sistemas </w:t>
      </w:r>
      <w:proofErr w:type="spellStart"/>
      <w:r w:rsidR="00A460CC" w:rsidRPr="00BE2A2E">
        <w:rPr>
          <w:rFonts w:cs="Lucida Sans Unicode"/>
          <w:szCs w:val="22"/>
        </w:rPr>
        <w:t>multiparticulados</w:t>
      </w:r>
      <w:proofErr w:type="spellEnd"/>
      <w:r w:rsidR="00A460CC" w:rsidRPr="00BE2A2E">
        <w:rPr>
          <w:rFonts w:cs="Lucida Sans Unicode"/>
          <w:szCs w:val="22"/>
        </w:rPr>
        <w:t>, permitindo liberação controlada, retardada ou direcionada ao trato gastrointestinal.</w:t>
      </w:r>
      <w:r w:rsidR="004F6AA7" w:rsidRPr="00BE2A2E">
        <w:rPr>
          <w:rFonts w:cs="Lucida Sans Unicode"/>
          <w:szCs w:val="22"/>
        </w:rPr>
        <w:br/>
      </w:r>
    </w:p>
    <w:p w14:paraId="379374BE" w14:textId="23FCBD8B" w:rsidR="00A460CC" w:rsidRPr="00BE2A2E" w:rsidRDefault="00A460CC" w:rsidP="00A460CC">
      <w:pPr>
        <w:spacing w:line="240" w:lineRule="auto"/>
        <w:rPr>
          <w:rFonts w:cs="Lucida Sans Unicode"/>
          <w:szCs w:val="22"/>
        </w:rPr>
      </w:pPr>
      <w:r w:rsidRPr="00BE2A2E">
        <w:rPr>
          <w:rFonts w:cs="Lucida Sans Unicode"/>
          <w:szCs w:val="22"/>
        </w:rPr>
        <w:t>A Evonik também</w:t>
      </w:r>
      <w:r w:rsidR="00AE34E0">
        <w:rPr>
          <w:rFonts w:cs="Lucida Sans Unicode"/>
          <w:szCs w:val="22"/>
        </w:rPr>
        <w:t xml:space="preserve"> abordará sobre t</w:t>
      </w:r>
      <w:r w:rsidR="00AE34E0" w:rsidRPr="00AE34E0">
        <w:rPr>
          <w:rFonts w:cs="Lucida Sans Unicode"/>
          <w:szCs w:val="22"/>
        </w:rPr>
        <w:t>ecnologias associadas ao desenvolvimento de medicamentos análogos de GLP-</w:t>
      </w:r>
      <w:r w:rsidR="00AE34E0">
        <w:rPr>
          <w:rFonts w:cs="Lucida Sans Unicode"/>
          <w:szCs w:val="22"/>
        </w:rPr>
        <w:t>1 na forma oral.</w:t>
      </w:r>
      <w:r w:rsidR="008D2EE3">
        <w:rPr>
          <w:rFonts w:cs="Lucida Sans Unicode"/>
          <w:szCs w:val="22"/>
        </w:rPr>
        <w:t xml:space="preserve"> </w:t>
      </w:r>
      <w:r w:rsidRPr="00BE2A2E">
        <w:rPr>
          <w:rFonts w:cs="Lucida Sans Unicode"/>
          <w:szCs w:val="22"/>
        </w:rPr>
        <w:t xml:space="preserve">Segundo </w:t>
      </w:r>
      <w:r w:rsidR="00BE2A2E" w:rsidRPr="00BE2A2E">
        <w:rPr>
          <w:rFonts w:cs="Lucida Sans Unicode"/>
          <w:szCs w:val="22"/>
        </w:rPr>
        <w:t>Carolina Guerreiro, Gerente Técnica de Health Care</w:t>
      </w:r>
      <w:r w:rsidRPr="00BE2A2E">
        <w:rPr>
          <w:rFonts w:cs="Lucida Sans Unicode"/>
          <w:szCs w:val="22"/>
        </w:rPr>
        <w:t>, a administração oral dessas moléculas ainda exige soluções que favoreçam estabilidade e absorção dos princípios ativos.</w:t>
      </w:r>
    </w:p>
    <w:p w14:paraId="7A361E1C" w14:textId="77777777" w:rsidR="009D5632" w:rsidRPr="00BE2A2E" w:rsidRDefault="009D5632" w:rsidP="00A460CC">
      <w:pPr>
        <w:spacing w:line="240" w:lineRule="auto"/>
        <w:rPr>
          <w:rFonts w:cs="Lucida Sans Unicode"/>
          <w:szCs w:val="22"/>
        </w:rPr>
      </w:pPr>
    </w:p>
    <w:p w14:paraId="2EF280FB" w14:textId="64B96F8E" w:rsidR="00A460CC" w:rsidRPr="00BE2A2E" w:rsidRDefault="00A460CC" w:rsidP="00A460CC">
      <w:pPr>
        <w:spacing w:line="240" w:lineRule="auto"/>
        <w:rPr>
          <w:rFonts w:cs="Lucida Sans Unicode"/>
          <w:szCs w:val="22"/>
        </w:rPr>
      </w:pPr>
      <w:r w:rsidRPr="00BE2A2E">
        <w:rPr>
          <w:rFonts w:cs="Lucida Sans Unicode"/>
          <w:szCs w:val="22"/>
        </w:rPr>
        <w:t xml:space="preserve">“As tecnologias EUDRAGIT® FS 30 D e EUDRACAP® </w:t>
      </w:r>
      <w:proofErr w:type="spellStart"/>
      <w:r w:rsidRPr="00BE2A2E">
        <w:rPr>
          <w:rFonts w:cs="Lucida Sans Unicode"/>
          <w:szCs w:val="22"/>
        </w:rPr>
        <w:t>colon</w:t>
      </w:r>
      <w:proofErr w:type="spellEnd"/>
      <w:r w:rsidRPr="00BE2A2E">
        <w:rPr>
          <w:rFonts w:cs="Lucida Sans Unicode"/>
          <w:szCs w:val="22"/>
        </w:rPr>
        <w:t xml:space="preserve"> permitem a liberação dos análogos de GLP-1 </w:t>
      </w:r>
      <w:r w:rsidR="004F6AA7" w:rsidRPr="00BE2A2E">
        <w:rPr>
          <w:rFonts w:cs="Lucida Sans Unicode"/>
          <w:szCs w:val="22"/>
        </w:rPr>
        <w:t xml:space="preserve">em pH acima de 7,0; </w:t>
      </w:r>
      <w:r w:rsidRPr="00BE2A2E">
        <w:rPr>
          <w:rFonts w:cs="Lucida Sans Unicode"/>
          <w:szCs w:val="22"/>
        </w:rPr>
        <w:t xml:space="preserve">em regiões do trato gastrointestinal nas quais há menor degradação dos ativos. Associadas a promotores de permeabilidade, essas soluções contribuem para o desenvolvimento de formulações mais estáveis e biodisponíveis”, afirma </w:t>
      </w:r>
      <w:r w:rsidR="00BE2A2E" w:rsidRPr="00BE2A2E">
        <w:rPr>
          <w:rFonts w:cs="Lucida Sans Unicode"/>
          <w:szCs w:val="22"/>
        </w:rPr>
        <w:t>Carolina</w:t>
      </w:r>
      <w:r w:rsidRPr="00BE2A2E">
        <w:rPr>
          <w:rFonts w:cs="Lucida Sans Unicode"/>
          <w:szCs w:val="22"/>
        </w:rPr>
        <w:t>.</w:t>
      </w:r>
    </w:p>
    <w:p w14:paraId="44AF978F" w14:textId="76347047" w:rsidR="009D5632" w:rsidRPr="00BE2A2E" w:rsidRDefault="009D5632" w:rsidP="00A460CC">
      <w:pPr>
        <w:spacing w:line="240" w:lineRule="auto"/>
        <w:rPr>
          <w:rFonts w:cs="Lucida Sans Unicode"/>
          <w:b/>
          <w:bCs/>
          <w:szCs w:val="22"/>
        </w:rPr>
      </w:pPr>
    </w:p>
    <w:p w14:paraId="284ADC80" w14:textId="77777777" w:rsidR="00A460CC" w:rsidRPr="00BE2A2E" w:rsidRDefault="00A460CC" w:rsidP="00A460CC">
      <w:pPr>
        <w:spacing w:line="240" w:lineRule="auto"/>
        <w:rPr>
          <w:rFonts w:cs="Lucida Sans Unicode"/>
          <w:szCs w:val="22"/>
        </w:rPr>
      </w:pPr>
      <w:r w:rsidRPr="00BE2A2E">
        <w:rPr>
          <w:rFonts w:cs="Lucida Sans Unicode"/>
          <w:szCs w:val="22"/>
        </w:rPr>
        <w:t xml:space="preserve">Outro destaque será o portfólio voltado a terapias avançadas, incluindo </w:t>
      </w:r>
      <w:r w:rsidRPr="00BE2A2E">
        <w:rPr>
          <w:rFonts w:cs="Lucida Sans Unicode"/>
          <w:b/>
          <w:bCs/>
          <w:szCs w:val="22"/>
        </w:rPr>
        <w:t>lipídios farmacêuticos utilizados em aplicações envolvendo mRNA, terapias gênicas, imunoterapia e reposição proteica</w:t>
      </w:r>
      <w:r w:rsidRPr="00BE2A2E">
        <w:rPr>
          <w:rFonts w:cs="Lucida Sans Unicode"/>
          <w:szCs w:val="22"/>
        </w:rPr>
        <w:t>. Produzidos em planta GMP na Alemanha, os materiais incluem fosfolipídios, lipídios PEG e lipídios catiônicos ionizáveis destinados ao setor biofarmacêutico.</w:t>
      </w:r>
    </w:p>
    <w:p w14:paraId="458D1C0C" w14:textId="77777777" w:rsidR="009D5632" w:rsidRPr="00BE2A2E" w:rsidRDefault="009D5632" w:rsidP="00A460CC">
      <w:pPr>
        <w:spacing w:line="240" w:lineRule="auto"/>
        <w:rPr>
          <w:rFonts w:cs="Lucida Sans Unicode"/>
          <w:szCs w:val="22"/>
        </w:rPr>
      </w:pPr>
    </w:p>
    <w:p w14:paraId="4A31184F" w14:textId="3D5C2AFC" w:rsidR="009D5632" w:rsidRDefault="00AE34E0" w:rsidP="00A460CC">
      <w:pPr>
        <w:spacing w:line="240" w:lineRule="auto"/>
        <w:rPr>
          <w:rFonts w:cs="Lucida Sans Unicode"/>
          <w:szCs w:val="22"/>
        </w:rPr>
      </w:pPr>
      <w:r>
        <w:rPr>
          <w:rFonts w:cs="Lucida Sans Unicode"/>
          <w:szCs w:val="22"/>
        </w:rPr>
        <w:t>Além disso, a Evonik pretende prestigiar seus reconhecimentos na CPHI de 2022, 2024 e 2025</w:t>
      </w:r>
      <w:r w:rsidR="003B6E21">
        <w:rPr>
          <w:rFonts w:cs="Lucida Sans Unicode"/>
          <w:szCs w:val="22"/>
        </w:rPr>
        <w:t xml:space="preserve"> nas áreas de </w:t>
      </w:r>
      <w:proofErr w:type="spellStart"/>
      <w:r w:rsidR="003B6E21">
        <w:rPr>
          <w:rFonts w:cs="Lucida Sans Unicode"/>
          <w:szCs w:val="22"/>
        </w:rPr>
        <w:t>Packing</w:t>
      </w:r>
      <w:proofErr w:type="spellEnd"/>
      <w:r w:rsidR="003B6E21">
        <w:rPr>
          <w:rFonts w:cs="Lucida Sans Unicode"/>
          <w:szCs w:val="22"/>
        </w:rPr>
        <w:t xml:space="preserve"> </w:t>
      </w:r>
      <w:proofErr w:type="spellStart"/>
      <w:r w:rsidR="003B6E21">
        <w:rPr>
          <w:rFonts w:cs="Lucida Sans Unicode"/>
          <w:szCs w:val="22"/>
        </w:rPr>
        <w:t>and</w:t>
      </w:r>
      <w:proofErr w:type="spellEnd"/>
      <w:r w:rsidR="003B6E21">
        <w:rPr>
          <w:rFonts w:cs="Lucida Sans Unicode"/>
          <w:szCs w:val="22"/>
        </w:rPr>
        <w:t xml:space="preserve"> </w:t>
      </w:r>
      <w:proofErr w:type="spellStart"/>
      <w:r w:rsidR="003B6E21">
        <w:rPr>
          <w:rFonts w:cs="Lucida Sans Unicode"/>
          <w:szCs w:val="22"/>
        </w:rPr>
        <w:t>Drug</w:t>
      </w:r>
      <w:proofErr w:type="spellEnd"/>
      <w:r w:rsidR="003B6E21">
        <w:rPr>
          <w:rFonts w:cs="Lucida Sans Unicode"/>
          <w:szCs w:val="22"/>
        </w:rPr>
        <w:t xml:space="preserve"> Delivery, Sustainability e </w:t>
      </w:r>
      <w:proofErr w:type="spellStart"/>
      <w:r w:rsidR="003B6E21">
        <w:rPr>
          <w:rFonts w:cs="Lucida Sans Unicode"/>
          <w:szCs w:val="22"/>
        </w:rPr>
        <w:t>Finished</w:t>
      </w:r>
      <w:proofErr w:type="spellEnd"/>
      <w:r w:rsidR="003B6E21">
        <w:rPr>
          <w:rFonts w:cs="Lucida Sans Unicode"/>
          <w:szCs w:val="22"/>
        </w:rPr>
        <w:t xml:space="preserve"> </w:t>
      </w:r>
      <w:proofErr w:type="spellStart"/>
      <w:r w:rsidR="003B6E21">
        <w:rPr>
          <w:rFonts w:cs="Lucida Sans Unicode"/>
          <w:szCs w:val="22"/>
        </w:rPr>
        <w:t>Formulations</w:t>
      </w:r>
      <w:proofErr w:type="spellEnd"/>
      <w:r w:rsidR="003B6E21">
        <w:rPr>
          <w:rFonts w:cs="Lucida Sans Unicode"/>
          <w:szCs w:val="22"/>
        </w:rPr>
        <w:t xml:space="preserve">, respectivamente. </w:t>
      </w:r>
    </w:p>
    <w:p w14:paraId="0EC123EA" w14:textId="77777777" w:rsidR="008D2EE3" w:rsidRPr="00BE2A2E" w:rsidRDefault="008D2EE3" w:rsidP="00A460CC">
      <w:pPr>
        <w:spacing w:line="240" w:lineRule="auto"/>
        <w:rPr>
          <w:rFonts w:cs="Lucida Sans Unicode"/>
          <w:szCs w:val="22"/>
        </w:rPr>
      </w:pPr>
    </w:p>
    <w:p w14:paraId="3F2B814A" w14:textId="77777777" w:rsidR="00A460CC" w:rsidRPr="00BE2A2E" w:rsidRDefault="00A460CC" w:rsidP="00A460CC">
      <w:pPr>
        <w:spacing w:line="240" w:lineRule="auto"/>
        <w:rPr>
          <w:rFonts w:cs="Lucida Sans Unicode"/>
          <w:szCs w:val="22"/>
        </w:rPr>
      </w:pPr>
      <w:r w:rsidRPr="00BE2A2E">
        <w:rPr>
          <w:rFonts w:cs="Lucida Sans Unicode"/>
          <w:szCs w:val="22"/>
        </w:rPr>
        <w:t xml:space="preserve">O portfólio de dispositivos médicos inclui os </w:t>
      </w:r>
      <w:r w:rsidRPr="00BE2A2E">
        <w:rPr>
          <w:rFonts w:cs="Lucida Sans Unicode"/>
          <w:b/>
          <w:bCs/>
          <w:szCs w:val="22"/>
        </w:rPr>
        <w:t>polímeros bioabsorvíveis RESOMER® e LACTEL®</w:t>
      </w:r>
      <w:r w:rsidRPr="00BE2A2E">
        <w:rPr>
          <w:rFonts w:cs="Lucida Sans Unicode"/>
          <w:szCs w:val="22"/>
        </w:rPr>
        <w:t xml:space="preserve">, utilizados em aplicações ortopédicas, cardiovasculares e de cicatrização, além do </w:t>
      </w:r>
      <w:proofErr w:type="spellStart"/>
      <w:r w:rsidRPr="00BE2A2E">
        <w:rPr>
          <w:rFonts w:cs="Lucida Sans Unicode"/>
          <w:b/>
          <w:bCs/>
          <w:szCs w:val="22"/>
        </w:rPr>
        <w:t>Vecollan</w:t>
      </w:r>
      <w:proofErr w:type="spellEnd"/>
      <w:r w:rsidRPr="00BE2A2E">
        <w:rPr>
          <w:rFonts w:cs="Lucida Sans Unicode"/>
          <w:b/>
          <w:bCs/>
          <w:szCs w:val="22"/>
        </w:rPr>
        <w:t>®, colágeno recombinante livre de origem animal</w:t>
      </w:r>
      <w:r w:rsidRPr="00BE2A2E">
        <w:rPr>
          <w:rFonts w:cs="Lucida Sans Unicode"/>
          <w:szCs w:val="22"/>
        </w:rPr>
        <w:t xml:space="preserve">, e da </w:t>
      </w:r>
      <w:r w:rsidRPr="00BE2A2E">
        <w:rPr>
          <w:rFonts w:cs="Lucida Sans Unicode"/>
          <w:b/>
          <w:bCs/>
          <w:szCs w:val="22"/>
        </w:rPr>
        <w:t xml:space="preserve">tecnologia </w:t>
      </w:r>
      <w:proofErr w:type="spellStart"/>
      <w:r w:rsidRPr="00BE2A2E">
        <w:rPr>
          <w:rFonts w:cs="Lucida Sans Unicode"/>
          <w:b/>
          <w:bCs/>
          <w:szCs w:val="22"/>
        </w:rPr>
        <w:t>Endexo</w:t>
      </w:r>
      <w:proofErr w:type="spellEnd"/>
      <w:r w:rsidRPr="00BE2A2E">
        <w:rPr>
          <w:rFonts w:cs="Lucida Sans Unicode"/>
          <w:b/>
          <w:bCs/>
          <w:szCs w:val="22"/>
        </w:rPr>
        <w:t>®</w:t>
      </w:r>
      <w:r w:rsidRPr="00BE2A2E">
        <w:rPr>
          <w:rFonts w:cs="Lucida Sans Unicode"/>
          <w:szCs w:val="22"/>
        </w:rPr>
        <w:t>, voltada à melhoria da biocompatibilidade de dispositivos implantáveis.</w:t>
      </w:r>
    </w:p>
    <w:p w14:paraId="06FE4AF8" w14:textId="77777777" w:rsidR="009D5632" w:rsidRPr="00BE2A2E" w:rsidRDefault="009D5632" w:rsidP="00A460CC">
      <w:pPr>
        <w:spacing w:line="240" w:lineRule="auto"/>
        <w:rPr>
          <w:rFonts w:cs="Lucida Sans Unicode"/>
          <w:szCs w:val="22"/>
        </w:rPr>
      </w:pPr>
    </w:p>
    <w:p w14:paraId="4D908333" w14:textId="77777777" w:rsidR="008D2EE3" w:rsidRDefault="00A460CC" w:rsidP="001E41D3">
      <w:pPr>
        <w:spacing w:line="240" w:lineRule="auto"/>
        <w:rPr>
          <w:rFonts w:cs="Lucida Sans Unicode"/>
          <w:szCs w:val="22"/>
        </w:rPr>
      </w:pPr>
      <w:r w:rsidRPr="00BE2A2E">
        <w:rPr>
          <w:rFonts w:cs="Lucida Sans Unicode"/>
          <w:szCs w:val="22"/>
        </w:rPr>
        <w:lastRenderedPageBreak/>
        <w:t xml:space="preserve">A participação da Evonik na FCE Pharma 2026 também contempla </w:t>
      </w:r>
      <w:r w:rsidRPr="00BE2A2E">
        <w:rPr>
          <w:rFonts w:cs="Lucida Sans Unicode"/>
          <w:b/>
          <w:bCs/>
          <w:szCs w:val="22"/>
        </w:rPr>
        <w:t>soluções para cultura celular e biotecnologia</w:t>
      </w:r>
      <w:r w:rsidRPr="00BE2A2E">
        <w:rPr>
          <w:rFonts w:cs="Lucida Sans Unicode"/>
          <w:szCs w:val="22"/>
        </w:rPr>
        <w:t>, incluindo insumos de alta pureza não derivados de animais</w:t>
      </w:r>
      <w:r w:rsidR="001E41D3">
        <w:rPr>
          <w:rFonts w:cs="Lucida Sans Unicode"/>
          <w:szCs w:val="22"/>
        </w:rPr>
        <w:t>.</w:t>
      </w:r>
      <w:r w:rsidRPr="00BE2A2E">
        <w:rPr>
          <w:rFonts w:cs="Lucida Sans Unicode"/>
          <w:szCs w:val="22"/>
        </w:rPr>
        <w:t xml:space="preserve"> </w:t>
      </w:r>
      <w:r w:rsidR="001E41D3">
        <w:rPr>
          <w:rFonts w:cs="Lucida Sans Unicode"/>
          <w:szCs w:val="22"/>
        </w:rPr>
        <w:t xml:space="preserve"> </w:t>
      </w:r>
    </w:p>
    <w:p w14:paraId="41049058" w14:textId="77777777" w:rsidR="008D2EE3" w:rsidRDefault="008D2EE3" w:rsidP="001E41D3">
      <w:pPr>
        <w:spacing w:line="240" w:lineRule="auto"/>
        <w:rPr>
          <w:rFonts w:cs="Lucida Sans Unicode"/>
          <w:szCs w:val="22"/>
        </w:rPr>
      </w:pPr>
    </w:p>
    <w:p w14:paraId="10A301E5" w14:textId="18E9162E" w:rsidR="001E41D3" w:rsidRPr="001E41D3" w:rsidRDefault="001E41D3" w:rsidP="001E41D3">
      <w:pPr>
        <w:spacing w:line="240" w:lineRule="auto"/>
        <w:rPr>
          <w:rFonts w:cs="Lucida Sans Unicode"/>
          <w:szCs w:val="22"/>
        </w:rPr>
      </w:pPr>
      <w:r w:rsidRPr="001E41D3">
        <w:rPr>
          <w:rFonts w:cs="Lucida Sans Unicode"/>
          <w:szCs w:val="22"/>
        </w:rPr>
        <w:t xml:space="preserve">A Evonik oferece soluções avançadas em dióxido de silício coloidal, como </w:t>
      </w:r>
      <w:r w:rsidRPr="008D2EE3">
        <w:rPr>
          <w:rFonts w:cs="Lucida Sans Unicode"/>
          <w:b/>
          <w:bCs/>
          <w:szCs w:val="22"/>
        </w:rPr>
        <w:t>AEROSIL®</w:t>
      </w:r>
      <w:r w:rsidRPr="001E41D3">
        <w:rPr>
          <w:rFonts w:cs="Lucida Sans Unicode"/>
          <w:szCs w:val="22"/>
        </w:rPr>
        <w:t xml:space="preserve"> </w:t>
      </w:r>
      <w:r w:rsidRPr="008D2EE3">
        <w:rPr>
          <w:rFonts w:cs="Lucida Sans Unicode"/>
          <w:b/>
          <w:bCs/>
          <w:szCs w:val="22"/>
        </w:rPr>
        <w:t>e AEROPERL® Pharma</w:t>
      </w:r>
      <w:r w:rsidRPr="001E41D3">
        <w:rPr>
          <w:rFonts w:cs="Lucida Sans Unicode"/>
          <w:szCs w:val="22"/>
        </w:rPr>
        <w:t>, desenvolvidas para atender às demandas crescentes da indústria farmacêutica. O AEROSIL® 200 Pharma, referência como deslizante, garante fluxo adequado de pós em processos de compressão de alta velocidade. Além disso, o portfólio contribui para otimização de formulações, maior eficiência produtiva e adaptação a novas tecnologias, como manufatura contínua e impressão 3D.</w:t>
      </w:r>
    </w:p>
    <w:p w14:paraId="5388F383" w14:textId="77777777" w:rsidR="009D5632" w:rsidRPr="00BE2A2E" w:rsidRDefault="009D5632" w:rsidP="00A460CC">
      <w:pPr>
        <w:spacing w:line="240" w:lineRule="auto"/>
        <w:rPr>
          <w:rFonts w:cs="Lucida Sans Unicode"/>
          <w:szCs w:val="22"/>
        </w:rPr>
      </w:pPr>
    </w:p>
    <w:p w14:paraId="784193F8" w14:textId="05EA26E4" w:rsidR="00A460CC" w:rsidRPr="00BE2A2E" w:rsidRDefault="00A460CC" w:rsidP="00A460CC">
      <w:pPr>
        <w:spacing w:line="240" w:lineRule="auto"/>
        <w:rPr>
          <w:rFonts w:cs="Lucida Sans Unicode"/>
          <w:szCs w:val="22"/>
        </w:rPr>
      </w:pPr>
      <w:r w:rsidRPr="00BE2A2E">
        <w:rPr>
          <w:rFonts w:cs="Lucida Sans Unicode"/>
          <w:szCs w:val="22"/>
        </w:rPr>
        <w:t xml:space="preserve">Entre as soluções desenvolvidas em parceria com </w:t>
      </w:r>
      <w:r w:rsidR="00393D5C">
        <w:rPr>
          <w:rFonts w:cs="Lucida Sans Unicode"/>
          <w:szCs w:val="22"/>
        </w:rPr>
        <w:t xml:space="preserve">a </w:t>
      </w:r>
      <w:r w:rsidR="00393D5C" w:rsidRPr="00BE2A2E">
        <w:rPr>
          <w:rFonts w:cs="Lucida Sans Unicode"/>
          <w:szCs w:val="22"/>
        </w:rPr>
        <w:t xml:space="preserve">MEGGLE </w:t>
      </w:r>
      <w:proofErr w:type="spellStart"/>
      <w:r w:rsidR="00393D5C" w:rsidRPr="00BE2A2E">
        <w:rPr>
          <w:rFonts w:cs="Lucida Sans Unicode"/>
          <w:szCs w:val="22"/>
        </w:rPr>
        <w:t>Excipients</w:t>
      </w:r>
      <w:proofErr w:type="spellEnd"/>
      <w:r w:rsidR="00393D5C" w:rsidRPr="00BE2A2E">
        <w:rPr>
          <w:rFonts w:cs="Lucida Sans Unicode"/>
          <w:szCs w:val="22"/>
        </w:rPr>
        <w:t xml:space="preserve"> do Brasil</w:t>
      </w:r>
      <w:r w:rsidRPr="00BE2A2E">
        <w:rPr>
          <w:rFonts w:cs="Lucida Sans Unicode"/>
          <w:szCs w:val="22"/>
        </w:rPr>
        <w:t xml:space="preserve"> estão o </w:t>
      </w:r>
      <w:proofErr w:type="spellStart"/>
      <w:r w:rsidRPr="00BE2A2E">
        <w:rPr>
          <w:rFonts w:cs="Lucida Sans Unicode"/>
          <w:b/>
          <w:bCs/>
          <w:szCs w:val="22"/>
        </w:rPr>
        <w:t>MicroceLac</w:t>
      </w:r>
      <w:proofErr w:type="spellEnd"/>
      <w:r w:rsidRPr="00BE2A2E">
        <w:rPr>
          <w:rFonts w:cs="Lucida Sans Unicode"/>
          <w:b/>
          <w:bCs/>
          <w:szCs w:val="22"/>
        </w:rPr>
        <w:t>® Plus</w:t>
      </w:r>
      <w:r w:rsidRPr="00BE2A2E">
        <w:rPr>
          <w:rFonts w:cs="Lucida Sans Unicode"/>
          <w:szCs w:val="22"/>
        </w:rPr>
        <w:t xml:space="preserve">, excipiente coprocessado indicado para compressão direta, e a linha </w:t>
      </w:r>
      <w:proofErr w:type="spellStart"/>
      <w:r w:rsidRPr="00BE2A2E">
        <w:rPr>
          <w:rFonts w:cs="Lucida Sans Unicode"/>
          <w:b/>
          <w:bCs/>
          <w:szCs w:val="22"/>
        </w:rPr>
        <w:t>Low</w:t>
      </w:r>
      <w:proofErr w:type="spellEnd"/>
      <w:r w:rsidRPr="00BE2A2E">
        <w:rPr>
          <w:rFonts w:cs="Lucida Sans Unicode"/>
          <w:b/>
          <w:bCs/>
          <w:szCs w:val="22"/>
        </w:rPr>
        <w:t xml:space="preserve"> </w:t>
      </w:r>
      <w:proofErr w:type="spellStart"/>
      <w:r w:rsidRPr="00BE2A2E">
        <w:rPr>
          <w:rFonts w:cs="Lucida Sans Unicode"/>
          <w:b/>
          <w:bCs/>
          <w:szCs w:val="22"/>
        </w:rPr>
        <w:t>Nitrite</w:t>
      </w:r>
      <w:proofErr w:type="spellEnd"/>
      <w:r w:rsidRPr="00BE2A2E">
        <w:rPr>
          <w:rFonts w:cs="Lucida Sans Unicode"/>
          <w:b/>
          <w:bCs/>
          <w:szCs w:val="22"/>
        </w:rPr>
        <w:t xml:space="preserve"> Lactose</w:t>
      </w:r>
      <w:r w:rsidRPr="00BE2A2E">
        <w:rPr>
          <w:rFonts w:cs="Lucida Sans Unicode"/>
          <w:szCs w:val="22"/>
        </w:rPr>
        <w:t xml:space="preserve">, voltada à mitigação do risco de formação de </w:t>
      </w:r>
      <w:proofErr w:type="spellStart"/>
      <w:r w:rsidRPr="00BE2A2E">
        <w:rPr>
          <w:rFonts w:cs="Lucida Sans Unicode"/>
          <w:szCs w:val="22"/>
        </w:rPr>
        <w:t>nitrosaminas</w:t>
      </w:r>
      <w:proofErr w:type="spellEnd"/>
      <w:r w:rsidRPr="00BE2A2E">
        <w:rPr>
          <w:rFonts w:cs="Lucida Sans Unicode"/>
          <w:szCs w:val="22"/>
        </w:rPr>
        <w:t xml:space="preserve"> em medicamentos, em conformidade com a RDC 677/2022 da Anvisa.</w:t>
      </w:r>
    </w:p>
    <w:p w14:paraId="48085CE6" w14:textId="77777777" w:rsidR="009D5632" w:rsidRPr="00BE2A2E" w:rsidRDefault="009D5632" w:rsidP="00A460CC">
      <w:pPr>
        <w:spacing w:line="240" w:lineRule="auto"/>
        <w:rPr>
          <w:rFonts w:cs="Lucida Sans Unicode"/>
          <w:szCs w:val="22"/>
        </w:rPr>
      </w:pPr>
    </w:p>
    <w:p w14:paraId="06D688AF" w14:textId="2CA0E971" w:rsidR="00A460CC" w:rsidRPr="00BE2A2E" w:rsidRDefault="00A460CC" w:rsidP="00A460CC">
      <w:pPr>
        <w:spacing w:line="240" w:lineRule="auto"/>
        <w:rPr>
          <w:rFonts w:cs="Lucida Sans Unicode"/>
          <w:szCs w:val="22"/>
        </w:rPr>
      </w:pPr>
      <w:r w:rsidRPr="00BE2A2E">
        <w:rPr>
          <w:rFonts w:cs="Lucida Sans Unicode"/>
          <w:szCs w:val="22"/>
        </w:rPr>
        <w:t xml:space="preserve">A Evonik também apresentará soluções desenvolvidas em parceria com empresas como </w:t>
      </w:r>
      <w:proofErr w:type="spellStart"/>
      <w:r w:rsidRPr="00BE2A2E">
        <w:rPr>
          <w:rFonts w:cs="Lucida Sans Unicode"/>
          <w:szCs w:val="22"/>
        </w:rPr>
        <w:t>Pharm</w:t>
      </w:r>
      <w:proofErr w:type="spellEnd"/>
      <w:r w:rsidRPr="00BE2A2E">
        <w:rPr>
          <w:rFonts w:cs="Lucida Sans Unicode"/>
          <w:szCs w:val="22"/>
        </w:rPr>
        <w:t>-a-</w:t>
      </w:r>
      <w:proofErr w:type="spellStart"/>
      <w:r w:rsidRPr="00BE2A2E">
        <w:rPr>
          <w:rFonts w:cs="Lucida Sans Unicode"/>
          <w:szCs w:val="22"/>
        </w:rPr>
        <w:t>Spheres</w:t>
      </w:r>
      <w:proofErr w:type="spellEnd"/>
      <w:r w:rsidRPr="00BE2A2E">
        <w:rPr>
          <w:rFonts w:cs="Lucida Sans Unicode"/>
          <w:szCs w:val="22"/>
        </w:rPr>
        <w:t>®</w:t>
      </w:r>
      <w:r w:rsidR="004F6AA7" w:rsidRPr="00BE2A2E">
        <w:rPr>
          <w:rFonts w:cs="Lucida Sans Unicode"/>
          <w:szCs w:val="22"/>
        </w:rPr>
        <w:t xml:space="preserve"> (pellets de açúcar)</w:t>
      </w:r>
      <w:r w:rsidRPr="00BE2A2E">
        <w:rPr>
          <w:rFonts w:cs="Lucida Sans Unicode"/>
          <w:szCs w:val="22"/>
        </w:rPr>
        <w:t xml:space="preserve">, </w:t>
      </w:r>
      <w:proofErr w:type="spellStart"/>
      <w:r w:rsidRPr="00BE2A2E">
        <w:rPr>
          <w:rFonts w:cs="Lucida Sans Unicode"/>
          <w:szCs w:val="22"/>
        </w:rPr>
        <w:t>Jungbunzlauer</w:t>
      </w:r>
      <w:proofErr w:type="spellEnd"/>
      <w:r w:rsidR="004F6AA7" w:rsidRPr="00BE2A2E">
        <w:rPr>
          <w:rFonts w:cs="Lucida Sans Unicode"/>
          <w:szCs w:val="22"/>
        </w:rPr>
        <w:t xml:space="preserve"> (citrato de </w:t>
      </w:r>
      <w:proofErr w:type="spellStart"/>
      <w:r w:rsidR="004F6AA7" w:rsidRPr="00BE2A2E">
        <w:rPr>
          <w:rFonts w:cs="Lucida Sans Unicode"/>
          <w:szCs w:val="22"/>
        </w:rPr>
        <w:t>trietilade</w:t>
      </w:r>
      <w:proofErr w:type="spellEnd"/>
      <w:r w:rsidR="004F6AA7" w:rsidRPr="00BE2A2E">
        <w:rPr>
          <w:rFonts w:cs="Lucida Sans Unicode"/>
          <w:szCs w:val="22"/>
        </w:rPr>
        <w:t>)</w:t>
      </w:r>
      <w:r w:rsidRPr="00BE2A2E">
        <w:rPr>
          <w:rFonts w:cs="Lucida Sans Unicode"/>
          <w:szCs w:val="22"/>
        </w:rPr>
        <w:t xml:space="preserve">, </w:t>
      </w:r>
      <w:proofErr w:type="spellStart"/>
      <w:r w:rsidRPr="00BE2A2E">
        <w:rPr>
          <w:rFonts w:cs="Lucida Sans Unicode"/>
          <w:szCs w:val="22"/>
        </w:rPr>
        <w:t>Elementis</w:t>
      </w:r>
      <w:proofErr w:type="spellEnd"/>
      <w:r w:rsidRPr="00BE2A2E">
        <w:rPr>
          <w:rFonts w:cs="Lucida Sans Unicode"/>
          <w:szCs w:val="22"/>
        </w:rPr>
        <w:t xml:space="preserve"> </w:t>
      </w:r>
      <w:r w:rsidR="004F6AA7" w:rsidRPr="00BE2A2E">
        <w:rPr>
          <w:rFonts w:cs="Lucida Sans Unicode"/>
          <w:szCs w:val="22"/>
        </w:rPr>
        <w:t xml:space="preserve">(compostos antiácidos) </w:t>
      </w:r>
      <w:r w:rsidRPr="00BE2A2E">
        <w:rPr>
          <w:rFonts w:cs="Lucida Sans Unicode"/>
          <w:szCs w:val="22"/>
        </w:rPr>
        <w:t>e Kronos Inc.</w:t>
      </w:r>
      <w:r w:rsidR="004F6AA7" w:rsidRPr="00BE2A2E">
        <w:rPr>
          <w:rFonts w:cs="Lucida Sans Unicode"/>
          <w:szCs w:val="22"/>
        </w:rPr>
        <w:t xml:space="preserve"> (dióxido de titânio farmacêutico)</w:t>
      </w:r>
      <w:r w:rsidRPr="00BE2A2E">
        <w:rPr>
          <w:rFonts w:cs="Lucida Sans Unicode"/>
          <w:szCs w:val="22"/>
        </w:rPr>
        <w:t>, voltadas a aplicações farmacêuticas e desenvolvimento de formulações.</w:t>
      </w:r>
    </w:p>
    <w:p w14:paraId="11132EE1" w14:textId="77777777" w:rsidR="004F6AA7" w:rsidRPr="00BE2A2E" w:rsidRDefault="004F6AA7" w:rsidP="00A460CC">
      <w:pPr>
        <w:spacing w:line="240" w:lineRule="auto"/>
        <w:rPr>
          <w:rFonts w:cs="Lucida Sans Unicode"/>
          <w:szCs w:val="22"/>
        </w:rPr>
      </w:pPr>
    </w:p>
    <w:p w14:paraId="6F46683B" w14:textId="77777777" w:rsidR="00A460CC" w:rsidRPr="00BE2A2E" w:rsidRDefault="00A460CC" w:rsidP="00A460CC">
      <w:pPr>
        <w:spacing w:line="240" w:lineRule="auto"/>
        <w:rPr>
          <w:rFonts w:cs="Lucida Sans Unicode"/>
          <w:szCs w:val="22"/>
        </w:rPr>
      </w:pPr>
      <w:r w:rsidRPr="00BE2A2E">
        <w:rPr>
          <w:rFonts w:cs="Lucida Sans Unicode"/>
          <w:szCs w:val="22"/>
        </w:rPr>
        <w:t xml:space="preserve">Durante a feira, os visitantes do estande poderão participar de ativações técnicas e </w:t>
      </w:r>
      <w:proofErr w:type="spellStart"/>
      <w:r w:rsidRPr="00BE2A2E">
        <w:rPr>
          <w:rFonts w:cs="Lucida Sans Unicode"/>
          <w:szCs w:val="22"/>
        </w:rPr>
        <w:t>quizzes</w:t>
      </w:r>
      <w:proofErr w:type="spellEnd"/>
      <w:r w:rsidRPr="00BE2A2E">
        <w:rPr>
          <w:rFonts w:cs="Lucida Sans Unicode"/>
          <w:szCs w:val="22"/>
        </w:rPr>
        <w:t xml:space="preserve"> sobre produtos e aplicações farmacêuticas.</w:t>
      </w:r>
    </w:p>
    <w:p w14:paraId="6038F894" w14:textId="77777777" w:rsidR="009D5632" w:rsidRPr="00BE2A2E" w:rsidRDefault="009D5632" w:rsidP="00A460CC">
      <w:pPr>
        <w:spacing w:line="240" w:lineRule="auto"/>
        <w:rPr>
          <w:rFonts w:cs="Lucida Sans Unicode"/>
          <w:b/>
          <w:bCs/>
          <w:szCs w:val="22"/>
        </w:rPr>
      </w:pPr>
    </w:p>
    <w:p w14:paraId="77E94551" w14:textId="77777777" w:rsidR="00B17584" w:rsidRPr="00BE2A2E" w:rsidRDefault="00B17584" w:rsidP="00A460CC">
      <w:pPr>
        <w:spacing w:line="240" w:lineRule="auto"/>
        <w:rPr>
          <w:rFonts w:cs="Lucida Sans Unicode"/>
          <w:b/>
          <w:bCs/>
          <w:szCs w:val="22"/>
        </w:rPr>
      </w:pPr>
    </w:p>
    <w:p w14:paraId="7B198449" w14:textId="4A69302A" w:rsidR="00A460CC" w:rsidRPr="00B17584" w:rsidRDefault="00A460CC" w:rsidP="00A460CC">
      <w:pPr>
        <w:spacing w:line="240" w:lineRule="auto"/>
        <w:rPr>
          <w:rFonts w:cs="Lucida Sans Unicode"/>
          <w:szCs w:val="22"/>
        </w:rPr>
      </w:pPr>
      <w:r w:rsidRPr="00A460CC">
        <w:rPr>
          <w:rFonts w:cs="Lucida Sans Unicode"/>
          <w:b/>
          <w:bCs/>
          <w:szCs w:val="22"/>
        </w:rPr>
        <w:t>FCE Pharma 2026</w:t>
      </w:r>
      <w:r w:rsidRPr="00A460CC">
        <w:rPr>
          <w:rFonts w:cs="Lucida Sans Unicode"/>
          <w:b/>
          <w:bCs/>
          <w:szCs w:val="22"/>
        </w:rPr>
        <w:br/>
        <w:t xml:space="preserve">Data: </w:t>
      </w:r>
      <w:r w:rsidR="00393D5C">
        <w:rPr>
          <w:rFonts w:cs="Lucida Sans Unicode"/>
          <w:szCs w:val="22"/>
        </w:rPr>
        <w:t>1 a 3 de junho</w:t>
      </w:r>
      <w:r w:rsidRPr="00B17584">
        <w:rPr>
          <w:rFonts w:cs="Lucida Sans Unicode"/>
          <w:szCs w:val="22"/>
        </w:rPr>
        <w:br/>
      </w:r>
      <w:r w:rsidRPr="00A460CC">
        <w:rPr>
          <w:rFonts w:cs="Lucida Sans Unicode"/>
          <w:b/>
          <w:bCs/>
          <w:szCs w:val="22"/>
        </w:rPr>
        <w:t xml:space="preserve">Horário: </w:t>
      </w:r>
      <w:r w:rsidRPr="00B17584">
        <w:rPr>
          <w:rFonts w:cs="Lucida Sans Unicode"/>
          <w:szCs w:val="22"/>
        </w:rPr>
        <w:t>das 11h às 19h</w:t>
      </w:r>
      <w:r w:rsidRPr="00B17584">
        <w:rPr>
          <w:rFonts w:cs="Lucida Sans Unicode"/>
          <w:szCs w:val="22"/>
        </w:rPr>
        <w:br/>
      </w:r>
      <w:r w:rsidRPr="00A460CC">
        <w:rPr>
          <w:rFonts w:cs="Lucida Sans Unicode"/>
          <w:b/>
          <w:bCs/>
          <w:szCs w:val="22"/>
        </w:rPr>
        <w:lastRenderedPageBreak/>
        <w:t xml:space="preserve">Local: </w:t>
      </w:r>
      <w:r w:rsidRPr="00B17584">
        <w:rPr>
          <w:rFonts w:cs="Lucida Sans Unicode"/>
          <w:szCs w:val="22"/>
        </w:rPr>
        <w:t>São Paulo Expo – São Paulo (SP)</w:t>
      </w:r>
      <w:r w:rsidRPr="00B17584">
        <w:rPr>
          <w:rFonts w:cs="Lucida Sans Unicode"/>
          <w:szCs w:val="22"/>
        </w:rPr>
        <w:br/>
      </w:r>
      <w:r w:rsidRPr="00A460CC">
        <w:rPr>
          <w:rFonts w:cs="Lucida Sans Unicode"/>
          <w:b/>
          <w:bCs/>
          <w:szCs w:val="22"/>
        </w:rPr>
        <w:t xml:space="preserve">Estande da Evonik: </w:t>
      </w:r>
      <w:r w:rsidRPr="00B17584">
        <w:rPr>
          <w:rFonts w:cs="Lucida Sans Unicode"/>
          <w:szCs w:val="22"/>
        </w:rPr>
        <w:t>B23</w:t>
      </w:r>
    </w:p>
    <w:p w14:paraId="51205DEC" w14:textId="15EE1146" w:rsidR="00A460CC" w:rsidRPr="00A460CC" w:rsidRDefault="00A460CC" w:rsidP="00A460CC">
      <w:pPr>
        <w:spacing w:line="240" w:lineRule="auto"/>
        <w:rPr>
          <w:rFonts w:cs="Lucida Sans Unicode"/>
          <w:b/>
          <w:bCs/>
          <w:szCs w:val="22"/>
        </w:rPr>
      </w:pPr>
    </w:p>
    <w:p w14:paraId="5E2F79B7" w14:textId="77777777" w:rsidR="00882CE1" w:rsidRPr="00A460CC" w:rsidRDefault="00882CE1" w:rsidP="008B288E">
      <w:pPr>
        <w:rPr>
          <w:bCs/>
          <w:sz w:val="18"/>
          <w:szCs w:val="18"/>
        </w:rPr>
      </w:pPr>
    </w:p>
    <w:p w14:paraId="6C15D7A6" w14:textId="77777777" w:rsidR="00A460CC" w:rsidRPr="00A460CC" w:rsidRDefault="00A460CC" w:rsidP="008B288E">
      <w:pPr>
        <w:rPr>
          <w:bCs/>
          <w:sz w:val="18"/>
          <w:szCs w:val="18"/>
        </w:rPr>
      </w:pPr>
    </w:p>
    <w:p w14:paraId="78B3ADA2" w14:textId="77777777" w:rsidR="00A460CC" w:rsidRPr="00A460CC" w:rsidRDefault="00A460CC" w:rsidP="008B288E">
      <w:pPr>
        <w:rPr>
          <w:bCs/>
          <w:sz w:val="18"/>
          <w:szCs w:val="18"/>
        </w:rPr>
      </w:pPr>
    </w:p>
    <w:p w14:paraId="78AF7F61" w14:textId="77777777" w:rsidR="002611DF" w:rsidRPr="00A460CC" w:rsidRDefault="002611DF" w:rsidP="008B288E">
      <w:pPr>
        <w:rPr>
          <w:bCs/>
          <w:sz w:val="18"/>
          <w:szCs w:val="18"/>
        </w:rPr>
      </w:pPr>
    </w:p>
    <w:p w14:paraId="1465F709" w14:textId="77777777" w:rsidR="005E0066" w:rsidRPr="008B288E" w:rsidRDefault="005E0066" w:rsidP="005E0066">
      <w:pPr>
        <w:spacing w:line="220" w:lineRule="exact"/>
        <w:rPr>
          <w:b/>
          <w:sz w:val="18"/>
          <w:szCs w:val="18"/>
        </w:rPr>
      </w:pPr>
      <w:r w:rsidRPr="008B288E">
        <w:rPr>
          <w:b/>
          <w:sz w:val="18"/>
          <w:szCs w:val="18"/>
        </w:rPr>
        <w:t xml:space="preserve">Evonik: Leading </w:t>
      </w:r>
      <w:proofErr w:type="spellStart"/>
      <w:r w:rsidRPr="008B288E">
        <w:rPr>
          <w:b/>
          <w:sz w:val="18"/>
          <w:szCs w:val="18"/>
        </w:rPr>
        <w:t>beyond</w:t>
      </w:r>
      <w:proofErr w:type="spellEnd"/>
      <w:r w:rsidRPr="008B288E">
        <w:rPr>
          <w:b/>
          <w:sz w:val="18"/>
          <w:szCs w:val="18"/>
        </w:rPr>
        <w:t xml:space="preserve"> </w:t>
      </w:r>
      <w:proofErr w:type="spellStart"/>
      <w:r w:rsidRPr="008B288E">
        <w:rPr>
          <w:b/>
          <w:sz w:val="18"/>
          <w:szCs w:val="18"/>
        </w:rPr>
        <w:t>chemistry</w:t>
      </w:r>
      <w:proofErr w:type="spellEnd"/>
    </w:p>
    <w:p w14:paraId="26C2DFA6" w14:textId="77777777" w:rsidR="005E0066" w:rsidRPr="000F1FE9" w:rsidRDefault="005E0066" w:rsidP="005E0066">
      <w:pPr>
        <w:spacing w:line="220" w:lineRule="exact"/>
        <w:rPr>
          <w:bCs/>
          <w:sz w:val="18"/>
          <w:szCs w:val="18"/>
        </w:rPr>
      </w:pPr>
      <w:r w:rsidRPr="000F1FE9">
        <w:rPr>
          <w:bCs/>
          <w:sz w:val="18"/>
          <w:szCs w:val="18"/>
        </w:rPr>
        <w:t>A Evonik vai além dos limites da química com sua combinação de força inovadora e experiência tecnológica de ponta. A empresa química global, com sede em Essen, Alemanha, está presente em mais de 100 países e registrou vendas de 14,1 bilhões de euros e lucro operacional (EBITDA ajustado) de 1,9 bilhão de euros em 2025. A motivação em comum de aproximadamente 31.000 colaboradores: oferecer aos clientes uma vantagem competitiva decisiva com produtos e soluções sob medida como uma superforça para a indústria, melhorando assim a vida das pessoas. Em todos os mercados. Todos os dias.</w:t>
      </w:r>
    </w:p>
    <w:p w14:paraId="1D0AB2CE" w14:textId="77777777" w:rsidR="005E0066" w:rsidRDefault="005E0066" w:rsidP="005E0066">
      <w:pPr>
        <w:spacing w:line="220" w:lineRule="exact"/>
        <w:rPr>
          <w:bCs/>
          <w:sz w:val="18"/>
          <w:szCs w:val="18"/>
        </w:rPr>
      </w:pPr>
    </w:p>
    <w:p w14:paraId="3437CDAA" w14:textId="77777777" w:rsidR="00CB0BD3" w:rsidRDefault="00CB0BD3" w:rsidP="005E0066">
      <w:pPr>
        <w:spacing w:line="220" w:lineRule="exact"/>
        <w:rPr>
          <w:bCs/>
          <w:sz w:val="18"/>
          <w:szCs w:val="18"/>
        </w:rPr>
      </w:pPr>
    </w:p>
    <w:p w14:paraId="4FC4FFEB" w14:textId="77777777" w:rsidR="00CB0BD3" w:rsidRPr="00CB0BD3" w:rsidRDefault="00CB0BD3" w:rsidP="00CB0BD3">
      <w:pPr>
        <w:spacing w:line="220" w:lineRule="exact"/>
        <w:rPr>
          <w:b/>
          <w:bCs/>
          <w:sz w:val="18"/>
          <w:szCs w:val="18"/>
        </w:rPr>
      </w:pPr>
      <w:r w:rsidRPr="00CB0BD3">
        <w:rPr>
          <w:b/>
          <w:bCs/>
          <w:sz w:val="18"/>
          <w:szCs w:val="18"/>
        </w:rPr>
        <w:t xml:space="preserve">Sobre Custom Solutions </w:t>
      </w:r>
    </w:p>
    <w:p w14:paraId="539AC6F1" w14:textId="77777777" w:rsidR="00CB0BD3" w:rsidRPr="00CB0BD3" w:rsidRDefault="00CB0BD3" w:rsidP="00CB0BD3">
      <w:pPr>
        <w:spacing w:line="220" w:lineRule="exact"/>
        <w:rPr>
          <w:bCs/>
          <w:sz w:val="18"/>
          <w:szCs w:val="18"/>
        </w:rPr>
      </w:pPr>
      <w:r w:rsidRPr="00CB0BD3">
        <w:rPr>
          <w:bCs/>
          <w:sz w:val="18"/>
          <w:szCs w:val="18"/>
        </w:rPr>
        <w:t>O segmento Custom Solutions se concentra em soluções personalizadas e impulsionadas por inovação para clientes em mercados específicos de crescimento. Essas soluções incluem aditivos para revestimentos, adesivos e selantes, espumas de poliuretano e lubrificantes, catalisadores e ingredientes para as indústrias de cosméticos, limpeza e farmacêutica. Em 2025, o segmento gerou vendas de 5,4 bilhões de euros, contando com cerca de 9.500 colaboradores.</w:t>
      </w:r>
    </w:p>
    <w:p w14:paraId="3370B8BC" w14:textId="77777777" w:rsidR="00CB0BD3" w:rsidRDefault="00CB0BD3" w:rsidP="005E0066">
      <w:pPr>
        <w:spacing w:line="220" w:lineRule="exact"/>
        <w:rPr>
          <w:bCs/>
          <w:sz w:val="18"/>
          <w:szCs w:val="18"/>
        </w:rPr>
      </w:pPr>
    </w:p>
    <w:p w14:paraId="5CB233DA" w14:textId="77777777" w:rsidR="00107839" w:rsidRPr="008B288E" w:rsidRDefault="00107839" w:rsidP="008B288E">
      <w:pPr>
        <w:spacing w:line="220" w:lineRule="exact"/>
        <w:rPr>
          <w:bCs/>
          <w:sz w:val="18"/>
          <w:szCs w:val="18"/>
        </w:rPr>
      </w:pPr>
    </w:p>
    <w:p w14:paraId="60D8C97C" w14:textId="77777777" w:rsidR="008B288E" w:rsidRPr="008B288E" w:rsidRDefault="008B288E" w:rsidP="008B288E">
      <w:pPr>
        <w:spacing w:line="220" w:lineRule="exact"/>
        <w:rPr>
          <w:b/>
          <w:bCs/>
          <w:sz w:val="18"/>
          <w:szCs w:val="18"/>
        </w:rPr>
      </w:pPr>
      <w:r w:rsidRPr="008B288E">
        <w:rPr>
          <w:b/>
          <w:bCs/>
          <w:sz w:val="18"/>
          <w:szCs w:val="18"/>
        </w:rPr>
        <w:t xml:space="preserve">Ressalva: </w:t>
      </w:r>
    </w:p>
    <w:p w14:paraId="77B67BE6" w14:textId="77777777" w:rsidR="008B288E" w:rsidRPr="008B288E" w:rsidRDefault="008B288E" w:rsidP="008B288E">
      <w:pPr>
        <w:spacing w:line="220" w:lineRule="exact"/>
        <w:rPr>
          <w:bCs/>
          <w:sz w:val="18"/>
          <w:szCs w:val="18"/>
        </w:rPr>
      </w:pPr>
      <w:r w:rsidRPr="008B288E">
        <w:rPr>
          <w:bCs/>
          <w:sz w:val="18"/>
          <w:szCs w:val="18"/>
        </w:rPr>
        <w:t>Na medida em que expressamos prognósticos ou expectativas e fazemos declarações referentes ao futuro neste comunicado à imprensa, tais prognósticos, expectativas e declarações podem envolver riscos conhecidos ou desconhecidos, bem como incertezas. Os resultados ou as evoluções reais podem variar em função das mudanças no ambiente de negócios. A Evonik Industries AG e suas coligadas não assumem nenhuma obrigação no sentido de atualizar os prognósticos, as expectativas ou declarações contidas neste comunicado.</w:t>
      </w:r>
    </w:p>
    <w:p w14:paraId="2EBC2F4D" w14:textId="77777777" w:rsidR="008B288E" w:rsidRDefault="008B288E" w:rsidP="008B288E">
      <w:pPr>
        <w:spacing w:line="220" w:lineRule="exact"/>
        <w:rPr>
          <w:bCs/>
          <w:sz w:val="18"/>
          <w:szCs w:val="18"/>
        </w:rPr>
      </w:pPr>
    </w:p>
    <w:p w14:paraId="3B18F224" w14:textId="77777777" w:rsidR="008B288E" w:rsidRDefault="008B288E" w:rsidP="008B288E">
      <w:pPr>
        <w:spacing w:line="220" w:lineRule="exact"/>
        <w:rPr>
          <w:bCs/>
          <w:sz w:val="18"/>
          <w:szCs w:val="18"/>
        </w:rPr>
      </w:pPr>
    </w:p>
    <w:p w14:paraId="046F637C" w14:textId="77777777" w:rsidR="008B288E" w:rsidRPr="008B288E" w:rsidRDefault="008B288E" w:rsidP="008B288E">
      <w:pPr>
        <w:spacing w:line="220" w:lineRule="exact"/>
        <w:rPr>
          <w:bCs/>
          <w:sz w:val="18"/>
          <w:szCs w:val="18"/>
        </w:rPr>
      </w:pPr>
    </w:p>
    <w:p w14:paraId="40483C9A" w14:textId="77777777" w:rsidR="008B288E" w:rsidRPr="008B288E" w:rsidRDefault="008B288E" w:rsidP="008B288E">
      <w:pPr>
        <w:spacing w:line="220" w:lineRule="exact"/>
        <w:rPr>
          <w:b/>
          <w:bCs/>
          <w:sz w:val="18"/>
          <w:szCs w:val="18"/>
        </w:rPr>
      </w:pPr>
      <w:r w:rsidRPr="008B288E">
        <w:rPr>
          <w:b/>
          <w:bCs/>
          <w:sz w:val="18"/>
          <w:szCs w:val="18"/>
        </w:rPr>
        <w:t>Evonik Brasil Ltda.</w:t>
      </w:r>
    </w:p>
    <w:p w14:paraId="2E49AE66" w14:textId="77777777" w:rsidR="008B288E" w:rsidRPr="008B288E" w:rsidRDefault="008B288E" w:rsidP="008B288E">
      <w:pPr>
        <w:spacing w:line="220" w:lineRule="exact"/>
        <w:rPr>
          <w:bCs/>
          <w:sz w:val="18"/>
          <w:szCs w:val="18"/>
        </w:rPr>
      </w:pPr>
      <w:r w:rsidRPr="008B288E">
        <w:rPr>
          <w:bCs/>
          <w:sz w:val="18"/>
          <w:szCs w:val="18"/>
        </w:rPr>
        <w:t>Fone: (11) 3146-4100</w:t>
      </w:r>
    </w:p>
    <w:p w14:paraId="5BB43959" w14:textId="77777777" w:rsidR="008B288E" w:rsidRPr="008B288E" w:rsidRDefault="008B288E" w:rsidP="008B288E">
      <w:pPr>
        <w:spacing w:line="220" w:lineRule="exact"/>
        <w:rPr>
          <w:bCs/>
          <w:sz w:val="18"/>
          <w:szCs w:val="18"/>
        </w:rPr>
      </w:pPr>
      <w:r w:rsidRPr="008B288E">
        <w:rPr>
          <w:bCs/>
          <w:sz w:val="18"/>
          <w:szCs w:val="18"/>
        </w:rPr>
        <w:t>www.evonik.com.br</w:t>
      </w:r>
    </w:p>
    <w:p w14:paraId="2C08F150" w14:textId="77777777" w:rsidR="008B288E" w:rsidRPr="008B288E" w:rsidRDefault="008B288E" w:rsidP="008B288E">
      <w:pPr>
        <w:spacing w:line="220" w:lineRule="exact"/>
        <w:rPr>
          <w:bCs/>
          <w:sz w:val="18"/>
          <w:szCs w:val="18"/>
        </w:rPr>
      </w:pPr>
      <w:r w:rsidRPr="008B288E">
        <w:rPr>
          <w:bCs/>
          <w:sz w:val="18"/>
          <w:szCs w:val="18"/>
        </w:rPr>
        <w:t>facebook.com/Evonik</w:t>
      </w:r>
    </w:p>
    <w:p w14:paraId="6E1E45B4" w14:textId="77777777" w:rsidR="008B288E" w:rsidRPr="008B288E" w:rsidRDefault="008B288E" w:rsidP="008B288E">
      <w:pPr>
        <w:spacing w:line="220" w:lineRule="exact"/>
        <w:rPr>
          <w:bCs/>
          <w:sz w:val="18"/>
          <w:szCs w:val="18"/>
        </w:rPr>
      </w:pPr>
      <w:r w:rsidRPr="008B288E">
        <w:rPr>
          <w:bCs/>
          <w:sz w:val="18"/>
          <w:szCs w:val="18"/>
        </w:rPr>
        <w:t>instagram.com/</w:t>
      </w:r>
      <w:proofErr w:type="spellStart"/>
      <w:r w:rsidRPr="008B288E">
        <w:rPr>
          <w:bCs/>
          <w:sz w:val="18"/>
          <w:szCs w:val="18"/>
        </w:rPr>
        <w:t>Evonik.Brasil</w:t>
      </w:r>
      <w:proofErr w:type="spellEnd"/>
    </w:p>
    <w:p w14:paraId="1A64FAB6" w14:textId="77777777" w:rsidR="008B288E" w:rsidRPr="008B288E" w:rsidRDefault="008B288E" w:rsidP="008B288E">
      <w:pPr>
        <w:spacing w:line="220" w:lineRule="exact"/>
        <w:rPr>
          <w:bCs/>
          <w:sz w:val="18"/>
          <w:szCs w:val="18"/>
        </w:rPr>
      </w:pPr>
      <w:r w:rsidRPr="008B288E">
        <w:rPr>
          <w:bCs/>
          <w:sz w:val="18"/>
          <w:szCs w:val="18"/>
        </w:rPr>
        <w:t>youtube.com/</w:t>
      </w:r>
      <w:proofErr w:type="spellStart"/>
      <w:r w:rsidRPr="008B288E">
        <w:rPr>
          <w:bCs/>
          <w:sz w:val="18"/>
          <w:szCs w:val="18"/>
        </w:rPr>
        <w:t>EvonikIndustries</w:t>
      </w:r>
      <w:proofErr w:type="spellEnd"/>
    </w:p>
    <w:p w14:paraId="2EF2D662" w14:textId="77777777" w:rsidR="008B288E" w:rsidRPr="008B288E" w:rsidRDefault="008B288E" w:rsidP="008B288E">
      <w:pPr>
        <w:spacing w:line="220" w:lineRule="exact"/>
        <w:rPr>
          <w:bCs/>
          <w:sz w:val="18"/>
          <w:szCs w:val="18"/>
        </w:rPr>
      </w:pPr>
      <w:r w:rsidRPr="008B288E">
        <w:rPr>
          <w:bCs/>
          <w:sz w:val="18"/>
          <w:szCs w:val="18"/>
        </w:rPr>
        <w:t>linkedin.com/company/Evonik</w:t>
      </w:r>
    </w:p>
    <w:p w14:paraId="35174545" w14:textId="77777777" w:rsidR="008B288E" w:rsidRPr="008B288E" w:rsidRDefault="008B288E" w:rsidP="008B288E">
      <w:pPr>
        <w:spacing w:line="220" w:lineRule="exact"/>
        <w:rPr>
          <w:bCs/>
          <w:sz w:val="18"/>
          <w:szCs w:val="18"/>
        </w:rPr>
      </w:pPr>
    </w:p>
    <w:p w14:paraId="58C92F79" w14:textId="77777777" w:rsidR="008B288E" w:rsidRPr="008B288E" w:rsidRDefault="008B288E" w:rsidP="008B288E">
      <w:pPr>
        <w:spacing w:line="220" w:lineRule="exact"/>
        <w:rPr>
          <w:b/>
          <w:bCs/>
          <w:sz w:val="18"/>
          <w:szCs w:val="18"/>
        </w:rPr>
      </w:pPr>
      <w:r w:rsidRPr="008B288E">
        <w:rPr>
          <w:b/>
          <w:bCs/>
          <w:sz w:val="18"/>
          <w:szCs w:val="18"/>
        </w:rPr>
        <w:t>Informações para imprensa</w:t>
      </w:r>
    </w:p>
    <w:p w14:paraId="392F12C5" w14:textId="77777777" w:rsidR="008B288E" w:rsidRPr="008B288E" w:rsidRDefault="008B288E" w:rsidP="008B288E">
      <w:pPr>
        <w:spacing w:line="220" w:lineRule="exact"/>
        <w:rPr>
          <w:bCs/>
          <w:sz w:val="18"/>
          <w:szCs w:val="18"/>
        </w:rPr>
      </w:pPr>
      <w:r w:rsidRPr="008B288E">
        <w:rPr>
          <w:bCs/>
          <w:sz w:val="18"/>
          <w:szCs w:val="18"/>
        </w:rPr>
        <w:t>Via Pública Comunicação - www.viapublicacomunicacao.com.br</w:t>
      </w:r>
    </w:p>
    <w:p w14:paraId="5DEFD2ED" w14:textId="77777777" w:rsidR="008B288E" w:rsidRPr="008B288E" w:rsidRDefault="008B288E" w:rsidP="008B288E">
      <w:pPr>
        <w:spacing w:line="220" w:lineRule="exact"/>
        <w:rPr>
          <w:bCs/>
          <w:sz w:val="18"/>
          <w:szCs w:val="18"/>
        </w:rPr>
      </w:pPr>
      <w:r w:rsidRPr="008B288E">
        <w:rPr>
          <w:bCs/>
          <w:sz w:val="18"/>
          <w:szCs w:val="18"/>
        </w:rPr>
        <w:t>Sheila Diez: (11) 3473.0255 - sheila@viapublicacomunicacao.com.br</w:t>
      </w:r>
    </w:p>
    <w:p w14:paraId="0ED92255" w14:textId="3DEC42B2" w:rsidR="008B288E" w:rsidRPr="008B288E" w:rsidRDefault="008B288E" w:rsidP="008B288E">
      <w:pPr>
        <w:spacing w:line="220" w:lineRule="exact"/>
        <w:rPr>
          <w:bCs/>
          <w:sz w:val="18"/>
          <w:szCs w:val="18"/>
        </w:rPr>
      </w:pPr>
      <w:r w:rsidRPr="008B288E">
        <w:rPr>
          <w:bCs/>
          <w:sz w:val="18"/>
          <w:szCs w:val="18"/>
        </w:rPr>
        <w:t xml:space="preserve">Taís Augusto: (11) 3562.5555 - </w:t>
      </w:r>
      <w:hyperlink r:id="rId12" w:history="1">
        <w:r w:rsidR="006D79C8" w:rsidRPr="00A75103">
          <w:rPr>
            <w:rStyle w:val="Hyperlink"/>
            <w:bCs/>
            <w:sz w:val="18"/>
            <w:szCs w:val="18"/>
          </w:rPr>
          <w:t>tais@viapublicacomunicacao.com.br</w:t>
        </w:r>
      </w:hyperlink>
    </w:p>
    <w:sectPr w:rsidR="008B288E" w:rsidRPr="008B288E" w:rsidSect="005C5615">
      <w:headerReference w:type="default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3181" w:right="3402" w:bottom="816" w:left="1361" w:header="1021" w:footer="8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434C6E" w14:textId="77777777" w:rsidR="006460BF" w:rsidRDefault="006460BF">
      <w:pPr>
        <w:spacing w:line="240" w:lineRule="auto"/>
      </w:pPr>
      <w:r>
        <w:separator/>
      </w:r>
    </w:p>
  </w:endnote>
  <w:endnote w:type="continuationSeparator" w:id="0">
    <w:p w14:paraId="45B71C86" w14:textId="77777777" w:rsidR="006460BF" w:rsidRDefault="006460BF">
      <w:pPr>
        <w:spacing w:line="240" w:lineRule="auto"/>
      </w:pPr>
      <w:r>
        <w:continuationSeparator/>
      </w:r>
    </w:p>
  </w:endnote>
  <w:endnote w:type="continuationNotice" w:id="1">
    <w:p w14:paraId="2A85CA5C" w14:textId="77777777" w:rsidR="006460BF" w:rsidRDefault="006460B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26BA1" w14:textId="77777777" w:rsidR="00DB61FB" w:rsidRDefault="00DB61FB">
    <w:pPr>
      <w:pStyle w:val="Rodap"/>
    </w:pPr>
  </w:p>
  <w:p w14:paraId="7F57DA39" w14:textId="77777777" w:rsidR="00DB61FB" w:rsidRDefault="00DB61FB">
    <w:pPr>
      <w:pStyle w:val="Rodap"/>
    </w:pPr>
    <w:r>
      <w:rPr>
        <w:rFonts w:eastAsia="Lucida Sans Unicode" w:cs="Lucida Sans Unicode"/>
        <w:szCs w:val="22"/>
        <w:bdr w:val="nil"/>
      </w:rPr>
      <w:t xml:space="preserve">Página </w:t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>
      <w:rPr>
        <w:rStyle w:val="Nmerodepgina"/>
        <w:noProof/>
      </w:rPr>
      <w:t>2</w:t>
    </w:r>
    <w:r>
      <w:rPr>
        <w:rStyle w:val="Nmerodepgina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4747C" w14:textId="77777777" w:rsidR="00DB61FB" w:rsidRDefault="00DB61FB" w:rsidP="00316EC0">
    <w:pPr>
      <w:pStyle w:val="Rodap"/>
    </w:pPr>
  </w:p>
  <w:p w14:paraId="3BC59B0E" w14:textId="77777777" w:rsidR="00DB61FB" w:rsidRPr="005225EC" w:rsidRDefault="00DB61FB" w:rsidP="00316EC0">
    <w:pPr>
      <w:pStyle w:val="Rodap"/>
      <w:rPr>
        <w:szCs w:val="18"/>
      </w:rPr>
    </w:pPr>
    <w:r>
      <w:rPr>
        <w:rFonts w:eastAsia="Lucida Sans Unicode" w:cs="Lucida Sans Unicode"/>
        <w:szCs w:val="22"/>
        <w:bdr w:val="nil"/>
      </w:rPr>
      <w:t xml:space="preserve">Página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PAGE </w:instrText>
    </w:r>
    <w:r w:rsidRPr="005225EC">
      <w:rPr>
        <w:rStyle w:val="Nmerodepgina"/>
        <w:szCs w:val="18"/>
      </w:rPr>
      <w:fldChar w:fldCharType="separate"/>
    </w:r>
    <w:r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NUMPAGES </w:instrText>
    </w:r>
    <w:r w:rsidRPr="005225EC">
      <w:rPr>
        <w:rStyle w:val="Nmerodepgina"/>
        <w:szCs w:val="18"/>
      </w:rPr>
      <w:fldChar w:fldCharType="separate"/>
    </w:r>
    <w:r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E18B78" w14:textId="77777777" w:rsidR="006460BF" w:rsidRDefault="006460BF">
      <w:pPr>
        <w:spacing w:line="240" w:lineRule="auto"/>
      </w:pPr>
      <w:r>
        <w:separator/>
      </w:r>
    </w:p>
  </w:footnote>
  <w:footnote w:type="continuationSeparator" w:id="0">
    <w:p w14:paraId="79AC979B" w14:textId="77777777" w:rsidR="006460BF" w:rsidRDefault="006460BF">
      <w:pPr>
        <w:spacing w:line="240" w:lineRule="auto"/>
      </w:pPr>
      <w:r>
        <w:continuationSeparator/>
      </w:r>
    </w:p>
  </w:footnote>
  <w:footnote w:type="continuationNotice" w:id="1">
    <w:p w14:paraId="72F78A60" w14:textId="77777777" w:rsidR="006460BF" w:rsidRDefault="006460B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FEFE4" w14:textId="77777777" w:rsidR="00DB61FB" w:rsidRPr="003F4CD0" w:rsidRDefault="00DB61FB" w:rsidP="00316EC0">
    <w:pPr>
      <w:pStyle w:val="Cabealho"/>
      <w:spacing w:after="1880"/>
      <w:rPr>
        <w:sz w:val="2"/>
        <w:szCs w:val="2"/>
      </w:rPr>
    </w:pPr>
    <w:r w:rsidRPr="00737945">
      <w:rPr>
        <w:noProof/>
        <w:sz w:val="2"/>
        <w:szCs w:val="2"/>
      </w:rPr>
      <w:drawing>
        <wp:anchor distT="0" distB="0" distL="114300" distR="114300" simplePos="0" relativeHeight="251658242" behindDoc="1" locked="0" layoutInCell="1" allowOverlap="1" wp14:anchorId="78619822" wp14:editId="5316423E">
          <wp:simplePos x="0" y="0"/>
          <wp:positionH relativeFrom="column">
            <wp:posOffset>0</wp:posOffset>
          </wp:positionH>
          <wp:positionV relativeFrom="paragraph">
            <wp:posOffset>51435</wp:posOffset>
          </wp:positionV>
          <wp:extent cx="1065600" cy="151200"/>
          <wp:effectExtent l="0" t="0" r="1270" b="1270"/>
          <wp:wrapNone/>
          <wp:docPr id="2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37945">
      <w:rPr>
        <w:noProof/>
        <w:sz w:val="2"/>
        <w:szCs w:val="2"/>
      </w:rPr>
      <w:drawing>
        <wp:anchor distT="0" distB="0" distL="114300" distR="114300" simplePos="0" relativeHeight="251658243" behindDoc="0" locked="0" layoutInCell="1" allowOverlap="1" wp14:anchorId="17F821F6" wp14:editId="253BA140">
          <wp:simplePos x="0" y="0"/>
          <wp:positionH relativeFrom="column">
            <wp:posOffset>4248150</wp:posOffset>
          </wp:positionH>
          <wp:positionV relativeFrom="paragraph">
            <wp:posOffset>0</wp:posOffset>
          </wp:positionV>
          <wp:extent cx="1871345" cy="499745"/>
          <wp:effectExtent l="0" t="0" r="0" b="0"/>
          <wp:wrapNone/>
          <wp:docPr id="4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A2AAB" w14:textId="1600776B" w:rsidR="00DB61FB" w:rsidRPr="003F4CD0" w:rsidRDefault="00DB61FB">
    <w:pPr>
      <w:pStyle w:val="Cabealho"/>
      <w:rPr>
        <w:sz w:val="2"/>
        <w:szCs w:val="2"/>
      </w:rPr>
    </w:pPr>
    <w:r>
      <w:rPr>
        <w:noProof/>
        <w:sz w:val="2"/>
        <w:szCs w:val="2"/>
      </w:rPr>
      <w:drawing>
        <wp:anchor distT="0" distB="0" distL="114300" distR="114300" simplePos="0" relativeHeight="251658241" behindDoc="0" locked="0" layoutInCell="1" allowOverlap="1" wp14:anchorId="7BA5E7A4" wp14:editId="26B48527">
          <wp:simplePos x="0" y="0"/>
          <wp:positionH relativeFrom="column">
            <wp:posOffset>4247515</wp:posOffset>
          </wp:positionH>
          <wp:positionV relativeFrom="paragraph">
            <wp:posOffset>-70485</wp:posOffset>
          </wp:positionV>
          <wp:extent cx="1871345" cy="499745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3F4CD0">
      <w:rPr>
        <w:noProof/>
        <w:sz w:val="2"/>
        <w:szCs w:val="2"/>
        <w:lang w:val="de-DE"/>
      </w:rPr>
      <w:drawing>
        <wp:anchor distT="0" distB="0" distL="114300" distR="114300" simplePos="0" relativeHeight="251658240" behindDoc="1" locked="0" layoutInCell="1" allowOverlap="1" wp14:anchorId="7664E555" wp14:editId="17BEE89D">
          <wp:simplePos x="0" y="0"/>
          <wp:positionH relativeFrom="column">
            <wp:posOffset>-635</wp:posOffset>
          </wp:positionH>
          <wp:positionV relativeFrom="paragraph">
            <wp:posOffset>-19473</wp:posOffset>
          </wp:positionV>
          <wp:extent cx="1065600" cy="151200"/>
          <wp:effectExtent l="0" t="0" r="1270" b="1270"/>
          <wp:wrapNone/>
          <wp:docPr id="1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2"/>
        <w:szCs w:val="2"/>
      </w:rPr>
      <w:t xml:space="preserve">Com </w:t>
    </w:r>
    <w:proofErr w:type="spellStart"/>
    <w:r>
      <w:rPr>
        <w:sz w:val="2"/>
        <w:szCs w:val="2"/>
      </w:rPr>
      <w:t>sug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4693FC"/>
    <w:lvl w:ilvl="0">
      <w:start w:val="1"/>
      <w:numFmt w:val="decimal"/>
      <w:pStyle w:val="Numerada5"/>
      <w:lvlText w:val="%1."/>
      <w:lvlJc w:val="left"/>
      <w:pPr>
        <w:tabs>
          <w:tab w:val="num" w:pos="1775"/>
        </w:tabs>
        <w:ind w:left="1775" w:hanging="360"/>
      </w:pPr>
    </w:lvl>
  </w:abstractNum>
  <w:abstractNum w:abstractNumId="1" w15:restartNumberingAfterBreak="0">
    <w:nsid w:val="FFFFFF7D"/>
    <w:multiLevelType w:val="singleLevel"/>
    <w:tmpl w:val="53E632B2"/>
    <w:lvl w:ilvl="0">
      <w:start w:val="1"/>
      <w:numFmt w:val="decimal"/>
      <w:pStyle w:val="Numerad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EA41050"/>
    <w:lvl w:ilvl="0">
      <w:start w:val="1"/>
      <w:numFmt w:val="decimal"/>
      <w:pStyle w:val="Numerad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F21724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4E60204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C07D32"/>
    <w:lvl w:ilvl="0">
      <w:start w:val="1"/>
      <w:numFmt w:val="bullet"/>
      <w:pStyle w:val="Commarcador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D0625C"/>
    <w:lvl w:ilvl="0">
      <w:start w:val="1"/>
      <w:numFmt w:val="bullet"/>
      <w:pStyle w:val="Commarcador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1618EE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E8320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FC81D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F7C55"/>
    <w:multiLevelType w:val="hybridMultilevel"/>
    <w:tmpl w:val="CF8EF462"/>
    <w:lvl w:ilvl="0" w:tplc="33AA7688">
      <w:start w:val="1"/>
      <w:numFmt w:val="bullet"/>
      <w:pStyle w:val="Ttulo1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  <w:sz w:val="20"/>
        <w:szCs w:val="20"/>
      </w:rPr>
    </w:lvl>
    <w:lvl w:ilvl="1" w:tplc="B590F9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28A7F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5060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F662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A5EE6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9C98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1619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3224C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7B5F74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11650DE8"/>
    <w:multiLevelType w:val="hybridMultilevel"/>
    <w:tmpl w:val="45E48C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870D25"/>
    <w:multiLevelType w:val="hybridMultilevel"/>
    <w:tmpl w:val="FEFA5890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D4A18CE"/>
    <w:multiLevelType w:val="multilevel"/>
    <w:tmpl w:val="04070023"/>
    <w:styleLink w:val="Artigoseo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5" w15:restartNumberingAfterBreak="0">
    <w:nsid w:val="30C00100"/>
    <w:multiLevelType w:val="hybridMultilevel"/>
    <w:tmpl w:val="237A70F2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CC74C4F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51C25483"/>
    <w:multiLevelType w:val="multilevel"/>
    <w:tmpl w:val="CEE26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4D40AE6"/>
    <w:multiLevelType w:val="hybridMultilevel"/>
    <w:tmpl w:val="A566DA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BF43AE"/>
    <w:multiLevelType w:val="hybridMultilevel"/>
    <w:tmpl w:val="B79C8E98"/>
    <w:lvl w:ilvl="0" w:tplc="CFFEE1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7061577">
    <w:abstractNumId w:val="11"/>
  </w:num>
  <w:num w:numId="2" w16cid:durableId="1906260584">
    <w:abstractNumId w:val="16"/>
  </w:num>
  <w:num w:numId="3" w16cid:durableId="1569613404">
    <w:abstractNumId w:val="14"/>
  </w:num>
  <w:num w:numId="4" w16cid:durableId="968827104">
    <w:abstractNumId w:val="10"/>
  </w:num>
  <w:num w:numId="5" w16cid:durableId="1253465914">
    <w:abstractNumId w:val="9"/>
  </w:num>
  <w:num w:numId="6" w16cid:durableId="1490249950">
    <w:abstractNumId w:val="7"/>
  </w:num>
  <w:num w:numId="7" w16cid:durableId="92093577">
    <w:abstractNumId w:val="6"/>
  </w:num>
  <w:num w:numId="8" w16cid:durableId="1419257320">
    <w:abstractNumId w:val="5"/>
  </w:num>
  <w:num w:numId="9" w16cid:durableId="166135715">
    <w:abstractNumId w:val="4"/>
  </w:num>
  <w:num w:numId="10" w16cid:durableId="1885284712">
    <w:abstractNumId w:val="8"/>
  </w:num>
  <w:num w:numId="11" w16cid:durableId="1954556055">
    <w:abstractNumId w:val="3"/>
  </w:num>
  <w:num w:numId="12" w16cid:durableId="2008242997">
    <w:abstractNumId w:val="2"/>
  </w:num>
  <w:num w:numId="13" w16cid:durableId="1356998441">
    <w:abstractNumId w:val="1"/>
  </w:num>
  <w:num w:numId="14" w16cid:durableId="1028019252">
    <w:abstractNumId w:val="0"/>
  </w:num>
  <w:num w:numId="15" w16cid:durableId="1879392970">
    <w:abstractNumId w:val="12"/>
  </w:num>
  <w:num w:numId="16" w16cid:durableId="919756539">
    <w:abstractNumId w:val="13"/>
  </w:num>
  <w:num w:numId="17" w16cid:durableId="1770394143">
    <w:abstractNumId w:val="17"/>
  </w:num>
  <w:num w:numId="18" w16cid:durableId="590940663">
    <w:abstractNumId w:val="19"/>
  </w:num>
  <w:num w:numId="19" w16cid:durableId="369229838">
    <w:abstractNumId w:val="15"/>
  </w:num>
  <w:num w:numId="20" w16cid:durableId="1005980177">
    <w:abstractNumId w:val="1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615"/>
    <w:rsid w:val="00005215"/>
    <w:rsid w:val="00007459"/>
    <w:rsid w:val="0000795D"/>
    <w:rsid w:val="00007A5B"/>
    <w:rsid w:val="00012580"/>
    <w:rsid w:val="00013131"/>
    <w:rsid w:val="00013722"/>
    <w:rsid w:val="00016865"/>
    <w:rsid w:val="00020EC3"/>
    <w:rsid w:val="00023788"/>
    <w:rsid w:val="000242D7"/>
    <w:rsid w:val="00026899"/>
    <w:rsid w:val="00027B3E"/>
    <w:rsid w:val="0003105E"/>
    <w:rsid w:val="000333D7"/>
    <w:rsid w:val="00035360"/>
    <w:rsid w:val="000400C5"/>
    <w:rsid w:val="00046C72"/>
    <w:rsid w:val="00046DD0"/>
    <w:rsid w:val="00047E57"/>
    <w:rsid w:val="000507A7"/>
    <w:rsid w:val="00054CCF"/>
    <w:rsid w:val="00062BD0"/>
    <w:rsid w:val="00062C72"/>
    <w:rsid w:val="00071AE1"/>
    <w:rsid w:val="0007356C"/>
    <w:rsid w:val="000754C4"/>
    <w:rsid w:val="000775BF"/>
    <w:rsid w:val="000818B9"/>
    <w:rsid w:val="00081DA3"/>
    <w:rsid w:val="00083633"/>
    <w:rsid w:val="00084036"/>
    <w:rsid w:val="00084555"/>
    <w:rsid w:val="00085735"/>
    <w:rsid w:val="00085DB0"/>
    <w:rsid w:val="00086556"/>
    <w:rsid w:val="00086DB5"/>
    <w:rsid w:val="00092F83"/>
    <w:rsid w:val="000A0DDB"/>
    <w:rsid w:val="000A3BE4"/>
    <w:rsid w:val="000A6304"/>
    <w:rsid w:val="000B274F"/>
    <w:rsid w:val="000B4D73"/>
    <w:rsid w:val="000C16DE"/>
    <w:rsid w:val="000C26FE"/>
    <w:rsid w:val="000C28A9"/>
    <w:rsid w:val="000C3402"/>
    <w:rsid w:val="000D081A"/>
    <w:rsid w:val="000D1DD8"/>
    <w:rsid w:val="000D746A"/>
    <w:rsid w:val="000D7DF9"/>
    <w:rsid w:val="000D7FC9"/>
    <w:rsid w:val="000E009A"/>
    <w:rsid w:val="000E06AB"/>
    <w:rsid w:val="000E2184"/>
    <w:rsid w:val="000E3320"/>
    <w:rsid w:val="000E7F79"/>
    <w:rsid w:val="000F00CF"/>
    <w:rsid w:val="000F1A9C"/>
    <w:rsid w:val="000F463F"/>
    <w:rsid w:val="000F6889"/>
    <w:rsid w:val="000F70A3"/>
    <w:rsid w:val="000F7816"/>
    <w:rsid w:val="00100043"/>
    <w:rsid w:val="00102546"/>
    <w:rsid w:val="00103715"/>
    <w:rsid w:val="00103837"/>
    <w:rsid w:val="00103A99"/>
    <w:rsid w:val="00105BD2"/>
    <w:rsid w:val="00106ACF"/>
    <w:rsid w:val="00107839"/>
    <w:rsid w:val="00107B1A"/>
    <w:rsid w:val="00107EA2"/>
    <w:rsid w:val="00114492"/>
    <w:rsid w:val="001216D8"/>
    <w:rsid w:val="00122666"/>
    <w:rsid w:val="00124443"/>
    <w:rsid w:val="00124FDD"/>
    <w:rsid w:val="0012541C"/>
    <w:rsid w:val="00125AC9"/>
    <w:rsid w:val="00126D91"/>
    <w:rsid w:val="0013091F"/>
    <w:rsid w:val="0013253E"/>
    <w:rsid w:val="001362ED"/>
    <w:rsid w:val="0014346F"/>
    <w:rsid w:val="00146ADE"/>
    <w:rsid w:val="00156B20"/>
    <w:rsid w:val="0015747B"/>
    <w:rsid w:val="00160EED"/>
    <w:rsid w:val="00162B4B"/>
    <w:rsid w:val="001631E8"/>
    <w:rsid w:val="00165932"/>
    <w:rsid w:val="00166485"/>
    <w:rsid w:val="0016740A"/>
    <w:rsid w:val="00174037"/>
    <w:rsid w:val="0017414F"/>
    <w:rsid w:val="00174DFE"/>
    <w:rsid w:val="00175FA3"/>
    <w:rsid w:val="00176B46"/>
    <w:rsid w:val="00180482"/>
    <w:rsid w:val="00180DC0"/>
    <w:rsid w:val="0018295C"/>
    <w:rsid w:val="00182B08"/>
    <w:rsid w:val="00182B4B"/>
    <w:rsid w:val="001837C2"/>
    <w:rsid w:val="00183F73"/>
    <w:rsid w:val="00185C06"/>
    <w:rsid w:val="00191AC3"/>
    <w:rsid w:val="00191B6A"/>
    <w:rsid w:val="001935EB"/>
    <w:rsid w:val="001936C1"/>
    <w:rsid w:val="00195693"/>
    <w:rsid w:val="00196518"/>
    <w:rsid w:val="001976BD"/>
    <w:rsid w:val="001A02BA"/>
    <w:rsid w:val="001A268E"/>
    <w:rsid w:val="001A3B62"/>
    <w:rsid w:val="001A51FB"/>
    <w:rsid w:val="001A551A"/>
    <w:rsid w:val="001A638A"/>
    <w:rsid w:val="001A6BEA"/>
    <w:rsid w:val="001B0896"/>
    <w:rsid w:val="001B2314"/>
    <w:rsid w:val="001B6367"/>
    <w:rsid w:val="001C079E"/>
    <w:rsid w:val="001C2177"/>
    <w:rsid w:val="001C4A87"/>
    <w:rsid w:val="001C6216"/>
    <w:rsid w:val="001C7A27"/>
    <w:rsid w:val="001C7A3F"/>
    <w:rsid w:val="001D03CB"/>
    <w:rsid w:val="001D1109"/>
    <w:rsid w:val="001D14AE"/>
    <w:rsid w:val="001D3ACC"/>
    <w:rsid w:val="001D61FD"/>
    <w:rsid w:val="001E1E5B"/>
    <w:rsid w:val="001E41D3"/>
    <w:rsid w:val="001E4C44"/>
    <w:rsid w:val="001E55C8"/>
    <w:rsid w:val="001E5A4B"/>
    <w:rsid w:val="001F00AF"/>
    <w:rsid w:val="001F0EC1"/>
    <w:rsid w:val="001F242C"/>
    <w:rsid w:val="001F347F"/>
    <w:rsid w:val="001F3718"/>
    <w:rsid w:val="001F4B46"/>
    <w:rsid w:val="001F6A9B"/>
    <w:rsid w:val="001F7C26"/>
    <w:rsid w:val="002003F8"/>
    <w:rsid w:val="00201A42"/>
    <w:rsid w:val="002031E8"/>
    <w:rsid w:val="002075BC"/>
    <w:rsid w:val="00212CE9"/>
    <w:rsid w:val="00213FEE"/>
    <w:rsid w:val="0022166B"/>
    <w:rsid w:val="00221C32"/>
    <w:rsid w:val="00224CA5"/>
    <w:rsid w:val="00225FD3"/>
    <w:rsid w:val="00230AC4"/>
    <w:rsid w:val="00232269"/>
    <w:rsid w:val="00232E3E"/>
    <w:rsid w:val="0023462A"/>
    <w:rsid w:val="002376F7"/>
    <w:rsid w:val="00241B78"/>
    <w:rsid w:val="002427AA"/>
    <w:rsid w:val="0024351A"/>
    <w:rsid w:val="0024351E"/>
    <w:rsid w:val="00243912"/>
    <w:rsid w:val="00244872"/>
    <w:rsid w:val="0025049E"/>
    <w:rsid w:val="00251522"/>
    <w:rsid w:val="00256095"/>
    <w:rsid w:val="00256B74"/>
    <w:rsid w:val="00257FE1"/>
    <w:rsid w:val="002611DF"/>
    <w:rsid w:val="0026422D"/>
    <w:rsid w:val="00267DF6"/>
    <w:rsid w:val="00271517"/>
    <w:rsid w:val="00275B91"/>
    <w:rsid w:val="0027659F"/>
    <w:rsid w:val="00277EA2"/>
    <w:rsid w:val="002823BA"/>
    <w:rsid w:val="00282B0E"/>
    <w:rsid w:val="0028697C"/>
    <w:rsid w:val="00287090"/>
    <w:rsid w:val="002871A5"/>
    <w:rsid w:val="00290F07"/>
    <w:rsid w:val="00295D0C"/>
    <w:rsid w:val="00297FCD"/>
    <w:rsid w:val="002A147D"/>
    <w:rsid w:val="002A3233"/>
    <w:rsid w:val="002A726A"/>
    <w:rsid w:val="002A76D7"/>
    <w:rsid w:val="002B1589"/>
    <w:rsid w:val="002B274F"/>
    <w:rsid w:val="002B2901"/>
    <w:rsid w:val="002B49D6"/>
    <w:rsid w:val="002B6293"/>
    <w:rsid w:val="002B645E"/>
    <w:rsid w:val="002C10C6"/>
    <w:rsid w:val="002C12A0"/>
    <w:rsid w:val="002C1428"/>
    <w:rsid w:val="002C4E8F"/>
    <w:rsid w:val="002C6A8E"/>
    <w:rsid w:val="002D0474"/>
    <w:rsid w:val="002D198D"/>
    <w:rsid w:val="002D206A"/>
    <w:rsid w:val="002D2996"/>
    <w:rsid w:val="002D31C0"/>
    <w:rsid w:val="002D3899"/>
    <w:rsid w:val="002D4E6A"/>
    <w:rsid w:val="002D4EF0"/>
    <w:rsid w:val="002D5F0C"/>
    <w:rsid w:val="002E2686"/>
    <w:rsid w:val="002E2D0B"/>
    <w:rsid w:val="002F364E"/>
    <w:rsid w:val="002F4636"/>
    <w:rsid w:val="002F49B3"/>
    <w:rsid w:val="003004BF"/>
    <w:rsid w:val="00301998"/>
    <w:rsid w:val="003029CE"/>
    <w:rsid w:val="00304562"/>
    <w:rsid w:val="00305242"/>
    <w:rsid w:val="003067D4"/>
    <w:rsid w:val="0031020E"/>
    <w:rsid w:val="00310BD6"/>
    <w:rsid w:val="00312B8D"/>
    <w:rsid w:val="00316EC0"/>
    <w:rsid w:val="00326274"/>
    <w:rsid w:val="00327FAD"/>
    <w:rsid w:val="00330000"/>
    <w:rsid w:val="00341B27"/>
    <w:rsid w:val="0034319F"/>
    <w:rsid w:val="00343EC4"/>
    <w:rsid w:val="00345399"/>
    <w:rsid w:val="00345B60"/>
    <w:rsid w:val="003508E4"/>
    <w:rsid w:val="00350BE3"/>
    <w:rsid w:val="00351DC0"/>
    <w:rsid w:val="00352006"/>
    <w:rsid w:val="00352A18"/>
    <w:rsid w:val="00352EE3"/>
    <w:rsid w:val="0035408B"/>
    <w:rsid w:val="00354105"/>
    <w:rsid w:val="00354B1A"/>
    <w:rsid w:val="003575EA"/>
    <w:rsid w:val="00360D2A"/>
    <w:rsid w:val="00362743"/>
    <w:rsid w:val="00364D25"/>
    <w:rsid w:val="00364D2E"/>
    <w:rsid w:val="00367974"/>
    <w:rsid w:val="00367E38"/>
    <w:rsid w:val="00372BE2"/>
    <w:rsid w:val="00375942"/>
    <w:rsid w:val="00380845"/>
    <w:rsid w:val="00384C52"/>
    <w:rsid w:val="003867FB"/>
    <w:rsid w:val="0039193E"/>
    <w:rsid w:val="00392791"/>
    <w:rsid w:val="00392BAF"/>
    <w:rsid w:val="00392DAC"/>
    <w:rsid w:val="0039303C"/>
    <w:rsid w:val="00393D5C"/>
    <w:rsid w:val="00397CB3"/>
    <w:rsid w:val="003A023D"/>
    <w:rsid w:val="003A1D85"/>
    <w:rsid w:val="003A28D6"/>
    <w:rsid w:val="003B6E21"/>
    <w:rsid w:val="003C0198"/>
    <w:rsid w:val="003D1E3C"/>
    <w:rsid w:val="003D2D5F"/>
    <w:rsid w:val="003D4DB1"/>
    <w:rsid w:val="003D50B7"/>
    <w:rsid w:val="003D68B2"/>
    <w:rsid w:val="003D6E84"/>
    <w:rsid w:val="003E4D56"/>
    <w:rsid w:val="003F0ECA"/>
    <w:rsid w:val="003F1815"/>
    <w:rsid w:val="003F18F1"/>
    <w:rsid w:val="003F1B7A"/>
    <w:rsid w:val="003F1BB0"/>
    <w:rsid w:val="003F4CD0"/>
    <w:rsid w:val="003F6912"/>
    <w:rsid w:val="003F72E3"/>
    <w:rsid w:val="003F7A67"/>
    <w:rsid w:val="004016F5"/>
    <w:rsid w:val="00413D4D"/>
    <w:rsid w:val="004146D3"/>
    <w:rsid w:val="00420141"/>
    <w:rsid w:val="00420303"/>
    <w:rsid w:val="00422338"/>
    <w:rsid w:val="00424A35"/>
    <w:rsid w:val="00424F52"/>
    <w:rsid w:val="004263DF"/>
    <w:rsid w:val="00427D76"/>
    <w:rsid w:val="004317C7"/>
    <w:rsid w:val="00432C85"/>
    <w:rsid w:val="00433C44"/>
    <w:rsid w:val="00436C0E"/>
    <w:rsid w:val="004405E0"/>
    <w:rsid w:val="004425CF"/>
    <w:rsid w:val="00444465"/>
    <w:rsid w:val="00453E37"/>
    <w:rsid w:val="004540AC"/>
    <w:rsid w:val="0045799D"/>
    <w:rsid w:val="00457C1E"/>
    <w:rsid w:val="00463C5C"/>
    <w:rsid w:val="00464856"/>
    <w:rsid w:val="0046747D"/>
    <w:rsid w:val="00470150"/>
    <w:rsid w:val="00470171"/>
    <w:rsid w:val="0047045E"/>
    <w:rsid w:val="00471030"/>
    <w:rsid w:val="004739C1"/>
    <w:rsid w:val="00474C19"/>
    <w:rsid w:val="00475D15"/>
    <w:rsid w:val="00476F6F"/>
    <w:rsid w:val="0048125C"/>
    <w:rsid w:val="004820F9"/>
    <w:rsid w:val="004827FE"/>
    <w:rsid w:val="00484558"/>
    <w:rsid w:val="00485B8F"/>
    <w:rsid w:val="00485BFB"/>
    <w:rsid w:val="00485E3F"/>
    <w:rsid w:val="00486462"/>
    <w:rsid w:val="0048766B"/>
    <w:rsid w:val="0049367A"/>
    <w:rsid w:val="00495413"/>
    <w:rsid w:val="004A17C4"/>
    <w:rsid w:val="004A1A20"/>
    <w:rsid w:val="004A347D"/>
    <w:rsid w:val="004A4BC8"/>
    <w:rsid w:val="004A5E45"/>
    <w:rsid w:val="004B10B0"/>
    <w:rsid w:val="004B1F74"/>
    <w:rsid w:val="004B40A2"/>
    <w:rsid w:val="004B449A"/>
    <w:rsid w:val="004B5909"/>
    <w:rsid w:val="004B6DED"/>
    <w:rsid w:val="004B7C16"/>
    <w:rsid w:val="004C36BF"/>
    <w:rsid w:val="004C520C"/>
    <w:rsid w:val="004C5E53"/>
    <w:rsid w:val="004C672E"/>
    <w:rsid w:val="004C7B9F"/>
    <w:rsid w:val="004C7E49"/>
    <w:rsid w:val="004D33A1"/>
    <w:rsid w:val="004D34C3"/>
    <w:rsid w:val="004D7E44"/>
    <w:rsid w:val="004E04B2"/>
    <w:rsid w:val="004E1DCE"/>
    <w:rsid w:val="004E2CCA"/>
    <w:rsid w:val="004E344A"/>
    <w:rsid w:val="004E3505"/>
    <w:rsid w:val="004E38A2"/>
    <w:rsid w:val="004E4003"/>
    <w:rsid w:val="004E4E1F"/>
    <w:rsid w:val="004E7B37"/>
    <w:rsid w:val="004E7F66"/>
    <w:rsid w:val="004F0725"/>
    <w:rsid w:val="004F0B24"/>
    <w:rsid w:val="004F1444"/>
    <w:rsid w:val="004F1918"/>
    <w:rsid w:val="004F2FC6"/>
    <w:rsid w:val="004F49D6"/>
    <w:rsid w:val="004F59E4"/>
    <w:rsid w:val="004F6019"/>
    <w:rsid w:val="004F62D9"/>
    <w:rsid w:val="004F6AA7"/>
    <w:rsid w:val="004F7498"/>
    <w:rsid w:val="00500CFF"/>
    <w:rsid w:val="00501C6C"/>
    <w:rsid w:val="00504E59"/>
    <w:rsid w:val="005053EE"/>
    <w:rsid w:val="0050694B"/>
    <w:rsid w:val="00510A5D"/>
    <w:rsid w:val="00516C49"/>
    <w:rsid w:val="0051779C"/>
    <w:rsid w:val="00517F19"/>
    <w:rsid w:val="005225EC"/>
    <w:rsid w:val="00523B55"/>
    <w:rsid w:val="00526CA0"/>
    <w:rsid w:val="005334BE"/>
    <w:rsid w:val="00533724"/>
    <w:rsid w:val="00535DEA"/>
    <w:rsid w:val="00536E02"/>
    <w:rsid w:val="00537A93"/>
    <w:rsid w:val="00537F8F"/>
    <w:rsid w:val="0054074C"/>
    <w:rsid w:val="005521B4"/>
    <w:rsid w:val="00552ADA"/>
    <w:rsid w:val="00555B38"/>
    <w:rsid w:val="005612AA"/>
    <w:rsid w:val="00562AFC"/>
    <w:rsid w:val="005732B0"/>
    <w:rsid w:val="0057548A"/>
    <w:rsid w:val="00580EF9"/>
    <w:rsid w:val="0058106F"/>
    <w:rsid w:val="00582643"/>
    <w:rsid w:val="00582C0E"/>
    <w:rsid w:val="00583E3E"/>
    <w:rsid w:val="005860E5"/>
    <w:rsid w:val="00587C52"/>
    <w:rsid w:val="00597A4D"/>
    <w:rsid w:val="005A00B6"/>
    <w:rsid w:val="005A1033"/>
    <w:rsid w:val="005A119C"/>
    <w:rsid w:val="005A19DC"/>
    <w:rsid w:val="005A20AE"/>
    <w:rsid w:val="005A55C5"/>
    <w:rsid w:val="005A73EC"/>
    <w:rsid w:val="005A7D03"/>
    <w:rsid w:val="005B043C"/>
    <w:rsid w:val="005B3CEF"/>
    <w:rsid w:val="005C2958"/>
    <w:rsid w:val="005C4471"/>
    <w:rsid w:val="005C5615"/>
    <w:rsid w:val="005D1874"/>
    <w:rsid w:val="005D44CA"/>
    <w:rsid w:val="005D5D35"/>
    <w:rsid w:val="005E0066"/>
    <w:rsid w:val="005E1012"/>
    <w:rsid w:val="005E29E3"/>
    <w:rsid w:val="005E3211"/>
    <w:rsid w:val="005E5DB6"/>
    <w:rsid w:val="005E6AE3"/>
    <w:rsid w:val="005E799F"/>
    <w:rsid w:val="005E79D9"/>
    <w:rsid w:val="005F003C"/>
    <w:rsid w:val="005F234C"/>
    <w:rsid w:val="005F50D9"/>
    <w:rsid w:val="0060031A"/>
    <w:rsid w:val="00600E86"/>
    <w:rsid w:val="006027F0"/>
    <w:rsid w:val="006054AA"/>
    <w:rsid w:val="00605C02"/>
    <w:rsid w:val="00606A38"/>
    <w:rsid w:val="0061045C"/>
    <w:rsid w:val="00610766"/>
    <w:rsid w:val="00613A80"/>
    <w:rsid w:val="00614CEC"/>
    <w:rsid w:val="00626953"/>
    <w:rsid w:val="00627D77"/>
    <w:rsid w:val="00631FC2"/>
    <w:rsid w:val="00635F70"/>
    <w:rsid w:val="00641743"/>
    <w:rsid w:val="00641B66"/>
    <w:rsid w:val="00642138"/>
    <w:rsid w:val="00643277"/>
    <w:rsid w:val="0064566D"/>
    <w:rsid w:val="00645F2F"/>
    <w:rsid w:val="006460BF"/>
    <w:rsid w:val="006467B5"/>
    <w:rsid w:val="00650E27"/>
    <w:rsid w:val="00651FB6"/>
    <w:rsid w:val="00652A75"/>
    <w:rsid w:val="006651E2"/>
    <w:rsid w:val="006655C9"/>
    <w:rsid w:val="006714E8"/>
    <w:rsid w:val="00671D66"/>
    <w:rsid w:val="0067233D"/>
    <w:rsid w:val="00672AFA"/>
    <w:rsid w:val="006748CB"/>
    <w:rsid w:val="0067508B"/>
    <w:rsid w:val="00675466"/>
    <w:rsid w:val="00680269"/>
    <w:rsid w:val="006807A3"/>
    <w:rsid w:val="00684B7F"/>
    <w:rsid w:val="006902BA"/>
    <w:rsid w:val="00692EAF"/>
    <w:rsid w:val="00694E6E"/>
    <w:rsid w:val="00696616"/>
    <w:rsid w:val="006A0250"/>
    <w:rsid w:val="006A44B7"/>
    <w:rsid w:val="006A4DE9"/>
    <w:rsid w:val="006A581A"/>
    <w:rsid w:val="006A5A6B"/>
    <w:rsid w:val="006B1C0C"/>
    <w:rsid w:val="006B1D44"/>
    <w:rsid w:val="006B5227"/>
    <w:rsid w:val="006C1206"/>
    <w:rsid w:val="006C1FA6"/>
    <w:rsid w:val="006C2962"/>
    <w:rsid w:val="006C431F"/>
    <w:rsid w:val="006C5C89"/>
    <w:rsid w:val="006C6967"/>
    <w:rsid w:val="006C6EA8"/>
    <w:rsid w:val="006D3293"/>
    <w:rsid w:val="006D601A"/>
    <w:rsid w:val="006D79C8"/>
    <w:rsid w:val="006E0537"/>
    <w:rsid w:val="006E2F15"/>
    <w:rsid w:val="006E3633"/>
    <w:rsid w:val="006E434B"/>
    <w:rsid w:val="006E4916"/>
    <w:rsid w:val="006F0ECA"/>
    <w:rsid w:val="006F1CE5"/>
    <w:rsid w:val="006F3AB9"/>
    <w:rsid w:val="006F48B3"/>
    <w:rsid w:val="006F5901"/>
    <w:rsid w:val="006F5AC7"/>
    <w:rsid w:val="006F607E"/>
    <w:rsid w:val="007000FF"/>
    <w:rsid w:val="00704570"/>
    <w:rsid w:val="007060D8"/>
    <w:rsid w:val="007100FE"/>
    <w:rsid w:val="007125B0"/>
    <w:rsid w:val="007158F9"/>
    <w:rsid w:val="0071779A"/>
    <w:rsid w:val="00717EDA"/>
    <w:rsid w:val="007204BC"/>
    <w:rsid w:val="00721E58"/>
    <w:rsid w:val="0072366D"/>
    <w:rsid w:val="00723778"/>
    <w:rsid w:val="00723B85"/>
    <w:rsid w:val="00725EC3"/>
    <w:rsid w:val="00727DE4"/>
    <w:rsid w:val="00731495"/>
    <w:rsid w:val="00734606"/>
    <w:rsid w:val="00737945"/>
    <w:rsid w:val="00741904"/>
    <w:rsid w:val="00743C15"/>
    <w:rsid w:val="00744FA6"/>
    <w:rsid w:val="00745B71"/>
    <w:rsid w:val="00750B86"/>
    <w:rsid w:val="007512D7"/>
    <w:rsid w:val="00762911"/>
    <w:rsid w:val="00763004"/>
    <w:rsid w:val="007630CF"/>
    <w:rsid w:val="0076507E"/>
    <w:rsid w:val="0077010B"/>
    <w:rsid w:val="00770879"/>
    <w:rsid w:val="00772B2E"/>
    <w:rsid w:val="007733D3"/>
    <w:rsid w:val="00773CCB"/>
    <w:rsid w:val="00775D2E"/>
    <w:rsid w:val="007766AF"/>
    <w:rsid w:val="007767AB"/>
    <w:rsid w:val="00781616"/>
    <w:rsid w:val="00782086"/>
    <w:rsid w:val="0078255D"/>
    <w:rsid w:val="00782E24"/>
    <w:rsid w:val="00783779"/>
    <w:rsid w:val="00783B17"/>
    <w:rsid w:val="00784360"/>
    <w:rsid w:val="00786FDB"/>
    <w:rsid w:val="0079084F"/>
    <w:rsid w:val="00794922"/>
    <w:rsid w:val="0079605B"/>
    <w:rsid w:val="007A16A5"/>
    <w:rsid w:val="007A2C47"/>
    <w:rsid w:val="007A4A54"/>
    <w:rsid w:val="007A4BBC"/>
    <w:rsid w:val="007A4EFF"/>
    <w:rsid w:val="007A73F7"/>
    <w:rsid w:val="007B3FF5"/>
    <w:rsid w:val="007B5B9E"/>
    <w:rsid w:val="007C013F"/>
    <w:rsid w:val="007C172D"/>
    <w:rsid w:val="007C1E2C"/>
    <w:rsid w:val="007C3094"/>
    <w:rsid w:val="007C4857"/>
    <w:rsid w:val="007C5564"/>
    <w:rsid w:val="007D0DB8"/>
    <w:rsid w:val="007D243B"/>
    <w:rsid w:val="007D2678"/>
    <w:rsid w:val="007D279D"/>
    <w:rsid w:val="007D6556"/>
    <w:rsid w:val="007D6B22"/>
    <w:rsid w:val="007D6F07"/>
    <w:rsid w:val="007E025C"/>
    <w:rsid w:val="007E0350"/>
    <w:rsid w:val="007E0833"/>
    <w:rsid w:val="007E49FE"/>
    <w:rsid w:val="007E7C76"/>
    <w:rsid w:val="007F03D6"/>
    <w:rsid w:val="007F1506"/>
    <w:rsid w:val="007F200A"/>
    <w:rsid w:val="007F3646"/>
    <w:rsid w:val="007F4233"/>
    <w:rsid w:val="007F4DDE"/>
    <w:rsid w:val="007F59C2"/>
    <w:rsid w:val="007F69B1"/>
    <w:rsid w:val="007F7820"/>
    <w:rsid w:val="00800AA9"/>
    <w:rsid w:val="00801652"/>
    <w:rsid w:val="008039B5"/>
    <w:rsid w:val="0081515B"/>
    <w:rsid w:val="00816960"/>
    <w:rsid w:val="00816BD2"/>
    <w:rsid w:val="00820B27"/>
    <w:rsid w:val="008226B0"/>
    <w:rsid w:val="0082536D"/>
    <w:rsid w:val="00825D88"/>
    <w:rsid w:val="00827876"/>
    <w:rsid w:val="00831E31"/>
    <w:rsid w:val="00833602"/>
    <w:rsid w:val="008352AA"/>
    <w:rsid w:val="00836B9A"/>
    <w:rsid w:val="00840CD4"/>
    <w:rsid w:val="0084389E"/>
    <w:rsid w:val="00845F45"/>
    <w:rsid w:val="008462C3"/>
    <w:rsid w:val="0085092D"/>
    <w:rsid w:val="00850B77"/>
    <w:rsid w:val="00851D03"/>
    <w:rsid w:val="008537D5"/>
    <w:rsid w:val="00856BBC"/>
    <w:rsid w:val="00860A6B"/>
    <w:rsid w:val="00863F73"/>
    <w:rsid w:val="008651F4"/>
    <w:rsid w:val="00865E99"/>
    <w:rsid w:val="00867F6C"/>
    <w:rsid w:val="008734A8"/>
    <w:rsid w:val="0087689D"/>
    <w:rsid w:val="00876BD6"/>
    <w:rsid w:val="0087705E"/>
    <w:rsid w:val="00880872"/>
    <w:rsid w:val="00882CE1"/>
    <w:rsid w:val="00883A23"/>
    <w:rsid w:val="00883C92"/>
    <w:rsid w:val="00883D61"/>
    <w:rsid w:val="00884538"/>
    <w:rsid w:val="0088508F"/>
    <w:rsid w:val="00885442"/>
    <w:rsid w:val="00886031"/>
    <w:rsid w:val="00887F3F"/>
    <w:rsid w:val="00890320"/>
    <w:rsid w:val="008904B2"/>
    <w:rsid w:val="008941DC"/>
    <w:rsid w:val="008942EB"/>
    <w:rsid w:val="00896B8A"/>
    <w:rsid w:val="00897078"/>
    <w:rsid w:val="00897139"/>
    <w:rsid w:val="00897F8D"/>
    <w:rsid w:val="008A0D35"/>
    <w:rsid w:val="008A17FF"/>
    <w:rsid w:val="008A2AE8"/>
    <w:rsid w:val="008A4945"/>
    <w:rsid w:val="008A63B5"/>
    <w:rsid w:val="008A6939"/>
    <w:rsid w:val="008A73B8"/>
    <w:rsid w:val="008B03E0"/>
    <w:rsid w:val="008B288E"/>
    <w:rsid w:val="008B38A4"/>
    <w:rsid w:val="008B5CB5"/>
    <w:rsid w:val="008B799E"/>
    <w:rsid w:val="008B7AFE"/>
    <w:rsid w:val="008B7B41"/>
    <w:rsid w:val="008C00D3"/>
    <w:rsid w:val="008C0650"/>
    <w:rsid w:val="008C52EF"/>
    <w:rsid w:val="008D29AF"/>
    <w:rsid w:val="008D2EE3"/>
    <w:rsid w:val="008D40F3"/>
    <w:rsid w:val="008D4AEF"/>
    <w:rsid w:val="008D59A8"/>
    <w:rsid w:val="008D72C7"/>
    <w:rsid w:val="008E07DF"/>
    <w:rsid w:val="008E6AE8"/>
    <w:rsid w:val="008E7921"/>
    <w:rsid w:val="008F0DE1"/>
    <w:rsid w:val="008F0FBF"/>
    <w:rsid w:val="008F1CB7"/>
    <w:rsid w:val="008F49C5"/>
    <w:rsid w:val="008F5C81"/>
    <w:rsid w:val="009035E9"/>
    <w:rsid w:val="009041B6"/>
    <w:rsid w:val="0090621C"/>
    <w:rsid w:val="009063C6"/>
    <w:rsid w:val="00911008"/>
    <w:rsid w:val="00921D3D"/>
    <w:rsid w:val="00927AFA"/>
    <w:rsid w:val="009308B9"/>
    <w:rsid w:val="00932C38"/>
    <w:rsid w:val="00934016"/>
    <w:rsid w:val="00935881"/>
    <w:rsid w:val="00937091"/>
    <w:rsid w:val="00937D3A"/>
    <w:rsid w:val="00940E59"/>
    <w:rsid w:val="0094397A"/>
    <w:rsid w:val="00943B3E"/>
    <w:rsid w:val="009454A0"/>
    <w:rsid w:val="00946565"/>
    <w:rsid w:val="009474E5"/>
    <w:rsid w:val="00947517"/>
    <w:rsid w:val="00952664"/>
    <w:rsid w:val="00952FF9"/>
    <w:rsid w:val="009536F1"/>
    <w:rsid w:val="00953F24"/>
    <w:rsid w:val="00954060"/>
    <w:rsid w:val="009560C1"/>
    <w:rsid w:val="00961501"/>
    <w:rsid w:val="00962609"/>
    <w:rsid w:val="00963DA3"/>
    <w:rsid w:val="00966112"/>
    <w:rsid w:val="00970544"/>
    <w:rsid w:val="00970643"/>
    <w:rsid w:val="00971345"/>
    <w:rsid w:val="00972915"/>
    <w:rsid w:val="00974221"/>
    <w:rsid w:val="009752DC"/>
    <w:rsid w:val="0097547F"/>
    <w:rsid w:val="00977987"/>
    <w:rsid w:val="009814C9"/>
    <w:rsid w:val="00984DA8"/>
    <w:rsid w:val="00985A9D"/>
    <w:rsid w:val="00986931"/>
    <w:rsid w:val="0098727A"/>
    <w:rsid w:val="00990A4E"/>
    <w:rsid w:val="00991DED"/>
    <w:rsid w:val="00992236"/>
    <w:rsid w:val="00993156"/>
    <w:rsid w:val="009A0F52"/>
    <w:rsid w:val="009A16A5"/>
    <w:rsid w:val="009A4DA3"/>
    <w:rsid w:val="009A5027"/>
    <w:rsid w:val="009A61C4"/>
    <w:rsid w:val="009A69CD"/>
    <w:rsid w:val="009A721D"/>
    <w:rsid w:val="009A7CDC"/>
    <w:rsid w:val="009B33A8"/>
    <w:rsid w:val="009B616A"/>
    <w:rsid w:val="009B710C"/>
    <w:rsid w:val="009B7279"/>
    <w:rsid w:val="009C0B75"/>
    <w:rsid w:val="009C0CD3"/>
    <w:rsid w:val="009C0F87"/>
    <w:rsid w:val="009C2B65"/>
    <w:rsid w:val="009C40DA"/>
    <w:rsid w:val="009C5A7C"/>
    <w:rsid w:val="009C5F4B"/>
    <w:rsid w:val="009C6AB8"/>
    <w:rsid w:val="009D1FCC"/>
    <w:rsid w:val="009D1FCE"/>
    <w:rsid w:val="009D2BB4"/>
    <w:rsid w:val="009D34DC"/>
    <w:rsid w:val="009D4B75"/>
    <w:rsid w:val="009D5632"/>
    <w:rsid w:val="009D5725"/>
    <w:rsid w:val="009D7E05"/>
    <w:rsid w:val="009E07C3"/>
    <w:rsid w:val="009E23E9"/>
    <w:rsid w:val="009E4892"/>
    <w:rsid w:val="009E7736"/>
    <w:rsid w:val="009F29FD"/>
    <w:rsid w:val="009F43A1"/>
    <w:rsid w:val="009F6AA2"/>
    <w:rsid w:val="00A03363"/>
    <w:rsid w:val="00A047EA"/>
    <w:rsid w:val="00A068CF"/>
    <w:rsid w:val="00A07342"/>
    <w:rsid w:val="00A119FE"/>
    <w:rsid w:val="00A16154"/>
    <w:rsid w:val="00A21F56"/>
    <w:rsid w:val="00A2292C"/>
    <w:rsid w:val="00A2326C"/>
    <w:rsid w:val="00A239D6"/>
    <w:rsid w:val="00A23C9D"/>
    <w:rsid w:val="00A24706"/>
    <w:rsid w:val="00A24DF4"/>
    <w:rsid w:val="00A30BD0"/>
    <w:rsid w:val="00A321BB"/>
    <w:rsid w:val="00A3329A"/>
    <w:rsid w:val="00A333FB"/>
    <w:rsid w:val="00A34137"/>
    <w:rsid w:val="00A350C0"/>
    <w:rsid w:val="00A3644E"/>
    <w:rsid w:val="00A375B5"/>
    <w:rsid w:val="00A40C06"/>
    <w:rsid w:val="00A40DB0"/>
    <w:rsid w:val="00A41086"/>
    <w:rsid w:val="00A413B7"/>
    <w:rsid w:val="00A41C88"/>
    <w:rsid w:val="00A41D1A"/>
    <w:rsid w:val="00A43738"/>
    <w:rsid w:val="00A4472E"/>
    <w:rsid w:val="00A460CC"/>
    <w:rsid w:val="00A50BDD"/>
    <w:rsid w:val="00A51EE2"/>
    <w:rsid w:val="00A525CB"/>
    <w:rsid w:val="00A538EC"/>
    <w:rsid w:val="00A54F2A"/>
    <w:rsid w:val="00A60710"/>
    <w:rsid w:val="00A60CE5"/>
    <w:rsid w:val="00A63B30"/>
    <w:rsid w:val="00A63DF5"/>
    <w:rsid w:val="00A70C5E"/>
    <w:rsid w:val="00A710DA"/>
    <w:rsid w:val="00A712B8"/>
    <w:rsid w:val="00A719B9"/>
    <w:rsid w:val="00A73561"/>
    <w:rsid w:val="00A77748"/>
    <w:rsid w:val="00A804CC"/>
    <w:rsid w:val="00A813DF"/>
    <w:rsid w:val="00A81639"/>
    <w:rsid w:val="00A81F2D"/>
    <w:rsid w:val="00A90162"/>
    <w:rsid w:val="00A90CDB"/>
    <w:rsid w:val="00A916F9"/>
    <w:rsid w:val="00A92226"/>
    <w:rsid w:val="00A92A64"/>
    <w:rsid w:val="00A93377"/>
    <w:rsid w:val="00A94EC5"/>
    <w:rsid w:val="00A96927"/>
    <w:rsid w:val="00A97CD7"/>
    <w:rsid w:val="00A97EAD"/>
    <w:rsid w:val="00AA1447"/>
    <w:rsid w:val="00AA15C6"/>
    <w:rsid w:val="00AA2687"/>
    <w:rsid w:val="00AA47DC"/>
    <w:rsid w:val="00AA4B4B"/>
    <w:rsid w:val="00AA5CB0"/>
    <w:rsid w:val="00AB1160"/>
    <w:rsid w:val="00AB5174"/>
    <w:rsid w:val="00AB54BE"/>
    <w:rsid w:val="00AC3B64"/>
    <w:rsid w:val="00AD1A22"/>
    <w:rsid w:val="00AD29FA"/>
    <w:rsid w:val="00AD2FD9"/>
    <w:rsid w:val="00AD3D59"/>
    <w:rsid w:val="00AD51F4"/>
    <w:rsid w:val="00AD7B9E"/>
    <w:rsid w:val="00AE34E0"/>
    <w:rsid w:val="00AE3757"/>
    <w:rsid w:val="00AE3848"/>
    <w:rsid w:val="00AE3A3B"/>
    <w:rsid w:val="00AE601F"/>
    <w:rsid w:val="00AE6EE9"/>
    <w:rsid w:val="00AF0606"/>
    <w:rsid w:val="00AF4616"/>
    <w:rsid w:val="00AF49CB"/>
    <w:rsid w:val="00AF5C98"/>
    <w:rsid w:val="00AF6529"/>
    <w:rsid w:val="00AF7D27"/>
    <w:rsid w:val="00B03719"/>
    <w:rsid w:val="00B17584"/>
    <w:rsid w:val="00B175C1"/>
    <w:rsid w:val="00B2025B"/>
    <w:rsid w:val="00B2032C"/>
    <w:rsid w:val="00B22516"/>
    <w:rsid w:val="00B22D10"/>
    <w:rsid w:val="00B23270"/>
    <w:rsid w:val="00B235B2"/>
    <w:rsid w:val="00B24EAB"/>
    <w:rsid w:val="00B27012"/>
    <w:rsid w:val="00B31C89"/>
    <w:rsid w:val="00B31D5A"/>
    <w:rsid w:val="00B371CD"/>
    <w:rsid w:val="00B423FC"/>
    <w:rsid w:val="00B47547"/>
    <w:rsid w:val="00B5137F"/>
    <w:rsid w:val="00B56705"/>
    <w:rsid w:val="00B6256C"/>
    <w:rsid w:val="00B64EAD"/>
    <w:rsid w:val="00B656C6"/>
    <w:rsid w:val="00B74006"/>
    <w:rsid w:val="00B75CA9"/>
    <w:rsid w:val="00B77F5A"/>
    <w:rsid w:val="00B811DE"/>
    <w:rsid w:val="00B8316B"/>
    <w:rsid w:val="00B85AEF"/>
    <w:rsid w:val="00B86B7B"/>
    <w:rsid w:val="00B915AF"/>
    <w:rsid w:val="00B9317E"/>
    <w:rsid w:val="00B95217"/>
    <w:rsid w:val="00BA39EC"/>
    <w:rsid w:val="00BA3AA1"/>
    <w:rsid w:val="00BA4160"/>
    <w:rsid w:val="00BA41A7"/>
    <w:rsid w:val="00BA4C6A"/>
    <w:rsid w:val="00BA53AF"/>
    <w:rsid w:val="00BA584D"/>
    <w:rsid w:val="00BB0171"/>
    <w:rsid w:val="00BB03BC"/>
    <w:rsid w:val="00BB14B3"/>
    <w:rsid w:val="00BB208F"/>
    <w:rsid w:val="00BB78B7"/>
    <w:rsid w:val="00BC1B97"/>
    <w:rsid w:val="00BC1D7E"/>
    <w:rsid w:val="00BC21DD"/>
    <w:rsid w:val="00BC36A0"/>
    <w:rsid w:val="00BC4141"/>
    <w:rsid w:val="00BC4213"/>
    <w:rsid w:val="00BC52CA"/>
    <w:rsid w:val="00BD07B0"/>
    <w:rsid w:val="00BD29C1"/>
    <w:rsid w:val="00BD57B2"/>
    <w:rsid w:val="00BD66A3"/>
    <w:rsid w:val="00BD7E4F"/>
    <w:rsid w:val="00BE0C48"/>
    <w:rsid w:val="00BE1628"/>
    <w:rsid w:val="00BE2A2E"/>
    <w:rsid w:val="00BE2B55"/>
    <w:rsid w:val="00BE30E7"/>
    <w:rsid w:val="00BE457C"/>
    <w:rsid w:val="00BE6042"/>
    <w:rsid w:val="00BE7056"/>
    <w:rsid w:val="00BF2CEC"/>
    <w:rsid w:val="00BF30BC"/>
    <w:rsid w:val="00BF4295"/>
    <w:rsid w:val="00BF42AE"/>
    <w:rsid w:val="00BF6DB2"/>
    <w:rsid w:val="00BF70B0"/>
    <w:rsid w:val="00BF7733"/>
    <w:rsid w:val="00BF7C77"/>
    <w:rsid w:val="00C00599"/>
    <w:rsid w:val="00C00C7B"/>
    <w:rsid w:val="00C100C6"/>
    <w:rsid w:val="00C15089"/>
    <w:rsid w:val="00C15EE9"/>
    <w:rsid w:val="00C21FFE"/>
    <w:rsid w:val="00C22544"/>
    <w:rsid w:val="00C2259A"/>
    <w:rsid w:val="00C23F71"/>
    <w:rsid w:val="00C242F2"/>
    <w:rsid w:val="00C251AD"/>
    <w:rsid w:val="00C25EB3"/>
    <w:rsid w:val="00C310A2"/>
    <w:rsid w:val="00C31302"/>
    <w:rsid w:val="00C33407"/>
    <w:rsid w:val="00C35244"/>
    <w:rsid w:val="00C35687"/>
    <w:rsid w:val="00C41494"/>
    <w:rsid w:val="00C4228E"/>
    <w:rsid w:val="00C4300F"/>
    <w:rsid w:val="00C44564"/>
    <w:rsid w:val="00C447AB"/>
    <w:rsid w:val="00C4524D"/>
    <w:rsid w:val="00C47036"/>
    <w:rsid w:val="00C4712E"/>
    <w:rsid w:val="00C47BC2"/>
    <w:rsid w:val="00C519DA"/>
    <w:rsid w:val="00C60F15"/>
    <w:rsid w:val="00C72FC2"/>
    <w:rsid w:val="00C7337E"/>
    <w:rsid w:val="00C8531D"/>
    <w:rsid w:val="00C90017"/>
    <w:rsid w:val="00C92FA2"/>
    <w:rsid w:val="00C930F0"/>
    <w:rsid w:val="00C93100"/>
    <w:rsid w:val="00C94042"/>
    <w:rsid w:val="00C94C0D"/>
    <w:rsid w:val="00C95782"/>
    <w:rsid w:val="00C9727A"/>
    <w:rsid w:val="00CA6F45"/>
    <w:rsid w:val="00CB0BD3"/>
    <w:rsid w:val="00CB143D"/>
    <w:rsid w:val="00CB3A53"/>
    <w:rsid w:val="00CB6CC2"/>
    <w:rsid w:val="00CB7A42"/>
    <w:rsid w:val="00CC06B5"/>
    <w:rsid w:val="00CC2F0F"/>
    <w:rsid w:val="00CC540C"/>
    <w:rsid w:val="00CC66E7"/>
    <w:rsid w:val="00CC6EEB"/>
    <w:rsid w:val="00CC78EB"/>
    <w:rsid w:val="00CD043D"/>
    <w:rsid w:val="00CD1EE7"/>
    <w:rsid w:val="00CD20DD"/>
    <w:rsid w:val="00CD4802"/>
    <w:rsid w:val="00CD56B2"/>
    <w:rsid w:val="00CD67A9"/>
    <w:rsid w:val="00CD72B4"/>
    <w:rsid w:val="00CE0728"/>
    <w:rsid w:val="00CE22C3"/>
    <w:rsid w:val="00CE2E92"/>
    <w:rsid w:val="00CE52A1"/>
    <w:rsid w:val="00CF2E07"/>
    <w:rsid w:val="00CF3942"/>
    <w:rsid w:val="00CF5BDF"/>
    <w:rsid w:val="00D01458"/>
    <w:rsid w:val="00D04B00"/>
    <w:rsid w:val="00D101BA"/>
    <w:rsid w:val="00D101C2"/>
    <w:rsid w:val="00D10AFB"/>
    <w:rsid w:val="00D11991"/>
    <w:rsid w:val="00D12103"/>
    <w:rsid w:val="00D12F4C"/>
    <w:rsid w:val="00D130B6"/>
    <w:rsid w:val="00D15AC6"/>
    <w:rsid w:val="00D174F0"/>
    <w:rsid w:val="00D2074C"/>
    <w:rsid w:val="00D208A1"/>
    <w:rsid w:val="00D26A0B"/>
    <w:rsid w:val="00D33CB3"/>
    <w:rsid w:val="00D37F3A"/>
    <w:rsid w:val="00D46695"/>
    <w:rsid w:val="00D46DAB"/>
    <w:rsid w:val="00D50B3E"/>
    <w:rsid w:val="00D5275A"/>
    <w:rsid w:val="00D553EF"/>
    <w:rsid w:val="00D574C4"/>
    <w:rsid w:val="00D577CE"/>
    <w:rsid w:val="00D57DAC"/>
    <w:rsid w:val="00D60C11"/>
    <w:rsid w:val="00D61863"/>
    <w:rsid w:val="00D62DE7"/>
    <w:rsid w:val="00D630D8"/>
    <w:rsid w:val="00D6446E"/>
    <w:rsid w:val="00D6488D"/>
    <w:rsid w:val="00D70539"/>
    <w:rsid w:val="00D71512"/>
    <w:rsid w:val="00D7293E"/>
    <w:rsid w:val="00D72A07"/>
    <w:rsid w:val="00D75E65"/>
    <w:rsid w:val="00D76FD7"/>
    <w:rsid w:val="00D77F27"/>
    <w:rsid w:val="00D81410"/>
    <w:rsid w:val="00D830F4"/>
    <w:rsid w:val="00D832D2"/>
    <w:rsid w:val="00D834DD"/>
    <w:rsid w:val="00D84220"/>
    <w:rsid w:val="00D84239"/>
    <w:rsid w:val="00D90582"/>
    <w:rsid w:val="00D90774"/>
    <w:rsid w:val="00D91C1A"/>
    <w:rsid w:val="00D95388"/>
    <w:rsid w:val="00D95B06"/>
    <w:rsid w:val="00D96E04"/>
    <w:rsid w:val="00DA4C49"/>
    <w:rsid w:val="00DA520C"/>
    <w:rsid w:val="00DA56E5"/>
    <w:rsid w:val="00DB18B0"/>
    <w:rsid w:val="00DB3E3C"/>
    <w:rsid w:val="00DB407D"/>
    <w:rsid w:val="00DB41DC"/>
    <w:rsid w:val="00DB43F9"/>
    <w:rsid w:val="00DB5252"/>
    <w:rsid w:val="00DB61FB"/>
    <w:rsid w:val="00DC1267"/>
    <w:rsid w:val="00DC1494"/>
    <w:rsid w:val="00DC2C90"/>
    <w:rsid w:val="00DC3B3C"/>
    <w:rsid w:val="00DC44EE"/>
    <w:rsid w:val="00DC4DDF"/>
    <w:rsid w:val="00DC6789"/>
    <w:rsid w:val="00DD2A69"/>
    <w:rsid w:val="00DD2E35"/>
    <w:rsid w:val="00DD4175"/>
    <w:rsid w:val="00DD65BD"/>
    <w:rsid w:val="00DE1D6C"/>
    <w:rsid w:val="00DE395E"/>
    <w:rsid w:val="00DE3CA4"/>
    <w:rsid w:val="00DE534A"/>
    <w:rsid w:val="00DE61DD"/>
    <w:rsid w:val="00DE6A5D"/>
    <w:rsid w:val="00DE7E5C"/>
    <w:rsid w:val="00DF6503"/>
    <w:rsid w:val="00DF6577"/>
    <w:rsid w:val="00DF75DF"/>
    <w:rsid w:val="00E012F7"/>
    <w:rsid w:val="00E05BB2"/>
    <w:rsid w:val="00E0791D"/>
    <w:rsid w:val="00E07F86"/>
    <w:rsid w:val="00E120CF"/>
    <w:rsid w:val="00E122B8"/>
    <w:rsid w:val="00E14D83"/>
    <w:rsid w:val="00E16E32"/>
    <w:rsid w:val="00E172A1"/>
    <w:rsid w:val="00E17C9E"/>
    <w:rsid w:val="00E17FDD"/>
    <w:rsid w:val="00E21590"/>
    <w:rsid w:val="00E22C05"/>
    <w:rsid w:val="00E24529"/>
    <w:rsid w:val="00E24B25"/>
    <w:rsid w:val="00E27FDF"/>
    <w:rsid w:val="00E32720"/>
    <w:rsid w:val="00E35E2A"/>
    <w:rsid w:val="00E361E6"/>
    <w:rsid w:val="00E363F0"/>
    <w:rsid w:val="00E430EA"/>
    <w:rsid w:val="00E43EA1"/>
    <w:rsid w:val="00E44B62"/>
    <w:rsid w:val="00E46293"/>
    <w:rsid w:val="00E46D1E"/>
    <w:rsid w:val="00E50FD1"/>
    <w:rsid w:val="00E5685D"/>
    <w:rsid w:val="00E600F8"/>
    <w:rsid w:val="00E60801"/>
    <w:rsid w:val="00E6418A"/>
    <w:rsid w:val="00E645CF"/>
    <w:rsid w:val="00E65BF3"/>
    <w:rsid w:val="00E66090"/>
    <w:rsid w:val="00E67EA2"/>
    <w:rsid w:val="00E724AA"/>
    <w:rsid w:val="00E80A16"/>
    <w:rsid w:val="00E863A7"/>
    <w:rsid w:val="00E86454"/>
    <w:rsid w:val="00E8737C"/>
    <w:rsid w:val="00E97290"/>
    <w:rsid w:val="00E97C94"/>
    <w:rsid w:val="00EA13CB"/>
    <w:rsid w:val="00EA6715"/>
    <w:rsid w:val="00EA6E63"/>
    <w:rsid w:val="00EA7E4E"/>
    <w:rsid w:val="00EB0C3E"/>
    <w:rsid w:val="00EB11BD"/>
    <w:rsid w:val="00EB2AA5"/>
    <w:rsid w:val="00EB4314"/>
    <w:rsid w:val="00EB4B02"/>
    <w:rsid w:val="00EB4CB7"/>
    <w:rsid w:val="00EB5DB5"/>
    <w:rsid w:val="00EC012C"/>
    <w:rsid w:val="00EC294E"/>
    <w:rsid w:val="00EC2C4D"/>
    <w:rsid w:val="00EC3277"/>
    <w:rsid w:val="00EC360B"/>
    <w:rsid w:val="00EC3D5B"/>
    <w:rsid w:val="00EC76DC"/>
    <w:rsid w:val="00ED05EE"/>
    <w:rsid w:val="00ED19B1"/>
    <w:rsid w:val="00ED1DEA"/>
    <w:rsid w:val="00ED2F3A"/>
    <w:rsid w:val="00ED3808"/>
    <w:rsid w:val="00ED51AA"/>
    <w:rsid w:val="00ED710A"/>
    <w:rsid w:val="00ED73F9"/>
    <w:rsid w:val="00EE4917"/>
    <w:rsid w:val="00EE4A72"/>
    <w:rsid w:val="00EF509D"/>
    <w:rsid w:val="00EF7EB3"/>
    <w:rsid w:val="00F018DC"/>
    <w:rsid w:val="00F03F4D"/>
    <w:rsid w:val="00F058C5"/>
    <w:rsid w:val="00F15040"/>
    <w:rsid w:val="00F21571"/>
    <w:rsid w:val="00F235A5"/>
    <w:rsid w:val="00F25E71"/>
    <w:rsid w:val="00F31F7C"/>
    <w:rsid w:val="00F40298"/>
    <w:rsid w:val="00F40E56"/>
    <w:rsid w:val="00F415A2"/>
    <w:rsid w:val="00F502EC"/>
    <w:rsid w:val="00F53E69"/>
    <w:rsid w:val="00F54B61"/>
    <w:rsid w:val="00F5602B"/>
    <w:rsid w:val="00F57C72"/>
    <w:rsid w:val="00F61EE8"/>
    <w:rsid w:val="00F62E50"/>
    <w:rsid w:val="00F6598A"/>
    <w:rsid w:val="00F6693A"/>
    <w:rsid w:val="00F66FEE"/>
    <w:rsid w:val="00F677D5"/>
    <w:rsid w:val="00F70209"/>
    <w:rsid w:val="00F72924"/>
    <w:rsid w:val="00F75F3E"/>
    <w:rsid w:val="00F80D0D"/>
    <w:rsid w:val="00F82101"/>
    <w:rsid w:val="00F830BC"/>
    <w:rsid w:val="00F92E0A"/>
    <w:rsid w:val="00F94E80"/>
    <w:rsid w:val="00F952C3"/>
    <w:rsid w:val="00F96B9B"/>
    <w:rsid w:val="00F97C9B"/>
    <w:rsid w:val="00FA151A"/>
    <w:rsid w:val="00FA5F5C"/>
    <w:rsid w:val="00FB1D68"/>
    <w:rsid w:val="00FB2130"/>
    <w:rsid w:val="00FB2CB4"/>
    <w:rsid w:val="00FB316C"/>
    <w:rsid w:val="00FC0C86"/>
    <w:rsid w:val="00FC1E67"/>
    <w:rsid w:val="00FC2608"/>
    <w:rsid w:val="00FC265E"/>
    <w:rsid w:val="00FC4325"/>
    <w:rsid w:val="00FC54B0"/>
    <w:rsid w:val="00FC641F"/>
    <w:rsid w:val="00FC7A2A"/>
    <w:rsid w:val="00FD043E"/>
    <w:rsid w:val="00FD0461"/>
    <w:rsid w:val="00FD1184"/>
    <w:rsid w:val="00FD2487"/>
    <w:rsid w:val="00FD4B89"/>
    <w:rsid w:val="00FD5DEA"/>
    <w:rsid w:val="00FD657B"/>
    <w:rsid w:val="00FE136D"/>
    <w:rsid w:val="00FE2679"/>
    <w:rsid w:val="00FE3386"/>
    <w:rsid w:val="00FE676A"/>
    <w:rsid w:val="00FF09C5"/>
    <w:rsid w:val="00FF1647"/>
    <w:rsid w:val="00FF4DAD"/>
    <w:rsid w:val="00FF5617"/>
    <w:rsid w:val="00FF709E"/>
    <w:rsid w:val="03A77E59"/>
    <w:rsid w:val="0581553D"/>
    <w:rsid w:val="12C9AD5A"/>
    <w:rsid w:val="13407B31"/>
    <w:rsid w:val="13F28D2B"/>
    <w:rsid w:val="1B109ECF"/>
    <w:rsid w:val="2450E7A2"/>
    <w:rsid w:val="25E158E9"/>
    <w:rsid w:val="2BD755DC"/>
    <w:rsid w:val="2EA2BEB6"/>
    <w:rsid w:val="3028CB5B"/>
    <w:rsid w:val="3486E36C"/>
    <w:rsid w:val="353E825C"/>
    <w:rsid w:val="49336EF0"/>
    <w:rsid w:val="4A2592FC"/>
    <w:rsid w:val="4F3A17C3"/>
    <w:rsid w:val="53A37B79"/>
    <w:rsid w:val="5442624F"/>
    <w:rsid w:val="54E6E718"/>
    <w:rsid w:val="560C3B6A"/>
    <w:rsid w:val="5787DA08"/>
    <w:rsid w:val="5C9735FA"/>
    <w:rsid w:val="5F3D2CDA"/>
    <w:rsid w:val="62265EEA"/>
    <w:rsid w:val="67E4410F"/>
    <w:rsid w:val="6842E269"/>
    <w:rsid w:val="68585ADA"/>
    <w:rsid w:val="6AD123B1"/>
    <w:rsid w:val="6C10AF57"/>
    <w:rsid w:val="6D644F63"/>
    <w:rsid w:val="6FBC8E41"/>
    <w:rsid w:val="76971860"/>
    <w:rsid w:val="77A6F859"/>
    <w:rsid w:val="77C434FD"/>
    <w:rsid w:val="7EAC1EA4"/>
    <w:rsid w:val="7F8D5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1F8A17"/>
  <w15:docId w15:val="{C7411F8C-0618-4DBA-9271-A00F28A4D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124FDD"/>
    <w:pPr>
      <w:spacing w:line="300" w:lineRule="exact"/>
    </w:pPr>
    <w:rPr>
      <w:rFonts w:ascii="Lucida Sans Unicode" w:hAnsi="Lucida Sans Unicode"/>
      <w:sz w:val="22"/>
      <w:szCs w:val="24"/>
      <w:lang w:val="pt-BR"/>
    </w:rPr>
  </w:style>
  <w:style w:type="paragraph" w:styleId="Ttulo1">
    <w:name w:val="heading 1"/>
    <w:basedOn w:val="Normal"/>
    <w:qFormat/>
    <w:rsid w:val="00464856"/>
    <w:pPr>
      <w:keepNext/>
      <w:numPr>
        <w:numId w:val="4"/>
      </w:numPr>
      <w:outlineLvl w:val="0"/>
    </w:pPr>
    <w:rPr>
      <w:rFonts w:cs="Arial"/>
      <w:bCs/>
      <w:kern w:val="32"/>
      <w:sz w:val="24"/>
      <w:szCs w:val="32"/>
    </w:rPr>
  </w:style>
  <w:style w:type="paragraph" w:styleId="Ttulo2">
    <w:name w:val="heading 2"/>
    <w:basedOn w:val="Normal"/>
    <w:next w:val="Normal"/>
    <w:qFormat/>
    <w:rsid w:val="0017414F"/>
    <w:pPr>
      <w:keepNext/>
      <w:spacing w:before="300"/>
      <w:outlineLvl w:val="1"/>
    </w:pPr>
    <w:rPr>
      <w:rFonts w:cs="Arial"/>
      <w:b/>
      <w:bCs/>
      <w:iCs/>
      <w:sz w:val="18"/>
      <w:szCs w:val="28"/>
    </w:rPr>
  </w:style>
  <w:style w:type="paragraph" w:styleId="Ttulo3">
    <w:name w:val="heading 3"/>
    <w:basedOn w:val="Ttulo"/>
    <w:next w:val="Ttulo"/>
    <w:link w:val="Ttulo3Char"/>
    <w:qFormat/>
    <w:rsid w:val="0017414F"/>
    <w:pPr>
      <w:keepNext/>
      <w:spacing w:after="600"/>
      <w:outlineLvl w:val="2"/>
    </w:pPr>
    <w:rPr>
      <w:bCs w:val="0"/>
      <w:szCs w:val="26"/>
    </w:rPr>
  </w:style>
  <w:style w:type="paragraph" w:styleId="Ttulo4">
    <w:name w:val="heading 4"/>
    <w:basedOn w:val="Boilerplate"/>
    <w:next w:val="Boilerplate"/>
    <w:qFormat/>
    <w:rsid w:val="0017414F"/>
    <w:pPr>
      <w:keepNext/>
      <w:spacing w:before="240"/>
      <w:outlineLvl w:val="3"/>
    </w:pPr>
    <w:rPr>
      <w:b/>
      <w:bCs/>
      <w:szCs w:val="28"/>
    </w:rPr>
  </w:style>
  <w:style w:type="paragraph" w:styleId="Ttulo5">
    <w:name w:val="heading 5"/>
    <w:basedOn w:val="Normal"/>
    <w:next w:val="Normal"/>
    <w:qFormat/>
    <w:rsid w:val="001741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17414F"/>
    <w:pPr>
      <w:spacing w:before="240" w:after="60"/>
      <w:outlineLvl w:val="5"/>
    </w:pPr>
    <w:rPr>
      <w:b/>
      <w:bCs/>
      <w:szCs w:val="22"/>
    </w:rPr>
  </w:style>
  <w:style w:type="paragraph" w:styleId="Ttulo7">
    <w:name w:val="heading 7"/>
    <w:basedOn w:val="Normal"/>
    <w:next w:val="Normal"/>
    <w:qFormat/>
    <w:rsid w:val="0017414F"/>
    <w:p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17414F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17414F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Zahl">
    <w:name w:val="Zahl"/>
    <w:basedOn w:val="Normal"/>
    <w:semiHidden/>
    <w:rsid w:val="0017414F"/>
    <w:pPr>
      <w:spacing w:line="240" w:lineRule="exact"/>
      <w:ind w:left="74" w:right="-170"/>
    </w:pPr>
    <w:rPr>
      <w:rFonts w:ascii="Lucida Sans Typewriter" w:hAnsi="Lucida Sans Typewriter"/>
      <w:spacing w:val="146"/>
      <w:position w:val="-2"/>
      <w:sz w:val="18"/>
    </w:rPr>
  </w:style>
  <w:style w:type="paragraph" w:styleId="Cabealho">
    <w:name w:val="header"/>
    <w:basedOn w:val="Normal"/>
    <w:rsid w:val="0017414F"/>
    <w:pPr>
      <w:tabs>
        <w:tab w:val="center" w:pos="4536"/>
        <w:tab w:val="right" w:pos="9072"/>
      </w:tabs>
    </w:pPr>
  </w:style>
  <w:style w:type="paragraph" w:styleId="Rodap">
    <w:name w:val="footer"/>
    <w:basedOn w:val="Normal"/>
    <w:rsid w:val="0017414F"/>
    <w:pPr>
      <w:tabs>
        <w:tab w:val="center" w:pos="4536"/>
        <w:tab w:val="right" w:pos="9072"/>
      </w:tabs>
    </w:pPr>
  </w:style>
  <w:style w:type="character" w:styleId="Nmerodepgina">
    <w:name w:val="page number"/>
    <w:basedOn w:val="Fontepargpadro"/>
    <w:semiHidden/>
    <w:rsid w:val="0017414F"/>
  </w:style>
  <w:style w:type="numbering" w:styleId="111111">
    <w:name w:val="Outline List 2"/>
    <w:basedOn w:val="Semlista"/>
    <w:semiHidden/>
    <w:rsid w:val="0017414F"/>
    <w:pPr>
      <w:numPr>
        <w:numId w:val="1"/>
      </w:numPr>
    </w:pPr>
  </w:style>
  <w:style w:type="numbering" w:styleId="1ai">
    <w:name w:val="Outline List 1"/>
    <w:basedOn w:val="Semlista"/>
    <w:semiHidden/>
    <w:rsid w:val="0017414F"/>
    <w:pPr>
      <w:numPr>
        <w:numId w:val="2"/>
      </w:numPr>
    </w:pPr>
  </w:style>
  <w:style w:type="paragraph" w:styleId="Saudao">
    <w:name w:val="Salutation"/>
    <w:basedOn w:val="Normal"/>
    <w:next w:val="Normal"/>
    <w:semiHidden/>
    <w:rsid w:val="0017414F"/>
  </w:style>
  <w:style w:type="numbering" w:styleId="Artigoseo">
    <w:name w:val="Outline List 3"/>
    <w:basedOn w:val="Semlista"/>
    <w:semiHidden/>
    <w:rsid w:val="0017414F"/>
    <w:pPr>
      <w:numPr>
        <w:numId w:val="3"/>
      </w:numPr>
    </w:pPr>
  </w:style>
  <w:style w:type="paragraph" w:styleId="Commarcadores">
    <w:name w:val="List Bullet"/>
    <w:basedOn w:val="Normal"/>
    <w:rsid w:val="0017414F"/>
    <w:pPr>
      <w:numPr>
        <w:numId w:val="5"/>
      </w:numPr>
    </w:pPr>
  </w:style>
  <w:style w:type="paragraph" w:styleId="Commarcadores2">
    <w:name w:val="List Bullet 2"/>
    <w:basedOn w:val="Normal"/>
    <w:semiHidden/>
    <w:rsid w:val="0017414F"/>
    <w:pPr>
      <w:numPr>
        <w:numId w:val="6"/>
      </w:numPr>
    </w:pPr>
  </w:style>
  <w:style w:type="paragraph" w:styleId="Commarcadores3">
    <w:name w:val="List Bullet 3"/>
    <w:basedOn w:val="Normal"/>
    <w:semiHidden/>
    <w:rsid w:val="0017414F"/>
    <w:pPr>
      <w:numPr>
        <w:numId w:val="7"/>
      </w:numPr>
      <w:tabs>
        <w:tab w:val="clear" w:pos="926"/>
        <w:tab w:val="num" w:pos="360"/>
      </w:tabs>
      <w:ind w:left="0" w:firstLine="0"/>
    </w:pPr>
  </w:style>
  <w:style w:type="paragraph" w:styleId="Commarcadores4">
    <w:name w:val="List Bullet 4"/>
    <w:basedOn w:val="Normal"/>
    <w:semiHidden/>
    <w:rsid w:val="0017414F"/>
    <w:pPr>
      <w:numPr>
        <w:numId w:val="8"/>
      </w:numPr>
    </w:pPr>
  </w:style>
  <w:style w:type="paragraph" w:styleId="Commarcadores5">
    <w:name w:val="List Bullet 5"/>
    <w:basedOn w:val="Normal"/>
    <w:semiHidden/>
    <w:rsid w:val="0017414F"/>
    <w:pPr>
      <w:numPr>
        <w:numId w:val="9"/>
      </w:numPr>
    </w:pPr>
  </w:style>
  <w:style w:type="character" w:styleId="HiperlinkVisitado">
    <w:name w:val="FollowedHyperlink"/>
    <w:basedOn w:val="Fontepargpadro"/>
    <w:semiHidden/>
    <w:rsid w:val="0017414F"/>
    <w:rPr>
      <w:color w:val="800080"/>
      <w:u w:val="single"/>
    </w:rPr>
  </w:style>
  <w:style w:type="paragraph" w:styleId="Textoembloco">
    <w:name w:val="Block Text"/>
    <w:basedOn w:val="Normal"/>
    <w:semiHidden/>
    <w:rsid w:val="0017414F"/>
    <w:pPr>
      <w:spacing w:after="120"/>
      <w:ind w:left="1440" w:right="1440"/>
    </w:pPr>
  </w:style>
  <w:style w:type="paragraph" w:styleId="Data">
    <w:name w:val="Date"/>
    <w:basedOn w:val="Normal"/>
    <w:next w:val="Normal"/>
    <w:semiHidden/>
    <w:rsid w:val="0017414F"/>
  </w:style>
  <w:style w:type="paragraph" w:styleId="AssinaturadeEmail">
    <w:name w:val="E-mail Signature"/>
    <w:basedOn w:val="Normal"/>
    <w:semiHidden/>
    <w:rsid w:val="0017414F"/>
  </w:style>
  <w:style w:type="character" w:styleId="Forte">
    <w:name w:val="Strong"/>
    <w:basedOn w:val="Fontepargpadro"/>
    <w:uiPriority w:val="22"/>
    <w:qFormat/>
    <w:rsid w:val="0017414F"/>
    <w:rPr>
      <w:b/>
      <w:bCs/>
    </w:rPr>
  </w:style>
  <w:style w:type="paragraph" w:styleId="Ttulodanota">
    <w:name w:val="Note Heading"/>
    <w:basedOn w:val="Normal"/>
    <w:next w:val="Normal"/>
    <w:semiHidden/>
    <w:rsid w:val="0017414F"/>
  </w:style>
  <w:style w:type="paragraph" w:styleId="Encerramento">
    <w:name w:val="Closing"/>
    <w:basedOn w:val="Normal"/>
    <w:semiHidden/>
    <w:rsid w:val="0017414F"/>
    <w:pPr>
      <w:ind w:left="4252"/>
    </w:pPr>
  </w:style>
  <w:style w:type="character" w:styleId="nfase">
    <w:name w:val="Emphasis"/>
    <w:basedOn w:val="Fontepargpadro"/>
    <w:uiPriority w:val="20"/>
    <w:qFormat/>
    <w:rsid w:val="0017414F"/>
    <w:rPr>
      <w:i/>
      <w:iCs/>
    </w:rPr>
  </w:style>
  <w:style w:type="paragraph" w:styleId="EndereoHTML">
    <w:name w:val="HTML Address"/>
    <w:basedOn w:val="Normal"/>
    <w:semiHidden/>
    <w:rsid w:val="0017414F"/>
    <w:rPr>
      <w:i/>
      <w:iCs/>
    </w:rPr>
  </w:style>
  <w:style w:type="character" w:styleId="AcrnimoHTML">
    <w:name w:val="HTML Acronym"/>
    <w:basedOn w:val="Fontepargpadro"/>
    <w:semiHidden/>
    <w:rsid w:val="0017414F"/>
  </w:style>
  <w:style w:type="character" w:styleId="ExemploHTML">
    <w:name w:val="HTML Sample"/>
    <w:basedOn w:val="Fontepargpadro"/>
    <w:semiHidden/>
    <w:rsid w:val="0017414F"/>
    <w:rPr>
      <w:rFonts w:ascii="Courier New" w:hAnsi="Courier New" w:cs="Courier New"/>
    </w:rPr>
  </w:style>
  <w:style w:type="character" w:styleId="CdigoHTML">
    <w:name w:val="HTML Code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DefinioHTML">
    <w:name w:val="HTML Definition"/>
    <w:basedOn w:val="Fontepargpadro"/>
    <w:semiHidden/>
    <w:rsid w:val="0017414F"/>
    <w:rPr>
      <w:i/>
      <w:iCs/>
    </w:rPr>
  </w:style>
  <w:style w:type="character" w:styleId="MquinadeescreverHTML">
    <w:name w:val="HTML Typewriter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TecladoHTML">
    <w:name w:val="HTML Keyboard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VarivelHTML">
    <w:name w:val="HTML Variable"/>
    <w:basedOn w:val="Fontepargpadro"/>
    <w:semiHidden/>
    <w:rsid w:val="0017414F"/>
    <w:rPr>
      <w:i/>
      <w:iCs/>
    </w:rPr>
  </w:style>
  <w:style w:type="paragraph" w:styleId="Pr-formataoHTML">
    <w:name w:val="HTML Preformatted"/>
    <w:basedOn w:val="Normal"/>
    <w:link w:val="Pr-formataoHTMLChar"/>
    <w:uiPriority w:val="99"/>
    <w:semiHidden/>
    <w:rsid w:val="0017414F"/>
    <w:rPr>
      <w:rFonts w:ascii="Courier New" w:hAnsi="Courier New" w:cs="Courier New"/>
      <w:szCs w:val="20"/>
    </w:rPr>
  </w:style>
  <w:style w:type="character" w:styleId="CitaoHTML">
    <w:name w:val="HTML Cite"/>
    <w:basedOn w:val="Fontepargpadro"/>
    <w:semiHidden/>
    <w:rsid w:val="0017414F"/>
    <w:rPr>
      <w:i/>
      <w:iCs/>
    </w:rPr>
  </w:style>
  <w:style w:type="character" w:styleId="Hyperlink">
    <w:name w:val="Hyperlink"/>
    <w:basedOn w:val="Fontepargpadro"/>
    <w:rsid w:val="0017414F"/>
    <w:rPr>
      <w:color w:val="auto"/>
      <w:u w:val="none"/>
    </w:rPr>
  </w:style>
  <w:style w:type="paragraph" w:styleId="Lista">
    <w:name w:val="List"/>
    <w:basedOn w:val="Normal"/>
    <w:semiHidden/>
    <w:rsid w:val="0017414F"/>
    <w:pPr>
      <w:ind w:left="283" w:hanging="283"/>
    </w:pPr>
  </w:style>
  <w:style w:type="paragraph" w:styleId="Lista2">
    <w:name w:val="List 2"/>
    <w:basedOn w:val="Normal"/>
    <w:semiHidden/>
    <w:rsid w:val="0017414F"/>
    <w:pPr>
      <w:ind w:left="566" w:hanging="283"/>
    </w:pPr>
  </w:style>
  <w:style w:type="paragraph" w:styleId="Lista3">
    <w:name w:val="List 3"/>
    <w:basedOn w:val="Normal"/>
    <w:semiHidden/>
    <w:rsid w:val="0017414F"/>
    <w:pPr>
      <w:ind w:left="849" w:hanging="283"/>
    </w:pPr>
  </w:style>
  <w:style w:type="paragraph" w:styleId="Lista4">
    <w:name w:val="List 4"/>
    <w:basedOn w:val="Normal"/>
    <w:semiHidden/>
    <w:rsid w:val="0017414F"/>
    <w:pPr>
      <w:ind w:left="1132" w:hanging="283"/>
    </w:pPr>
  </w:style>
  <w:style w:type="paragraph" w:styleId="Lista5">
    <w:name w:val="List 5"/>
    <w:basedOn w:val="Normal"/>
    <w:semiHidden/>
    <w:rsid w:val="0017414F"/>
    <w:pPr>
      <w:ind w:left="1415" w:hanging="283"/>
    </w:pPr>
  </w:style>
  <w:style w:type="paragraph" w:styleId="Listadecontinuao">
    <w:name w:val="List Continue"/>
    <w:basedOn w:val="Normal"/>
    <w:semiHidden/>
    <w:rsid w:val="0017414F"/>
    <w:pPr>
      <w:spacing w:after="120"/>
      <w:ind w:left="283"/>
    </w:pPr>
  </w:style>
  <w:style w:type="paragraph" w:styleId="Listadecontinuao2">
    <w:name w:val="List Continue 2"/>
    <w:basedOn w:val="Normal"/>
    <w:semiHidden/>
    <w:rsid w:val="0017414F"/>
    <w:pPr>
      <w:spacing w:after="120"/>
      <w:ind w:left="566"/>
    </w:pPr>
  </w:style>
  <w:style w:type="paragraph" w:styleId="Listadecontinuao3">
    <w:name w:val="List Continue 3"/>
    <w:basedOn w:val="Normal"/>
    <w:semiHidden/>
    <w:rsid w:val="0017414F"/>
    <w:pPr>
      <w:spacing w:after="120"/>
      <w:ind w:left="849"/>
    </w:pPr>
  </w:style>
  <w:style w:type="paragraph" w:styleId="Listadecontinuao4">
    <w:name w:val="List Continue 4"/>
    <w:basedOn w:val="Normal"/>
    <w:semiHidden/>
    <w:rsid w:val="0017414F"/>
    <w:pPr>
      <w:spacing w:after="120"/>
      <w:ind w:left="1132"/>
    </w:pPr>
  </w:style>
  <w:style w:type="paragraph" w:styleId="Listadecontinuao5">
    <w:name w:val="List Continue 5"/>
    <w:basedOn w:val="Normal"/>
    <w:semiHidden/>
    <w:rsid w:val="0017414F"/>
    <w:pPr>
      <w:spacing w:after="120"/>
      <w:ind w:left="1415"/>
    </w:pPr>
  </w:style>
  <w:style w:type="paragraph" w:styleId="Numerada">
    <w:name w:val="List Number"/>
    <w:basedOn w:val="Normal"/>
    <w:semiHidden/>
    <w:rsid w:val="0017414F"/>
    <w:pPr>
      <w:numPr>
        <w:numId w:val="10"/>
      </w:numPr>
    </w:pPr>
  </w:style>
  <w:style w:type="paragraph" w:styleId="Numerada2">
    <w:name w:val="List Number 2"/>
    <w:basedOn w:val="Normal"/>
    <w:semiHidden/>
    <w:rsid w:val="0017414F"/>
    <w:pPr>
      <w:numPr>
        <w:numId w:val="11"/>
      </w:numPr>
    </w:pPr>
  </w:style>
  <w:style w:type="paragraph" w:styleId="Numerada3">
    <w:name w:val="List Number 3"/>
    <w:basedOn w:val="Normal"/>
    <w:semiHidden/>
    <w:rsid w:val="0017414F"/>
    <w:pPr>
      <w:numPr>
        <w:numId w:val="12"/>
      </w:numPr>
    </w:pPr>
  </w:style>
  <w:style w:type="paragraph" w:styleId="Numerada4">
    <w:name w:val="List Number 4"/>
    <w:basedOn w:val="Normal"/>
    <w:semiHidden/>
    <w:rsid w:val="0017414F"/>
    <w:pPr>
      <w:numPr>
        <w:numId w:val="13"/>
      </w:numPr>
    </w:pPr>
  </w:style>
  <w:style w:type="paragraph" w:styleId="Numerada5">
    <w:name w:val="List Number 5"/>
    <w:basedOn w:val="Normal"/>
    <w:semiHidden/>
    <w:rsid w:val="0017414F"/>
    <w:pPr>
      <w:numPr>
        <w:numId w:val="14"/>
      </w:numPr>
    </w:pPr>
  </w:style>
  <w:style w:type="paragraph" w:styleId="Cabealhodamensagem">
    <w:name w:val="Message Header"/>
    <w:basedOn w:val="Normal"/>
    <w:semiHidden/>
    <w:rsid w:val="0017414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TextosemFormatao">
    <w:name w:val="Plain Text"/>
    <w:basedOn w:val="Normal"/>
    <w:semiHidden/>
    <w:rsid w:val="0017414F"/>
    <w:rPr>
      <w:rFonts w:ascii="Courier New" w:hAnsi="Courier New" w:cs="Courier New"/>
      <w:szCs w:val="20"/>
    </w:rPr>
  </w:style>
  <w:style w:type="paragraph" w:styleId="NormalWeb">
    <w:name w:val="Normal (Web)"/>
    <w:basedOn w:val="Normal"/>
    <w:uiPriority w:val="99"/>
    <w:semiHidden/>
    <w:rsid w:val="0017414F"/>
  </w:style>
  <w:style w:type="paragraph" w:styleId="Recuonormal">
    <w:name w:val="Normal Indent"/>
    <w:basedOn w:val="Normal"/>
    <w:semiHidden/>
    <w:rsid w:val="0017414F"/>
    <w:pPr>
      <w:ind w:left="708"/>
    </w:pPr>
  </w:style>
  <w:style w:type="table" w:styleId="Tabelacomefeitos3D1">
    <w:name w:val="Table 3D effects 1"/>
    <w:basedOn w:val="Tabelanormal"/>
    <w:semiHidden/>
    <w:rsid w:val="0017414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comefeitos3D2">
    <w:name w:val="Table 3D effects 2"/>
    <w:basedOn w:val="Tabelanormal"/>
    <w:semiHidden/>
    <w:rsid w:val="0017414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efeitos3D3">
    <w:name w:val="Table 3D effects 3"/>
    <w:basedOn w:val="Tabelanormal"/>
    <w:semiHidden/>
    <w:rsid w:val="0017414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ntempornea">
    <w:name w:val="Table Contemporary"/>
    <w:basedOn w:val="Tabelanormal"/>
    <w:semiHidden/>
    <w:rsid w:val="0017414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Simples-1">
    <w:name w:val="Table Simple 1"/>
    <w:basedOn w:val="Tabelanormal"/>
    <w:semiHidden/>
    <w:rsid w:val="0017414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Simples-2">
    <w:name w:val="Table Simple 2"/>
    <w:basedOn w:val="Tabelanormal"/>
    <w:semiHidden/>
    <w:rsid w:val="0017414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Simples-3">
    <w:name w:val="Table Simple 3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elegante">
    <w:name w:val="Table Elegant"/>
    <w:basedOn w:val="Tabelanormal"/>
    <w:semiHidden/>
    <w:rsid w:val="0017414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1">
    <w:name w:val="Table Colorful 1"/>
    <w:basedOn w:val="Tabelanormal"/>
    <w:semiHidden/>
    <w:rsid w:val="0017414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2">
    <w:name w:val="Table Colorful 2"/>
    <w:basedOn w:val="Tabelanormal"/>
    <w:semiHidden/>
    <w:rsid w:val="0017414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3">
    <w:name w:val="Table Colorful 3"/>
    <w:basedOn w:val="Tabelanormal"/>
    <w:semiHidden/>
    <w:rsid w:val="0017414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lssica1">
    <w:name w:val="Table Classic 1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2">
    <w:name w:val="Table Classic 2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3">
    <w:name w:val="Table Classic 3"/>
    <w:basedOn w:val="Tabelanormal"/>
    <w:semiHidden/>
    <w:rsid w:val="0017414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4">
    <w:name w:val="Table Classic 4"/>
    <w:basedOn w:val="Tabelanormal"/>
    <w:semiHidden/>
    <w:rsid w:val="0017414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1">
    <w:name w:val="Table List 1"/>
    <w:basedOn w:val="Tabelanormal"/>
    <w:semiHidden/>
    <w:rsid w:val="0017414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2">
    <w:name w:val="Table List 2"/>
    <w:basedOn w:val="Tabelanormal"/>
    <w:semiHidden/>
    <w:rsid w:val="0017414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3">
    <w:name w:val="Table List 3"/>
    <w:basedOn w:val="Tabelanormal"/>
    <w:semiHidden/>
    <w:rsid w:val="0017414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4">
    <w:name w:val="Table List 4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emlista5">
    <w:name w:val="Table List 5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6">
    <w:name w:val="Table List 6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emlista7">
    <w:name w:val="Table List 7"/>
    <w:basedOn w:val="Tabelanormal"/>
    <w:semiHidden/>
    <w:rsid w:val="0017414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emlista8">
    <w:name w:val="Table List 8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aprofissional">
    <w:name w:val="Table Professional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omgrade1">
    <w:name w:val="Table Grid 1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2">
    <w:name w:val="Table Grid 2"/>
    <w:basedOn w:val="Tabelanormal"/>
    <w:semiHidden/>
    <w:rsid w:val="0017414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3">
    <w:name w:val="Table Grid 3"/>
    <w:basedOn w:val="Tabelanormal"/>
    <w:semiHidden/>
    <w:rsid w:val="0017414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4">
    <w:name w:val="Table Grid 4"/>
    <w:basedOn w:val="Tabelanormal"/>
    <w:semiHidden/>
    <w:rsid w:val="0017414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5">
    <w:name w:val="Table Grid 5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6">
    <w:name w:val="Table Grid 6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7">
    <w:name w:val="Table Grid 7"/>
    <w:basedOn w:val="Tabelanormal"/>
    <w:semiHidden/>
    <w:rsid w:val="0017414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8">
    <w:name w:val="Table Grid 8"/>
    <w:basedOn w:val="Tabelanormal"/>
    <w:semiHidden/>
    <w:rsid w:val="0017414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1">
    <w:name w:val="Table Columns 1"/>
    <w:basedOn w:val="Tabelanormal"/>
    <w:semiHidden/>
    <w:rsid w:val="0017414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2">
    <w:name w:val="Table Columns 2"/>
    <w:basedOn w:val="Tabelanormal"/>
    <w:semiHidden/>
    <w:rsid w:val="0017414F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3">
    <w:name w:val="Table Columns 3"/>
    <w:basedOn w:val="Tabelanormal"/>
    <w:semiHidden/>
    <w:rsid w:val="0017414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4">
    <w:name w:val="Table Columns 4"/>
    <w:basedOn w:val="Tabelanormal"/>
    <w:semiHidden/>
    <w:rsid w:val="0017414F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emcolunas5">
    <w:name w:val="Table Columns 5"/>
    <w:basedOn w:val="Tabelanormal"/>
    <w:semiHidden/>
    <w:rsid w:val="0017414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sutil1">
    <w:name w:val="Table Subtle 1"/>
    <w:basedOn w:val="Tabelanormal"/>
    <w:semiHidden/>
    <w:rsid w:val="0017414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util2">
    <w:name w:val="Table Subtle 2"/>
    <w:basedOn w:val="Tabelanormal"/>
    <w:semiHidden/>
    <w:rsid w:val="0017414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1">
    <w:name w:val="Table Web 1"/>
    <w:basedOn w:val="Tabelanormal"/>
    <w:semiHidden/>
    <w:rsid w:val="0017414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semiHidden/>
    <w:rsid w:val="0017414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semiHidden/>
    <w:rsid w:val="0017414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tema">
    <w:name w:val="Table Theme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semiHidden/>
    <w:rsid w:val="0017414F"/>
    <w:pPr>
      <w:spacing w:after="120"/>
    </w:pPr>
  </w:style>
  <w:style w:type="paragraph" w:styleId="Corpodetexto2">
    <w:name w:val="Body Text 2"/>
    <w:basedOn w:val="Normal"/>
    <w:semiHidden/>
    <w:rsid w:val="0017414F"/>
    <w:pPr>
      <w:spacing w:after="120" w:line="480" w:lineRule="auto"/>
    </w:pPr>
  </w:style>
  <w:style w:type="paragraph" w:styleId="Corpodetexto3">
    <w:name w:val="Body Text 3"/>
    <w:basedOn w:val="Normal"/>
    <w:semiHidden/>
    <w:rsid w:val="0017414F"/>
    <w:pPr>
      <w:spacing w:after="120"/>
    </w:pPr>
    <w:rPr>
      <w:sz w:val="16"/>
      <w:szCs w:val="16"/>
    </w:rPr>
  </w:style>
  <w:style w:type="paragraph" w:styleId="Recuodecorpodetexto2">
    <w:name w:val="Body Text Indent 2"/>
    <w:basedOn w:val="Normal"/>
    <w:semiHidden/>
    <w:rsid w:val="0017414F"/>
    <w:pPr>
      <w:spacing w:after="120" w:line="480" w:lineRule="auto"/>
      <w:ind w:left="283"/>
    </w:pPr>
  </w:style>
  <w:style w:type="paragraph" w:styleId="Recuodecorpodetexto3">
    <w:name w:val="Body Text Indent 3"/>
    <w:basedOn w:val="Normal"/>
    <w:semiHidden/>
    <w:rsid w:val="0017414F"/>
    <w:pPr>
      <w:spacing w:after="120"/>
      <w:ind w:left="283"/>
    </w:pPr>
    <w:rPr>
      <w:sz w:val="16"/>
      <w:szCs w:val="16"/>
    </w:rPr>
  </w:style>
  <w:style w:type="paragraph" w:styleId="Primeirorecuodecorpodetexto">
    <w:name w:val="Body Text First Indent"/>
    <w:basedOn w:val="Corpodetexto"/>
    <w:semiHidden/>
    <w:rsid w:val="0017414F"/>
    <w:pPr>
      <w:ind w:firstLine="210"/>
    </w:pPr>
  </w:style>
  <w:style w:type="paragraph" w:styleId="Recuodecorpodetexto">
    <w:name w:val="Body Text Indent"/>
    <w:basedOn w:val="Normal"/>
    <w:semiHidden/>
    <w:rsid w:val="0017414F"/>
    <w:pPr>
      <w:spacing w:after="120"/>
      <w:ind w:left="283"/>
    </w:pPr>
  </w:style>
  <w:style w:type="paragraph" w:styleId="Primeirorecuodecorpodetexto2">
    <w:name w:val="Body Text First Indent 2"/>
    <w:basedOn w:val="Recuodecorpodetexto"/>
    <w:semiHidden/>
    <w:rsid w:val="0017414F"/>
    <w:pPr>
      <w:ind w:firstLine="210"/>
    </w:pPr>
  </w:style>
  <w:style w:type="paragraph" w:styleId="Ttulo">
    <w:name w:val="Title"/>
    <w:basedOn w:val="Normal"/>
    <w:link w:val="TtuloChar"/>
    <w:qFormat/>
    <w:rsid w:val="00CD1EE7"/>
    <w:pPr>
      <w:outlineLvl w:val="0"/>
    </w:pPr>
    <w:rPr>
      <w:rFonts w:cs="Arial"/>
      <w:b/>
      <w:bCs/>
      <w:kern w:val="28"/>
      <w:sz w:val="24"/>
      <w:szCs w:val="32"/>
    </w:rPr>
  </w:style>
  <w:style w:type="paragraph" w:styleId="Remetente">
    <w:name w:val="envelope return"/>
    <w:basedOn w:val="Normal"/>
    <w:semiHidden/>
    <w:rsid w:val="0017414F"/>
    <w:rPr>
      <w:rFonts w:ascii="Arial" w:hAnsi="Arial" w:cs="Arial"/>
      <w:szCs w:val="20"/>
    </w:rPr>
  </w:style>
  <w:style w:type="paragraph" w:styleId="Destinatrio">
    <w:name w:val="envelope address"/>
    <w:basedOn w:val="Normal"/>
    <w:semiHidden/>
    <w:rsid w:val="0017414F"/>
    <w:pPr>
      <w:framePr w:w="4320" w:h="2160" w:hRule="exact" w:hSpace="141" w:wrap="auto" w:hAnchor="page" w:xAlign="center" w:yAlign="bottom"/>
      <w:ind w:left="1"/>
    </w:pPr>
    <w:rPr>
      <w:rFonts w:ascii="Arial" w:hAnsi="Arial" w:cs="Arial"/>
    </w:rPr>
  </w:style>
  <w:style w:type="paragraph" w:styleId="Assinatura">
    <w:name w:val="Signature"/>
    <w:basedOn w:val="Normal"/>
    <w:semiHidden/>
    <w:rsid w:val="0017414F"/>
    <w:pPr>
      <w:ind w:left="4252"/>
    </w:pPr>
  </w:style>
  <w:style w:type="paragraph" w:styleId="Subttulo">
    <w:name w:val="Subtitle"/>
    <w:basedOn w:val="Normal"/>
    <w:qFormat/>
    <w:rsid w:val="0017414F"/>
    <w:pPr>
      <w:spacing w:after="60"/>
      <w:jc w:val="center"/>
      <w:outlineLvl w:val="1"/>
    </w:pPr>
    <w:rPr>
      <w:rFonts w:ascii="Arial" w:hAnsi="Arial" w:cs="Arial"/>
    </w:rPr>
  </w:style>
  <w:style w:type="character" w:styleId="Nmerodelinha">
    <w:name w:val="line number"/>
    <w:basedOn w:val="Fontepargpadro"/>
    <w:semiHidden/>
    <w:rsid w:val="0017414F"/>
  </w:style>
  <w:style w:type="paragraph" w:customStyle="1" w:styleId="Marginalie">
    <w:name w:val="Marginalie"/>
    <w:basedOn w:val="Normal"/>
    <w:rsid w:val="0017414F"/>
    <w:pPr>
      <w:framePr w:w="2279" w:hSpace="181" w:wrap="around" w:vAnchor="page" w:hAnchor="page" w:x="9016" w:y="3176"/>
      <w:tabs>
        <w:tab w:val="left" w:pos="518"/>
      </w:tabs>
      <w:spacing w:line="180" w:lineRule="atLeast"/>
    </w:pPr>
    <w:rPr>
      <w:sz w:val="13"/>
    </w:rPr>
  </w:style>
  <w:style w:type="paragraph" w:customStyle="1" w:styleId="Boilerplate">
    <w:name w:val="Boilerplate"/>
    <w:basedOn w:val="Normal"/>
    <w:rsid w:val="0017414F"/>
    <w:pPr>
      <w:spacing w:line="240" w:lineRule="atLeast"/>
    </w:pPr>
    <w:rPr>
      <w:sz w:val="16"/>
    </w:rPr>
  </w:style>
  <w:style w:type="paragraph" w:customStyle="1" w:styleId="Teaser">
    <w:name w:val="Teaser"/>
    <w:basedOn w:val="Ttulo1"/>
    <w:rsid w:val="00CD1EE7"/>
    <w:pPr>
      <w:numPr>
        <w:numId w:val="0"/>
      </w:numPr>
    </w:pPr>
  </w:style>
  <w:style w:type="paragraph" w:styleId="Textodebalo">
    <w:name w:val="Balloon Text"/>
    <w:basedOn w:val="Normal"/>
    <w:semiHidden/>
    <w:rsid w:val="000E06AB"/>
    <w:rPr>
      <w:rFonts w:ascii="Tahoma" w:hAnsi="Tahoma" w:cs="Tahoma"/>
      <w:sz w:val="16"/>
      <w:szCs w:val="16"/>
    </w:rPr>
  </w:style>
  <w:style w:type="paragraph" w:customStyle="1" w:styleId="M7">
    <w:name w:val="M7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8">
    <w:name w:val="M8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9">
    <w:name w:val="M9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10">
    <w:name w:val="M10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nb-NO"/>
    </w:rPr>
  </w:style>
  <w:style w:type="paragraph" w:customStyle="1" w:styleId="M1">
    <w:name w:val="M1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12">
    <w:name w:val="M12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Default">
    <w:name w:val="Default"/>
    <w:basedOn w:val="Normal"/>
    <w:uiPriority w:val="99"/>
    <w:rsid w:val="004C7B9F"/>
    <w:pPr>
      <w:autoSpaceDE w:val="0"/>
      <w:autoSpaceDN w:val="0"/>
      <w:spacing w:line="240" w:lineRule="auto"/>
    </w:pPr>
    <w:rPr>
      <w:rFonts w:eastAsiaTheme="minorHAnsi" w:cs="Lucida Sans Unicode"/>
      <w:color w:val="000000"/>
      <w:sz w:val="24"/>
      <w:lang w:val="de-DE"/>
    </w:rPr>
  </w:style>
  <w:style w:type="paragraph" w:styleId="PargrafodaLista">
    <w:name w:val="List Paragraph"/>
    <w:basedOn w:val="Normal"/>
    <w:uiPriority w:val="34"/>
    <w:qFormat/>
    <w:rsid w:val="00103837"/>
    <w:pPr>
      <w:ind w:left="720"/>
      <w:contextualSpacing/>
    </w:pPr>
  </w:style>
  <w:style w:type="character" w:styleId="MenoPendente">
    <w:name w:val="Unresolved Mention"/>
    <w:basedOn w:val="Fontepargpadro"/>
    <w:rsid w:val="00737945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semiHidden/>
    <w:unhideWhenUsed/>
    <w:rsid w:val="001A02BA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1A02B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1A02BA"/>
    <w:rPr>
      <w:rFonts w:ascii="Lucida Sans Unicode" w:hAnsi="Lucida Sans Unicode"/>
      <w:lang w:val="en-GB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1A02B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1A02BA"/>
    <w:rPr>
      <w:rFonts w:ascii="Lucida Sans Unicode" w:hAnsi="Lucida Sans Unicode"/>
      <w:b/>
      <w:bCs/>
      <w:lang w:val="en-GB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A02BA"/>
    <w:rPr>
      <w:rFonts w:ascii="Courier New" w:hAnsi="Courier New" w:cs="Courier New"/>
      <w:sz w:val="22"/>
      <w:lang w:val="en-GB"/>
    </w:rPr>
  </w:style>
  <w:style w:type="character" w:customStyle="1" w:styleId="TtuloChar">
    <w:name w:val="Título Char"/>
    <w:basedOn w:val="Fontepargpadro"/>
    <w:link w:val="Ttulo"/>
    <w:rsid w:val="003004BF"/>
    <w:rPr>
      <w:rFonts w:ascii="Lucida Sans Unicode" w:hAnsi="Lucida Sans Unicode" w:cs="Arial"/>
      <w:b/>
      <w:bCs/>
      <w:kern w:val="28"/>
      <w:sz w:val="24"/>
      <w:szCs w:val="32"/>
      <w:lang w:val="pt-BR"/>
    </w:rPr>
  </w:style>
  <w:style w:type="character" w:customStyle="1" w:styleId="Ttulo3Char">
    <w:name w:val="Título 3 Char"/>
    <w:basedOn w:val="Fontepargpadro"/>
    <w:link w:val="Ttulo3"/>
    <w:rsid w:val="00D2074C"/>
    <w:rPr>
      <w:rFonts w:ascii="Lucida Sans Unicode" w:hAnsi="Lucida Sans Unicode" w:cs="Arial"/>
      <w:b/>
      <w:kern w:val="28"/>
      <w:sz w:val="24"/>
      <w:szCs w:val="26"/>
      <w:lang w:val="pt-BR"/>
    </w:rPr>
  </w:style>
  <w:style w:type="paragraph" w:styleId="Reviso">
    <w:name w:val="Revision"/>
    <w:hidden/>
    <w:uiPriority w:val="99"/>
    <w:semiHidden/>
    <w:rsid w:val="001C079E"/>
    <w:rPr>
      <w:rFonts w:ascii="Lucida Sans Unicode" w:hAnsi="Lucida Sans Unicode"/>
      <w:sz w:val="22"/>
      <w:szCs w:val="24"/>
      <w:lang w:val="pt-BR"/>
    </w:rPr>
  </w:style>
  <w:style w:type="character" w:customStyle="1" w:styleId="ng-binding">
    <w:name w:val="ng-binding"/>
    <w:basedOn w:val="Fontepargpadro"/>
    <w:rsid w:val="00692EAF"/>
  </w:style>
  <w:style w:type="paragraph" w:customStyle="1" w:styleId="m8502657229503491986paragraph">
    <w:name w:val="m_8502657229503491986paragraph"/>
    <w:basedOn w:val="Normal"/>
    <w:rsid w:val="00CD043D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pt-BR"/>
    </w:rPr>
  </w:style>
  <w:style w:type="character" w:customStyle="1" w:styleId="m8502657229503491986normaltextrun">
    <w:name w:val="m_8502657229503491986normaltextrun"/>
    <w:basedOn w:val="Fontepargpadro"/>
    <w:rsid w:val="00CD043D"/>
  </w:style>
  <w:style w:type="character" w:customStyle="1" w:styleId="m8502657229503491986spellingerror">
    <w:name w:val="m_8502657229503491986spellingerror"/>
    <w:basedOn w:val="Fontepargpadro"/>
    <w:rsid w:val="00CD043D"/>
  </w:style>
  <w:style w:type="character" w:customStyle="1" w:styleId="m8502657229503491986eop">
    <w:name w:val="m_8502657229503491986eop"/>
    <w:basedOn w:val="Fontepargpadro"/>
    <w:rsid w:val="00CD043D"/>
  </w:style>
  <w:style w:type="character" w:customStyle="1" w:styleId="gmaildefault">
    <w:name w:val="gmail_default"/>
    <w:basedOn w:val="Fontepargpadro"/>
    <w:rsid w:val="009B33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76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06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9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0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4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18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48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164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4691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40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887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92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268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430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518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85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1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76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35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88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5838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16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170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25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073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06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9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tais@viapublicacomunicacao.com.br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84FE6F3B5BB84988019F630659965C" ma:contentTypeVersion="20" ma:contentTypeDescription="Create a new document." ma:contentTypeScope="" ma:versionID="97d4c6ece7672546b6189f5e60bab05c">
  <xsd:schema xmlns:xsd="http://www.w3.org/2001/XMLSchema" xmlns:xs="http://www.w3.org/2001/XMLSchema" xmlns:p="http://schemas.microsoft.com/office/2006/metadata/properties" xmlns:ns2="987ad0c1-a8bb-49cb-b45f-64a79f6b104f" xmlns:ns3="eb4ef90a-88a8-44bd-982f-5c4de6e27a89" targetNamespace="http://schemas.microsoft.com/office/2006/metadata/properties" ma:root="true" ma:fieldsID="cfbee8069511a49670ca1a23863bf8f5" ns2:_="" ns3:_="">
    <xsd:import namespace="987ad0c1-a8bb-49cb-b45f-64a79f6b104f"/>
    <xsd:import namespace="eb4ef90a-88a8-44bd-982f-5c4de6e27a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7ad0c1-a8bb-49cb-b45f-64a79f6b104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3738cab7-c90c-42fc-818a-bbf77a3e23ba}" ma:internalName="TaxCatchAll" ma:showField="CatchAllData" ma:web="987ad0c1-a8bb-49cb-b45f-64a79f6b10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4ef90a-88a8-44bd-982f-5c4de6e27a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f23ef092-bb7d-4dd6-a2c4-1d73ad4cb2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b4ef90a-88a8-44bd-982f-5c4de6e27a89">
      <Terms xmlns="http://schemas.microsoft.com/office/infopath/2007/PartnerControls"/>
    </lcf76f155ced4ddcb4097134ff3c332f>
    <TaxCatchAll xmlns="987ad0c1-a8bb-49cb-b45f-64a79f6b104f" xsi:nil="true"/>
    <_dlc_DocId xmlns="987ad0c1-a8bb-49cb-b45f-64a79f6b104f">0-207531362-43839</_dlc_DocId>
    <_dlc_DocIdUrl xmlns="987ad0c1-a8bb-49cb-b45f-64a79f6b104f">
      <Url>https://evonik.sharepoint.com/sites/10802/_layouts/15/DocIdRedir.aspx?ID=0-207531362-43839</Url>
      <Description>0-207531362-43839</Description>
    </_dlc_DocIdUrl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11BBA020-B5EE-49D4-AA67-03DF8FCCD6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7ad0c1-a8bb-49cb-b45f-64a79f6b104f"/>
    <ds:schemaRef ds:uri="eb4ef90a-88a8-44bd-982f-5c4de6e27a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F58537E-1AD3-460B-893B-73F5FA8C26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D9FBE8-1A35-4BCA-B56A-9CC94D55ECBC}">
  <ds:schemaRefs>
    <ds:schemaRef ds:uri="http://schemas.microsoft.com/office/2006/metadata/properties"/>
    <ds:schemaRef ds:uri="http://schemas.microsoft.com/office/infopath/2007/PartnerControls"/>
    <ds:schemaRef ds:uri="eb4ef90a-88a8-44bd-982f-5c4de6e27a89"/>
    <ds:schemaRef ds:uri="987ad0c1-a8bb-49cb-b45f-64a79f6b104f"/>
  </ds:schemaRefs>
</ds:datastoreItem>
</file>

<file path=customXml/itemProps4.xml><?xml version="1.0" encoding="utf-8"?>
<ds:datastoreItem xmlns:ds="http://schemas.openxmlformats.org/officeDocument/2006/customXml" ds:itemID="{9201CE37-B937-490A-AA45-486B2873FDF8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DADAC7C-5FC9-4D44-B760-D6B13DFEDC8D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1122</Words>
  <Characters>6064</Characters>
  <Application>Microsoft Office Word</Application>
  <DocSecurity>0</DocSecurity>
  <Lines>50</Lines>
  <Paragraphs>14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Evonik</vt:lpstr>
      <vt:lpstr>Evonik</vt:lpstr>
      <vt:lpstr>Press Release Evonik</vt:lpstr>
    </vt:vector>
  </TitlesOfParts>
  <Manager>Inês Cardoso</Manager>
  <Company>Via Pública Comunicação</Company>
  <LinksUpToDate>false</LinksUpToDate>
  <CharactersWithSpaces>7172</CharactersWithSpaces>
  <SharedDoc>false</SharedDoc>
  <HLinks>
    <vt:vector size="18" baseType="variant">
      <vt:variant>
        <vt:i4>3342425</vt:i4>
      </vt:variant>
      <vt:variant>
        <vt:i4>6</vt:i4>
      </vt:variant>
      <vt:variant>
        <vt:i4>0</vt:i4>
      </vt:variant>
      <vt:variant>
        <vt:i4>5</vt:i4>
      </vt:variant>
      <vt:variant>
        <vt:lpwstr>mailto:ines@viapublicacomunicacao.com.br</vt:lpwstr>
      </vt:variant>
      <vt:variant>
        <vt:lpwstr/>
      </vt:variant>
      <vt:variant>
        <vt:i4>589893</vt:i4>
      </vt:variant>
      <vt:variant>
        <vt:i4>3</vt:i4>
      </vt:variant>
      <vt:variant>
        <vt:i4>0</vt:i4>
      </vt:variant>
      <vt:variant>
        <vt:i4>5</vt:i4>
      </vt:variant>
      <vt:variant>
        <vt:lpwstr>http://www.abmbrasil.com.br/</vt:lpwstr>
      </vt:variant>
      <vt:variant>
        <vt:lpwstr/>
      </vt:variant>
      <vt:variant>
        <vt:i4>5570639</vt:i4>
      </vt:variant>
      <vt:variant>
        <vt:i4>0</vt:i4>
      </vt:variant>
      <vt:variant>
        <vt:i4>0</vt:i4>
      </vt:variant>
      <vt:variant>
        <vt:i4>5</vt:i4>
      </vt:variant>
      <vt:variant>
        <vt:lpwstr>http://www.evonik.com.br/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Evonik</dc:title>
  <dc:subject>Release FCE Pharma 2026</dc:subject>
  <dc:creator>Taís Augusto</dc:creator>
  <cp:keywords/>
  <dc:description>Maio 2026</dc:description>
  <cp:lastModifiedBy>Guilherme Cabrera</cp:lastModifiedBy>
  <cp:revision>4</cp:revision>
  <cp:lastPrinted>2026-05-19T17:08:00Z</cp:lastPrinted>
  <dcterms:created xsi:type="dcterms:W3CDTF">2026-05-15T18:26:00Z</dcterms:created>
  <dcterms:modified xsi:type="dcterms:W3CDTF">2026-05-19T17:08:00Z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0x0101006884FE6F3B5BB84988019F630659965C</vt:lpwstr>
  </property>
  <property fmtid="{D5CDD505-2E9C-101B-9397-08002B2CF9AE}" pid="3" name="MSIP_Label_29871acb-3e8e-4cf1-928b-53cb657a6025_Enabled">
    <vt:lpwstr>true</vt:lpwstr>
  </property>
  <property fmtid="{D5CDD505-2E9C-101B-9397-08002B2CF9AE}" pid="4" name="MSIP_Label_29871acb-3e8e-4cf1-928b-53cb657a6025_SetDate">
    <vt:lpwstr>2021-02-12T18:05:53Z</vt:lpwstr>
  </property>
  <property fmtid="{D5CDD505-2E9C-101B-9397-08002B2CF9AE}" pid="5" name="MSIP_Label_29871acb-3e8e-4cf1-928b-53cb657a6025_Method">
    <vt:lpwstr>Privileged</vt:lpwstr>
  </property>
  <property fmtid="{D5CDD505-2E9C-101B-9397-08002B2CF9AE}" pid="6" name="MSIP_Label_29871acb-3e8e-4cf1-928b-53cb657a6025_Name">
    <vt:lpwstr>29871acb-3e8e-4cf1-928b-53cb657a6025</vt:lpwstr>
  </property>
  <property fmtid="{D5CDD505-2E9C-101B-9397-08002B2CF9AE}" pid="7" name="MSIP_Label_29871acb-3e8e-4cf1-928b-53cb657a6025_SiteId">
    <vt:lpwstr>acf01cd9-ddd4-4522-a2c3-ebcadef31fbb</vt:lpwstr>
  </property>
  <property fmtid="{D5CDD505-2E9C-101B-9397-08002B2CF9AE}" pid="8" name="MSIP_Label_29871acb-3e8e-4cf1-928b-53cb657a6025_ActionId">
    <vt:lpwstr>2c0f6966-6283-43fe-9d44-0aa85f1c8297</vt:lpwstr>
  </property>
  <property fmtid="{D5CDD505-2E9C-101B-9397-08002B2CF9AE}" pid="9" name="MSIP_Label_29871acb-3e8e-4cf1-928b-53cb657a6025_ContentBits">
    <vt:lpwstr>0</vt:lpwstr>
  </property>
  <property fmtid="{D5CDD505-2E9C-101B-9397-08002B2CF9AE}" pid="10" name="43b072f0-0f82-4aac-be1e-8abeffc32f66">
    <vt:bool>false</vt:bool>
  </property>
  <property fmtid="{D5CDD505-2E9C-101B-9397-08002B2CF9AE}" pid="11" name="_dlc_DocIdItemGuid">
    <vt:lpwstr>ff018732-a4a2-44ea-9bb8-6a777de8274d</vt:lpwstr>
  </property>
</Properties>
</file>