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BF63" w14:textId="6E668A53" w:rsidR="009243DC" w:rsidRPr="004855DB" w:rsidRDefault="00FA0080" w:rsidP="009243DC">
      <w:pPr>
        <w:rPr>
          <w:b/>
          <w:bCs/>
          <w:sz w:val="24"/>
        </w:rPr>
      </w:pPr>
      <w:r w:rsidRPr="00FA0080">
        <w:rPr>
          <w:b/>
          <w:bCs/>
          <w:sz w:val="24"/>
        </w:rPr>
        <w:t xml:space="preserve">Evonik conquista dois Pharma </w:t>
      </w:r>
      <w:proofErr w:type="spellStart"/>
      <w:r w:rsidRPr="00FA0080">
        <w:rPr>
          <w:b/>
          <w:bCs/>
          <w:sz w:val="24"/>
        </w:rPr>
        <w:t>Excipients</w:t>
      </w:r>
      <w:proofErr w:type="spellEnd"/>
      <w:r w:rsidRPr="00FA0080">
        <w:rPr>
          <w:b/>
          <w:bCs/>
          <w:sz w:val="24"/>
        </w:rPr>
        <w:t xml:space="preserve"> Awards n</w:t>
      </w:r>
      <w:r w:rsidR="008C29DD">
        <w:rPr>
          <w:b/>
          <w:bCs/>
          <w:sz w:val="24"/>
        </w:rPr>
        <w:t>a</w:t>
      </w:r>
      <w:r w:rsidRPr="00FA0080">
        <w:rPr>
          <w:b/>
          <w:bCs/>
          <w:sz w:val="24"/>
        </w:rPr>
        <w:t xml:space="preserve"> CPHI China 2026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243DC" w:rsidRPr="00A17B98" w14:paraId="59B1151E" w14:textId="77777777" w:rsidTr="00AB4D64">
        <w:trPr>
          <w:trHeight w:val="851"/>
        </w:trPr>
        <w:tc>
          <w:tcPr>
            <w:tcW w:w="2552" w:type="dxa"/>
          </w:tcPr>
          <w:p w14:paraId="2E87FEB9" w14:textId="752EDE48" w:rsidR="009243DC" w:rsidRPr="00A17B98" w:rsidRDefault="00FA0080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</w:t>
            </w:r>
            <w:r w:rsidR="001839D9">
              <w:rPr>
                <w:rFonts w:cs="Lucida Sans Unicode"/>
                <w:b w:val="0"/>
                <w:sz w:val="18"/>
                <w:szCs w:val="18"/>
                <w:lang w:val="pt-BR"/>
              </w:rPr>
              <w:t>7</w:t>
            </w:r>
            <w:r w:rsidR="009243DC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4855DB">
              <w:rPr>
                <w:rFonts w:cs="Lucida Sans Unicode"/>
                <w:b w:val="0"/>
                <w:sz w:val="18"/>
                <w:szCs w:val="18"/>
                <w:lang w:val="pt-BR"/>
              </w:rPr>
              <w:t>junh</w:t>
            </w:r>
            <w:r w:rsidR="009243DC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9243DC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9243DC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3243DD2B" w14:textId="77777777" w:rsidR="009243DC" w:rsidRPr="00A17B98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70888BEA" w14:textId="77777777" w:rsidR="009243DC" w:rsidRPr="00A17B98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416C9348" w14:textId="77777777" w:rsidR="009243DC" w:rsidRPr="00A17B98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D5B13FC" w14:textId="77777777" w:rsidR="009243DC" w:rsidRPr="00A17B98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A1A9ACB" w14:textId="77777777" w:rsidR="009243DC" w:rsidRPr="00A17B98" w:rsidRDefault="009243DC" w:rsidP="00AB4D64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9243DC" w:rsidRPr="00A17B98" w14:paraId="5866A9F1" w14:textId="77777777" w:rsidTr="00AB4D64">
        <w:trPr>
          <w:trHeight w:val="851"/>
        </w:trPr>
        <w:tc>
          <w:tcPr>
            <w:tcW w:w="2552" w:type="dxa"/>
          </w:tcPr>
          <w:p w14:paraId="798402A7" w14:textId="77777777" w:rsidR="009243DC" w:rsidRPr="00A17B98" w:rsidRDefault="009243DC" w:rsidP="00AB4D64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2C2BC0D9" w14:textId="0F54E718" w:rsidR="004855DB" w:rsidRPr="001E51FF" w:rsidRDefault="00FA0080" w:rsidP="009243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56B8BA6A" w14:textId="77777777" w:rsidR="00FA0080" w:rsidRDefault="00FA0080" w:rsidP="00FA0080">
      <w:pPr>
        <w:pStyle w:val="PargrafodaLista"/>
        <w:numPr>
          <w:ilvl w:val="0"/>
          <w:numId w:val="24"/>
        </w:numPr>
        <w:rPr>
          <w:sz w:val="24"/>
        </w:rPr>
      </w:pPr>
      <w:r w:rsidRPr="00FA0080">
        <w:rPr>
          <w:sz w:val="24"/>
        </w:rPr>
        <w:t xml:space="preserve">EUDRAGIT® e EUDRACAP® </w:t>
      </w:r>
      <w:proofErr w:type="spellStart"/>
      <w:r w:rsidRPr="00FA0080">
        <w:rPr>
          <w:sz w:val="24"/>
        </w:rPr>
        <w:t>colon</w:t>
      </w:r>
      <w:proofErr w:type="spellEnd"/>
      <w:r w:rsidRPr="00FA0080">
        <w:rPr>
          <w:sz w:val="24"/>
        </w:rPr>
        <w:t xml:space="preserve"> vencem nas categorias “Impacto de Mercado” e “Tecnologia Avançada”</w:t>
      </w:r>
    </w:p>
    <w:p w14:paraId="0FECED36" w14:textId="0233DFF5" w:rsidR="00FA0080" w:rsidRDefault="00FA0080" w:rsidP="00FA0080">
      <w:pPr>
        <w:pStyle w:val="PargrafodaLista"/>
        <w:numPr>
          <w:ilvl w:val="0"/>
          <w:numId w:val="24"/>
        </w:numPr>
        <w:rPr>
          <w:sz w:val="24"/>
        </w:rPr>
      </w:pPr>
      <w:r w:rsidRPr="00FA0080">
        <w:rPr>
          <w:sz w:val="24"/>
        </w:rPr>
        <w:t xml:space="preserve">Reconhecimento reforça a liderança global da Evonik em tecnologias avançadas de </w:t>
      </w:r>
      <w:r w:rsidR="004D67C5">
        <w:rPr>
          <w:sz w:val="24"/>
        </w:rPr>
        <w:t xml:space="preserve">liberação de fármacos. </w:t>
      </w:r>
    </w:p>
    <w:p w14:paraId="740EBCAA" w14:textId="7BDE082F" w:rsidR="004855DB" w:rsidRPr="00FA0080" w:rsidRDefault="00FA0080" w:rsidP="00FA0080">
      <w:pPr>
        <w:pStyle w:val="PargrafodaLista"/>
        <w:numPr>
          <w:ilvl w:val="0"/>
          <w:numId w:val="24"/>
        </w:numPr>
        <w:rPr>
          <w:sz w:val="24"/>
        </w:rPr>
      </w:pPr>
      <w:r w:rsidRPr="00FA0080">
        <w:rPr>
          <w:sz w:val="24"/>
        </w:rPr>
        <w:t>Soluções apoiam a transição da indústria farmacêutica chinesa para um modelo de desenvolvimento baseado em qualidade e inovação</w:t>
      </w:r>
      <w:r w:rsidR="004855DB" w:rsidRPr="00FA0080">
        <w:rPr>
          <w:sz w:val="24"/>
        </w:rPr>
        <w:br/>
      </w:r>
    </w:p>
    <w:p w14:paraId="38D6499E" w14:textId="77777777" w:rsidR="00FA0080" w:rsidRDefault="00FA0080" w:rsidP="004855DB"/>
    <w:p w14:paraId="624A6338" w14:textId="4E6111A5" w:rsidR="00FA0080" w:rsidRDefault="00FA0080" w:rsidP="00FA0080">
      <w:r w:rsidRPr="00FA0080">
        <w:t xml:space="preserve">A Evonik recebeu dois Pharma </w:t>
      </w:r>
      <w:proofErr w:type="spellStart"/>
      <w:r w:rsidRPr="00FA0080">
        <w:t>Excipients</w:t>
      </w:r>
      <w:proofErr w:type="spellEnd"/>
      <w:r w:rsidRPr="00FA0080">
        <w:t xml:space="preserve"> Awards durante </w:t>
      </w:r>
      <w:r w:rsidR="004D67C5">
        <w:t>a</w:t>
      </w:r>
      <w:r w:rsidR="004D67C5" w:rsidRPr="00FA0080">
        <w:t xml:space="preserve"> </w:t>
      </w:r>
      <w:r w:rsidRPr="00FA0080">
        <w:t>CPHI China 2026, realizad</w:t>
      </w:r>
      <w:r w:rsidR="008C29DD">
        <w:t>a</w:t>
      </w:r>
      <w:r w:rsidRPr="00FA0080">
        <w:t xml:space="preserve"> em Xangai. A empresa conquistou o prêmio de “Impacto de Mercado” por seus polímeros funcionais para revestimento de comprimidos EUDRAGIT® e o prêmio de “Tecnologia Avançada” por suas cápsulas funcionais EUDRACAP® </w:t>
      </w:r>
      <w:proofErr w:type="spellStart"/>
      <w:r w:rsidRPr="00FA0080">
        <w:t>colon</w:t>
      </w:r>
      <w:proofErr w:type="spellEnd"/>
      <w:r w:rsidRPr="00FA0080">
        <w:t xml:space="preserve">, </w:t>
      </w:r>
      <w:r w:rsidR="004D67C5">
        <w:t>com liberação no cólon</w:t>
      </w:r>
      <w:r w:rsidRPr="00FA0080">
        <w:t xml:space="preserve">. A dupla conquista destaca a liderança global da Evonik em tecnologias avançadas de </w:t>
      </w:r>
      <w:r w:rsidR="004D67C5">
        <w:t xml:space="preserve">liberação de fármacos </w:t>
      </w:r>
      <w:r w:rsidRPr="00FA0080">
        <w:t>e reforça seu compromisso em apoiar a transformação da indústria farmacêutica chinesa rumo a padrões mais elevados de qualidade e crescimento impulsionado pela inovação.</w:t>
      </w:r>
    </w:p>
    <w:p w14:paraId="5FDEE3D1" w14:textId="77777777" w:rsidR="00FA0080" w:rsidRPr="00FA0080" w:rsidRDefault="00FA0080" w:rsidP="00FA0080"/>
    <w:p w14:paraId="5ACD484A" w14:textId="635FF5DF" w:rsidR="00FA0080" w:rsidRDefault="00FA0080" w:rsidP="00FA0080">
      <w:r w:rsidRPr="00FA0080">
        <w:t xml:space="preserve">“É uma grande honra receber dois prêmios”, afirmou Yu Ding, diretor de negócios da Evonik Health </w:t>
      </w:r>
      <w:proofErr w:type="spellStart"/>
      <w:r w:rsidRPr="00FA0080">
        <w:t>Care</w:t>
      </w:r>
      <w:proofErr w:type="spellEnd"/>
      <w:r w:rsidRPr="00FA0080">
        <w:t xml:space="preserve"> </w:t>
      </w:r>
      <w:proofErr w:type="spellStart"/>
      <w:r>
        <w:t>Greather</w:t>
      </w:r>
      <w:proofErr w:type="spellEnd"/>
      <w:r w:rsidRPr="00FA0080">
        <w:t xml:space="preserve"> China. “Com base nesse marco, esperamos fortalecer ainda mais a colaboração com nossos clientes na China para acelerar o desenvolvimento de medicamentos diferenciados e proporcionar maiores benefícios aos pacientes”</w:t>
      </w:r>
      <w:r>
        <w:t>.</w:t>
      </w:r>
    </w:p>
    <w:p w14:paraId="3B11F526" w14:textId="77777777" w:rsidR="00FA0080" w:rsidRPr="00FA0080" w:rsidRDefault="00FA0080" w:rsidP="00FA0080"/>
    <w:p w14:paraId="51207138" w14:textId="2A3CA8D5" w:rsidR="00993F87" w:rsidRPr="00993F87" w:rsidRDefault="00FA0080" w:rsidP="00993F87">
      <w:r w:rsidRPr="00FA0080">
        <w:t xml:space="preserve">Os polímeros funcionais para revestimento de comprimidos EUDRAGIT®, vencedores na categoria “Impacto de Mercado”, são amplamente reconhecidos como padrão da indústria para sistemas de </w:t>
      </w:r>
      <w:r w:rsidR="004D67C5">
        <w:t>liberação controlada de fármacos.</w:t>
      </w:r>
      <w:r w:rsidRPr="00FA0080">
        <w:t xml:space="preserve"> Utilizado em mais de 80 países e citado em mais de 23 mil patentes, o EUDRAGIT® foi introduzido na China na década de 1990. Desde então, tem desempenhado um papel fundamental no avanço das tecnologias de formas farmacêuticas sólidas de administração oral. Sua ampla </w:t>
      </w:r>
      <w:r w:rsidRPr="00FA0080">
        <w:lastRenderedPageBreak/>
        <w:t xml:space="preserve">adoção em formulações de liberação controlada e prolongada desenvolvidas localmente contribuiu para melhorar a qualidade dos produtos e apoiar as empresas farmacêuticas chinesas em sua transição de genéricos de alta qualidade para </w:t>
      </w:r>
      <w:r w:rsidR="00993F87" w:rsidRPr="00993F87">
        <w:t>soluções inovadoras de liberação de fármacos com tecnologia própria</w:t>
      </w:r>
      <w:r w:rsidR="00993F87">
        <w:t>.</w:t>
      </w:r>
    </w:p>
    <w:p w14:paraId="105B1CC5" w14:textId="31A69013" w:rsidR="00FA0080" w:rsidRDefault="00FA0080" w:rsidP="00FA0080"/>
    <w:p w14:paraId="5FEC7CBD" w14:textId="77777777" w:rsidR="00FA0080" w:rsidRPr="00FA0080" w:rsidRDefault="00FA0080" w:rsidP="00FA0080"/>
    <w:p w14:paraId="126B7BE6" w14:textId="5DF1EE82" w:rsidR="00FA0080" w:rsidRDefault="00FA0080" w:rsidP="00FA0080">
      <w:r w:rsidRPr="00FA0080">
        <w:t xml:space="preserve">Reconhecido na categoria “Tecnologia Avançada”, o EUDRACAP® </w:t>
      </w:r>
      <w:proofErr w:type="spellStart"/>
      <w:r w:rsidRPr="00FA0080">
        <w:t>colon</w:t>
      </w:r>
      <w:proofErr w:type="spellEnd"/>
      <w:r w:rsidRPr="00FA0080">
        <w:t xml:space="preserve"> é a primeira cápsula funcional pronta para enchimento disponível no mercado desenvolvida para direcionar a liberação de ingredientes ativos à região íleo-</w:t>
      </w:r>
      <w:proofErr w:type="spellStart"/>
      <w:r w:rsidR="00993F87">
        <w:t>colônica</w:t>
      </w:r>
      <w:proofErr w:type="spellEnd"/>
      <w:r w:rsidRPr="00FA0080">
        <w:t>. A solução permite a administração oral segura e eficaz de ingredientes farmacêuticos ativos (APIs) sensíveis, ao mesmo tempo em que contribui para acelerar os prazos de desenvolvimento de medicamentos. As cápsulas são compatíveis com pós, pellets e grânulos e podem ser processadas facilmente em equipamentos convencionais de enchimento de cápsulas.</w:t>
      </w:r>
    </w:p>
    <w:p w14:paraId="040F7E92" w14:textId="77777777" w:rsidR="00FA0080" w:rsidRPr="00FA0080" w:rsidRDefault="00FA0080" w:rsidP="00FA0080"/>
    <w:p w14:paraId="407CE139" w14:textId="77777777" w:rsidR="00FA0080" w:rsidRDefault="00FA0080" w:rsidP="00FA0080">
      <w:r w:rsidRPr="00FA0080">
        <w:t xml:space="preserve">Os Pharma </w:t>
      </w:r>
      <w:proofErr w:type="spellStart"/>
      <w:r w:rsidRPr="00FA0080">
        <w:t>Excipients</w:t>
      </w:r>
      <w:proofErr w:type="spellEnd"/>
      <w:r w:rsidRPr="00FA0080">
        <w:t xml:space="preserve"> Awards, uma das principais categorias do CPHI China </w:t>
      </w:r>
      <w:proofErr w:type="spellStart"/>
      <w:r w:rsidRPr="00FA0080">
        <w:t>Celebration</w:t>
      </w:r>
      <w:proofErr w:type="spellEnd"/>
      <w:r w:rsidRPr="00FA0080">
        <w:t xml:space="preserve"> Awards, reconhecem tecnologias inovadoras de excipientes e produtos de alto potencial que elevam os padrões da indústria e promovem o desenvolvimento farmacêutico de alta qualidade. O EUDRACAP® </w:t>
      </w:r>
      <w:proofErr w:type="spellStart"/>
      <w:r w:rsidRPr="00FA0080">
        <w:t>colon</w:t>
      </w:r>
      <w:proofErr w:type="spellEnd"/>
      <w:r w:rsidRPr="00FA0080">
        <w:t xml:space="preserve"> também recebeu reconhecimento internacional no CPHI Pharma Awards, realizado em Frankfurt, em 2025.</w:t>
      </w:r>
    </w:p>
    <w:p w14:paraId="393A5E40" w14:textId="77777777" w:rsidR="00FA0080" w:rsidRPr="00FA0080" w:rsidRDefault="00FA0080" w:rsidP="00FA0080"/>
    <w:p w14:paraId="11D92A2A" w14:textId="4FB5763D" w:rsidR="00FA0080" w:rsidRDefault="00FA0080" w:rsidP="00FA0080">
      <w:r w:rsidRPr="00FA0080">
        <w:t xml:space="preserve">A Evonik Health </w:t>
      </w:r>
      <w:proofErr w:type="spellStart"/>
      <w:r w:rsidRPr="00FA0080">
        <w:t>Care</w:t>
      </w:r>
      <w:proofErr w:type="spellEnd"/>
      <w:r w:rsidRPr="00FA0080">
        <w:t xml:space="preserve"> é referência em tecnologias avançadas de </w:t>
      </w:r>
      <w:r w:rsidR="00993F87">
        <w:t>liberação de fármacos</w:t>
      </w:r>
      <w:r w:rsidRPr="00FA0080">
        <w:t xml:space="preserve"> há décadas, apoiando empresas farmacêuticas em todo o mundo com serviços abrangentes para o desenvolvimento de produtos farmacêuticos complexos</w:t>
      </w:r>
      <w:r w:rsidR="00993F87">
        <w:t xml:space="preserve">, </w:t>
      </w:r>
      <w:r w:rsidR="00993F87" w:rsidRPr="00993F87">
        <w:t xml:space="preserve">tanto </w:t>
      </w:r>
      <w:r w:rsidR="00993F87">
        <w:t xml:space="preserve">em formas </w:t>
      </w:r>
      <w:r w:rsidR="00993F87" w:rsidRPr="00993F87">
        <w:t>orais quanto parenterais</w:t>
      </w:r>
      <w:r w:rsidRPr="00FA0080">
        <w:t>. Isso inclui excipientes farmacêuticos, desenvolvimento de formulações, fabricação de amostras clínicas e produção comercial de medicamentos. Além disso, a unidade atua</w:t>
      </w:r>
      <w:r w:rsidR="00993F87">
        <w:t xml:space="preserve"> globalmente</w:t>
      </w:r>
      <w:r w:rsidRPr="00FA0080">
        <w:t xml:space="preserve"> como CDMO (Organização de Desenvolvimento e Fabricação por Contrato) para ingredientes farmacêuticos ativos e intermediários, com forte foco em áreas de crescimento como sistemas de entrega de mRNA e genes baseados em lipídios e soluções de cultura celular para aplicações biofarmacêuticas.</w:t>
      </w:r>
    </w:p>
    <w:p w14:paraId="6C1802FA" w14:textId="77777777" w:rsidR="00FA0080" w:rsidRDefault="00FA0080" w:rsidP="00FA0080"/>
    <w:p w14:paraId="0F860EC2" w14:textId="77777777" w:rsidR="00FA0080" w:rsidRPr="00FA0080" w:rsidRDefault="00FA0080" w:rsidP="00FA0080"/>
    <w:p w14:paraId="53335AA8" w14:textId="77777777" w:rsidR="00FA0080" w:rsidRPr="00FA0080" w:rsidRDefault="00FA0080" w:rsidP="00FA0080">
      <w:r w:rsidRPr="00FA0080">
        <w:rPr>
          <w:b/>
          <w:bCs/>
        </w:rPr>
        <w:t>Informações adicionais</w:t>
      </w:r>
    </w:p>
    <w:p w14:paraId="220B686C" w14:textId="23815675" w:rsidR="00FA0080" w:rsidRPr="00DF4DC7" w:rsidRDefault="00FA0080" w:rsidP="00FA0080">
      <w:r w:rsidRPr="00FA0080">
        <w:t xml:space="preserve">Saiba mais sobre </w:t>
      </w:r>
      <w:hyperlink r:id="rId12" w:history="1">
        <w:r w:rsidRPr="00DF4DC7">
          <w:rPr>
            <w:rStyle w:val="Hyperlink"/>
          </w:rPr>
          <w:t>EUDRAGIT®</w:t>
        </w:r>
      </w:hyperlink>
      <w:r>
        <w:t xml:space="preserve"> e </w:t>
      </w:r>
      <w:hyperlink r:id="rId13" w:history="1">
        <w:r w:rsidRPr="00DF4DC7">
          <w:rPr>
            <w:rStyle w:val="Hyperlink"/>
          </w:rPr>
          <w:t>EUDRACAP®</w:t>
        </w:r>
      </w:hyperlink>
    </w:p>
    <w:p w14:paraId="27EFBB8A" w14:textId="77777777" w:rsidR="00FA0080" w:rsidRDefault="00FA0080" w:rsidP="004855DB"/>
    <w:p w14:paraId="6356C928" w14:textId="77777777" w:rsidR="005D3AF5" w:rsidRDefault="005D3AF5" w:rsidP="008B288E">
      <w:pPr>
        <w:rPr>
          <w:bCs/>
          <w:sz w:val="18"/>
          <w:szCs w:val="18"/>
        </w:rPr>
      </w:pPr>
    </w:p>
    <w:p w14:paraId="4915CE72" w14:textId="77777777" w:rsidR="005D3AF5" w:rsidRPr="00A460CC" w:rsidRDefault="005D3AF5" w:rsidP="008B288E">
      <w:pPr>
        <w:rPr>
          <w:bCs/>
          <w:sz w:val="18"/>
          <w:szCs w:val="18"/>
        </w:rPr>
      </w:pPr>
    </w:p>
    <w:p w14:paraId="1465F709" w14:textId="77777777" w:rsidR="005E0066" w:rsidRPr="008B288E" w:rsidRDefault="005E0066" w:rsidP="005E0066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6C2DFA6" w14:textId="77777777" w:rsidR="005E0066" w:rsidRPr="000F1FE9" w:rsidRDefault="005E0066" w:rsidP="005E0066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55321DAC" w14:textId="77777777" w:rsidR="00BC131D" w:rsidRDefault="00BC131D" w:rsidP="005E0066">
      <w:pPr>
        <w:spacing w:line="220" w:lineRule="exact"/>
        <w:rPr>
          <w:bCs/>
          <w:sz w:val="18"/>
          <w:szCs w:val="18"/>
        </w:rPr>
      </w:pPr>
    </w:p>
    <w:p w14:paraId="3437CDAA" w14:textId="77777777" w:rsidR="00CB0BD3" w:rsidRDefault="00CB0BD3" w:rsidP="005E0066">
      <w:pPr>
        <w:spacing w:line="220" w:lineRule="exact"/>
        <w:rPr>
          <w:bCs/>
          <w:sz w:val="18"/>
          <w:szCs w:val="18"/>
        </w:rPr>
      </w:pPr>
    </w:p>
    <w:p w14:paraId="4FC4FFEB" w14:textId="77777777" w:rsidR="00CB0BD3" w:rsidRPr="00CB0BD3" w:rsidRDefault="00CB0BD3" w:rsidP="00CB0BD3">
      <w:pPr>
        <w:spacing w:line="220" w:lineRule="exact"/>
        <w:rPr>
          <w:b/>
          <w:bCs/>
          <w:sz w:val="18"/>
          <w:szCs w:val="18"/>
        </w:rPr>
      </w:pPr>
      <w:r w:rsidRPr="00CB0BD3">
        <w:rPr>
          <w:b/>
          <w:bCs/>
          <w:sz w:val="18"/>
          <w:szCs w:val="18"/>
        </w:rPr>
        <w:t xml:space="preserve">Sobre Custom </w:t>
      </w:r>
      <w:proofErr w:type="spellStart"/>
      <w:r w:rsidRPr="00CB0BD3">
        <w:rPr>
          <w:b/>
          <w:bCs/>
          <w:sz w:val="18"/>
          <w:szCs w:val="18"/>
        </w:rPr>
        <w:t>Solutions</w:t>
      </w:r>
      <w:proofErr w:type="spellEnd"/>
      <w:r w:rsidRPr="00CB0BD3">
        <w:rPr>
          <w:b/>
          <w:bCs/>
          <w:sz w:val="18"/>
          <w:szCs w:val="18"/>
        </w:rPr>
        <w:t xml:space="preserve"> </w:t>
      </w:r>
    </w:p>
    <w:p w14:paraId="539AC6F1" w14:textId="77777777" w:rsidR="00CB0BD3" w:rsidRPr="00CB0BD3" w:rsidRDefault="00CB0BD3" w:rsidP="00CB0BD3">
      <w:pPr>
        <w:spacing w:line="220" w:lineRule="exact"/>
        <w:rPr>
          <w:bCs/>
          <w:sz w:val="18"/>
          <w:szCs w:val="18"/>
        </w:rPr>
      </w:pPr>
      <w:r w:rsidRPr="00CB0BD3">
        <w:rPr>
          <w:bCs/>
          <w:sz w:val="18"/>
          <w:szCs w:val="18"/>
        </w:rPr>
        <w:t xml:space="preserve">O segmento Custom </w:t>
      </w:r>
      <w:proofErr w:type="spellStart"/>
      <w:r w:rsidRPr="00CB0BD3">
        <w:rPr>
          <w:bCs/>
          <w:sz w:val="18"/>
          <w:szCs w:val="18"/>
        </w:rPr>
        <w:t>Solutions</w:t>
      </w:r>
      <w:proofErr w:type="spellEnd"/>
      <w:r w:rsidRPr="00CB0BD3">
        <w:rPr>
          <w:bCs/>
          <w:sz w:val="18"/>
          <w:szCs w:val="18"/>
        </w:rPr>
        <w:t xml:space="preserve"> se concentra em soluções personalizadas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2025, o segmento gerou vendas de 5,4 bilhões de euros, contando com cerca de 9.500 colaboradores.</w:t>
      </w:r>
    </w:p>
    <w:p w14:paraId="3370B8BC" w14:textId="77777777" w:rsidR="00CB0BD3" w:rsidRDefault="00CB0BD3" w:rsidP="005E0066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A24F905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4" w:history="1">
        <w:r w:rsidR="006D79C8" w:rsidRPr="00A75103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076E" w14:textId="77777777" w:rsidR="009A0C2B" w:rsidRDefault="009A0C2B">
      <w:pPr>
        <w:spacing w:line="240" w:lineRule="auto"/>
      </w:pPr>
      <w:r>
        <w:separator/>
      </w:r>
    </w:p>
  </w:endnote>
  <w:endnote w:type="continuationSeparator" w:id="0">
    <w:p w14:paraId="2DE79303" w14:textId="77777777" w:rsidR="009A0C2B" w:rsidRDefault="009A0C2B">
      <w:pPr>
        <w:spacing w:line="240" w:lineRule="auto"/>
      </w:pPr>
      <w:r>
        <w:continuationSeparator/>
      </w:r>
    </w:p>
  </w:endnote>
  <w:endnote w:type="continuationNotice" w:id="1">
    <w:p w14:paraId="1744C788" w14:textId="77777777" w:rsidR="009A0C2B" w:rsidRDefault="009A0C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8D1A" w14:textId="77777777" w:rsidR="00AE3A3B" w:rsidRDefault="00AE3A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523F" w14:textId="77777777" w:rsidR="009A0C2B" w:rsidRDefault="009A0C2B">
      <w:pPr>
        <w:spacing w:line="240" w:lineRule="auto"/>
      </w:pPr>
      <w:r>
        <w:separator/>
      </w:r>
    </w:p>
  </w:footnote>
  <w:footnote w:type="continuationSeparator" w:id="0">
    <w:p w14:paraId="2CE1ABDD" w14:textId="77777777" w:rsidR="009A0C2B" w:rsidRDefault="009A0C2B">
      <w:pPr>
        <w:spacing w:line="240" w:lineRule="auto"/>
      </w:pPr>
      <w:r>
        <w:continuationSeparator/>
      </w:r>
    </w:p>
  </w:footnote>
  <w:footnote w:type="continuationNotice" w:id="1">
    <w:p w14:paraId="3626504C" w14:textId="77777777" w:rsidR="009A0C2B" w:rsidRDefault="009A0C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BCED" w14:textId="77777777" w:rsidR="00AE3A3B" w:rsidRDefault="00AE3A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21322"/>
    <w:multiLevelType w:val="multilevel"/>
    <w:tmpl w:val="7DB63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1C25483"/>
    <w:multiLevelType w:val="multilevel"/>
    <w:tmpl w:val="CEE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4D40AE6"/>
    <w:multiLevelType w:val="hybridMultilevel"/>
    <w:tmpl w:val="A566D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82FE6"/>
    <w:multiLevelType w:val="hybridMultilevel"/>
    <w:tmpl w:val="B0FE8D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BF43AE"/>
    <w:multiLevelType w:val="hybridMultilevel"/>
    <w:tmpl w:val="B79C8E98"/>
    <w:lvl w:ilvl="0" w:tplc="CFFE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A3842"/>
    <w:multiLevelType w:val="multilevel"/>
    <w:tmpl w:val="D278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061577">
    <w:abstractNumId w:val="11"/>
  </w:num>
  <w:num w:numId="2" w16cid:durableId="1906260584">
    <w:abstractNumId w:val="17"/>
  </w:num>
  <w:num w:numId="3" w16cid:durableId="1569613404">
    <w:abstractNumId w:val="15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 w:numId="17" w16cid:durableId="1770394143">
    <w:abstractNumId w:val="18"/>
  </w:num>
  <w:num w:numId="18" w16cid:durableId="590940663">
    <w:abstractNumId w:val="22"/>
  </w:num>
  <w:num w:numId="19" w16cid:durableId="369229838">
    <w:abstractNumId w:val="16"/>
  </w:num>
  <w:num w:numId="20" w16cid:durableId="1005980177">
    <w:abstractNumId w:val="20"/>
  </w:num>
  <w:num w:numId="21" w16cid:durableId="175506500">
    <w:abstractNumId w:val="19"/>
  </w:num>
  <w:num w:numId="22" w16cid:durableId="1591038326">
    <w:abstractNumId w:val="14"/>
  </w:num>
  <w:num w:numId="23" w16cid:durableId="1313289250">
    <w:abstractNumId w:val="23"/>
  </w:num>
  <w:num w:numId="24" w16cid:durableId="31197923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33D7"/>
    <w:rsid w:val="00035360"/>
    <w:rsid w:val="000400C5"/>
    <w:rsid w:val="00046C72"/>
    <w:rsid w:val="00046DD0"/>
    <w:rsid w:val="00047E57"/>
    <w:rsid w:val="000507A7"/>
    <w:rsid w:val="00050E46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1E4A"/>
    <w:rsid w:val="000A3BE4"/>
    <w:rsid w:val="000A630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DF9"/>
    <w:rsid w:val="000D7FC9"/>
    <w:rsid w:val="000E009A"/>
    <w:rsid w:val="000E06AB"/>
    <w:rsid w:val="000E2184"/>
    <w:rsid w:val="000E268B"/>
    <w:rsid w:val="000E3320"/>
    <w:rsid w:val="000E7F79"/>
    <w:rsid w:val="000F00CF"/>
    <w:rsid w:val="000F1A9C"/>
    <w:rsid w:val="000F463F"/>
    <w:rsid w:val="000F6889"/>
    <w:rsid w:val="000F6FAE"/>
    <w:rsid w:val="000F70A3"/>
    <w:rsid w:val="000F7816"/>
    <w:rsid w:val="00100043"/>
    <w:rsid w:val="00102546"/>
    <w:rsid w:val="00103715"/>
    <w:rsid w:val="00103837"/>
    <w:rsid w:val="00103A99"/>
    <w:rsid w:val="00105BD2"/>
    <w:rsid w:val="00106ACF"/>
    <w:rsid w:val="00107839"/>
    <w:rsid w:val="00107B1A"/>
    <w:rsid w:val="00107EA2"/>
    <w:rsid w:val="00114492"/>
    <w:rsid w:val="001216D8"/>
    <w:rsid w:val="00122666"/>
    <w:rsid w:val="00124443"/>
    <w:rsid w:val="00124FDD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5747B"/>
    <w:rsid w:val="00160EED"/>
    <w:rsid w:val="00162B4B"/>
    <w:rsid w:val="001631E8"/>
    <w:rsid w:val="00165932"/>
    <w:rsid w:val="00166485"/>
    <w:rsid w:val="0016740A"/>
    <w:rsid w:val="00174037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9D9"/>
    <w:rsid w:val="00183F73"/>
    <w:rsid w:val="00185C06"/>
    <w:rsid w:val="00191AC3"/>
    <w:rsid w:val="00191B6A"/>
    <w:rsid w:val="001935EB"/>
    <w:rsid w:val="001936C1"/>
    <w:rsid w:val="00195693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0896"/>
    <w:rsid w:val="001B2314"/>
    <w:rsid w:val="001B6367"/>
    <w:rsid w:val="001C079E"/>
    <w:rsid w:val="001C2177"/>
    <w:rsid w:val="001C4A87"/>
    <w:rsid w:val="001C6216"/>
    <w:rsid w:val="001C7A27"/>
    <w:rsid w:val="001C7A3F"/>
    <w:rsid w:val="001D03CB"/>
    <w:rsid w:val="001D1109"/>
    <w:rsid w:val="001D14AE"/>
    <w:rsid w:val="001D3ACC"/>
    <w:rsid w:val="001D61FD"/>
    <w:rsid w:val="001E1E5B"/>
    <w:rsid w:val="001E4C44"/>
    <w:rsid w:val="001E55C8"/>
    <w:rsid w:val="001E5A4B"/>
    <w:rsid w:val="001F00AF"/>
    <w:rsid w:val="001F0EC1"/>
    <w:rsid w:val="001F242C"/>
    <w:rsid w:val="001F347F"/>
    <w:rsid w:val="001F3718"/>
    <w:rsid w:val="001F4B46"/>
    <w:rsid w:val="001F6A9B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049E"/>
    <w:rsid w:val="00251522"/>
    <w:rsid w:val="00256095"/>
    <w:rsid w:val="00256B74"/>
    <w:rsid w:val="00257FE1"/>
    <w:rsid w:val="002611DF"/>
    <w:rsid w:val="002613BE"/>
    <w:rsid w:val="0026422D"/>
    <w:rsid w:val="00267DF6"/>
    <w:rsid w:val="00271517"/>
    <w:rsid w:val="00275B91"/>
    <w:rsid w:val="0027659F"/>
    <w:rsid w:val="00277EA2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726A"/>
    <w:rsid w:val="002A76D7"/>
    <w:rsid w:val="002B1589"/>
    <w:rsid w:val="002B274F"/>
    <w:rsid w:val="002B2901"/>
    <w:rsid w:val="002B3F9C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1DC0"/>
    <w:rsid w:val="00352006"/>
    <w:rsid w:val="00352A18"/>
    <w:rsid w:val="00352EE3"/>
    <w:rsid w:val="0035408B"/>
    <w:rsid w:val="00354105"/>
    <w:rsid w:val="00354B1A"/>
    <w:rsid w:val="003575EA"/>
    <w:rsid w:val="00360D2A"/>
    <w:rsid w:val="00362743"/>
    <w:rsid w:val="00364D25"/>
    <w:rsid w:val="00364D2E"/>
    <w:rsid w:val="00367974"/>
    <w:rsid w:val="00367E38"/>
    <w:rsid w:val="00370C4F"/>
    <w:rsid w:val="00372BE2"/>
    <w:rsid w:val="00375942"/>
    <w:rsid w:val="00380845"/>
    <w:rsid w:val="00384C52"/>
    <w:rsid w:val="003867FB"/>
    <w:rsid w:val="0039193E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2BE"/>
    <w:rsid w:val="003D1E3C"/>
    <w:rsid w:val="003D2D5F"/>
    <w:rsid w:val="003D4C52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6912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3E6D"/>
    <w:rsid w:val="00444465"/>
    <w:rsid w:val="004540AC"/>
    <w:rsid w:val="00456EAA"/>
    <w:rsid w:val="0045799D"/>
    <w:rsid w:val="00457C1E"/>
    <w:rsid w:val="00463C5C"/>
    <w:rsid w:val="00464856"/>
    <w:rsid w:val="0046747D"/>
    <w:rsid w:val="00470150"/>
    <w:rsid w:val="00470171"/>
    <w:rsid w:val="0047045E"/>
    <w:rsid w:val="00471030"/>
    <w:rsid w:val="004739C1"/>
    <w:rsid w:val="00474C19"/>
    <w:rsid w:val="00475D15"/>
    <w:rsid w:val="00476F6F"/>
    <w:rsid w:val="0048125C"/>
    <w:rsid w:val="004820F9"/>
    <w:rsid w:val="004827FE"/>
    <w:rsid w:val="00484558"/>
    <w:rsid w:val="004855DB"/>
    <w:rsid w:val="00485B8F"/>
    <w:rsid w:val="00485BFB"/>
    <w:rsid w:val="00485E3F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B7D03"/>
    <w:rsid w:val="004C36BF"/>
    <w:rsid w:val="004C520C"/>
    <w:rsid w:val="004C5E53"/>
    <w:rsid w:val="004C672E"/>
    <w:rsid w:val="004C7B9F"/>
    <w:rsid w:val="004C7E49"/>
    <w:rsid w:val="004D33A1"/>
    <w:rsid w:val="004D34C3"/>
    <w:rsid w:val="004D67C5"/>
    <w:rsid w:val="004D7E44"/>
    <w:rsid w:val="004E04B2"/>
    <w:rsid w:val="004E1DCE"/>
    <w:rsid w:val="004E2CCA"/>
    <w:rsid w:val="004E344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6AA7"/>
    <w:rsid w:val="004F7498"/>
    <w:rsid w:val="00500CFF"/>
    <w:rsid w:val="00501C6C"/>
    <w:rsid w:val="00504E59"/>
    <w:rsid w:val="005053EE"/>
    <w:rsid w:val="0050694B"/>
    <w:rsid w:val="00510A5D"/>
    <w:rsid w:val="00516C49"/>
    <w:rsid w:val="0051779C"/>
    <w:rsid w:val="00517F19"/>
    <w:rsid w:val="005225EC"/>
    <w:rsid w:val="00523B55"/>
    <w:rsid w:val="00526CA0"/>
    <w:rsid w:val="005334BE"/>
    <w:rsid w:val="00533724"/>
    <w:rsid w:val="00535789"/>
    <w:rsid w:val="00535DEA"/>
    <w:rsid w:val="00536E02"/>
    <w:rsid w:val="00537A93"/>
    <w:rsid w:val="00537F8F"/>
    <w:rsid w:val="0054074C"/>
    <w:rsid w:val="00543935"/>
    <w:rsid w:val="005521B4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146F"/>
    <w:rsid w:val="005B3CEF"/>
    <w:rsid w:val="005C2958"/>
    <w:rsid w:val="005C4471"/>
    <w:rsid w:val="005C5615"/>
    <w:rsid w:val="005D1874"/>
    <w:rsid w:val="005D3AF5"/>
    <w:rsid w:val="005D44CA"/>
    <w:rsid w:val="005D5D35"/>
    <w:rsid w:val="005E0066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7B5"/>
    <w:rsid w:val="0065090A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02BA"/>
    <w:rsid w:val="00692EAF"/>
    <w:rsid w:val="00694E6E"/>
    <w:rsid w:val="00696616"/>
    <w:rsid w:val="006A0250"/>
    <w:rsid w:val="006A44B7"/>
    <w:rsid w:val="006A4DE9"/>
    <w:rsid w:val="006A581A"/>
    <w:rsid w:val="006A5A6B"/>
    <w:rsid w:val="006B1C0C"/>
    <w:rsid w:val="006B1D44"/>
    <w:rsid w:val="006B5227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D79C8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5AC7"/>
    <w:rsid w:val="006F607E"/>
    <w:rsid w:val="007000FF"/>
    <w:rsid w:val="00704570"/>
    <w:rsid w:val="007060D8"/>
    <w:rsid w:val="007100FE"/>
    <w:rsid w:val="00712470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4922"/>
    <w:rsid w:val="0079605B"/>
    <w:rsid w:val="007976B0"/>
    <w:rsid w:val="007A16A5"/>
    <w:rsid w:val="007A2C47"/>
    <w:rsid w:val="007A4A54"/>
    <w:rsid w:val="007A4BBC"/>
    <w:rsid w:val="007A4EFF"/>
    <w:rsid w:val="007A73F7"/>
    <w:rsid w:val="007B3FF5"/>
    <w:rsid w:val="007B5B9E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556"/>
    <w:rsid w:val="007D6B22"/>
    <w:rsid w:val="007D6F07"/>
    <w:rsid w:val="007E025C"/>
    <w:rsid w:val="007E0350"/>
    <w:rsid w:val="007E0833"/>
    <w:rsid w:val="007E49FE"/>
    <w:rsid w:val="007E7C76"/>
    <w:rsid w:val="007F03D6"/>
    <w:rsid w:val="007F1506"/>
    <w:rsid w:val="007F200A"/>
    <w:rsid w:val="007F3646"/>
    <w:rsid w:val="007F4233"/>
    <w:rsid w:val="007F4DDE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5E99"/>
    <w:rsid w:val="00867F6C"/>
    <w:rsid w:val="008734A8"/>
    <w:rsid w:val="0087689D"/>
    <w:rsid w:val="00876BD6"/>
    <w:rsid w:val="0087705E"/>
    <w:rsid w:val="00880872"/>
    <w:rsid w:val="00882CE1"/>
    <w:rsid w:val="00883A23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1DC"/>
    <w:rsid w:val="008942EB"/>
    <w:rsid w:val="00896B8A"/>
    <w:rsid w:val="00897078"/>
    <w:rsid w:val="00897139"/>
    <w:rsid w:val="00897F8D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38A4"/>
    <w:rsid w:val="008B5CB5"/>
    <w:rsid w:val="008B799E"/>
    <w:rsid w:val="008B7AFE"/>
    <w:rsid w:val="008B7B41"/>
    <w:rsid w:val="008C00D3"/>
    <w:rsid w:val="008C0650"/>
    <w:rsid w:val="008C29DD"/>
    <w:rsid w:val="008C52EF"/>
    <w:rsid w:val="008D29AF"/>
    <w:rsid w:val="008D40F3"/>
    <w:rsid w:val="008D4AEF"/>
    <w:rsid w:val="008D59A8"/>
    <w:rsid w:val="008D72C7"/>
    <w:rsid w:val="008E07DF"/>
    <w:rsid w:val="008E2EDD"/>
    <w:rsid w:val="008E424B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43DC"/>
    <w:rsid w:val="00927AFA"/>
    <w:rsid w:val="009308B9"/>
    <w:rsid w:val="00932C38"/>
    <w:rsid w:val="00934016"/>
    <w:rsid w:val="00935881"/>
    <w:rsid w:val="00937091"/>
    <w:rsid w:val="00937D3A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6931"/>
    <w:rsid w:val="0098727A"/>
    <w:rsid w:val="00990A4E"/>
    <w:rsid w:val="00991DED"/>
    <w:rsid w:val="00992236"/>
    <w:rsid w:val="00993156"/>
    <w:rsid w:val="00993F87"/>
    <w:rsid w:val="009A0C2B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3BBF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632"/>
    <w:rsid w:val="009D5725"/>
    <w:rsid w:val="009D7E05"/>
    <w:rsid w:val="009E07C3"/>
    <w:rsid w:val="009E23E9"/>
    <w:rsid w:val="009E4892"/>
    <w:rsid w:val="009E7736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460CC"/>
    <w:rsid w:val="00A50BDD"/>
    <w:rsid w:val="00A51EE2"/>
    <w:rsid w:val="00A525CB"/>
    <w:rsid w:val="00A538EC"/>
    <w:rsid w:val="00A54F2A"/>
    <w:rsid w:val="00A60710"/>
    <w:rsid w:val="00A60CE5"/>
    <w:rsid w:val="00A63B30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2A64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1160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0CB7"/>
    <w:rsid w:val="00B03719"/>
    <w:rsid w:val="00B17584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15AF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31D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A2E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089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70BD9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0BD3"/>
    <w:rsid w:val="00CB143D"/>
    <w:rsid w:val="00CB3A53"/>
    <w:rsid w:val="00CB6CC2"/>
    <w:rsid w:val="00CB7A42"/>
    <w:rsid w:val="00CC06B5"/>
    <w:rsid w:val="00CC2F0F"/>
    <w:rsid w:val="00CC540C"/>
    <w:rsid w:val="00CC66E7"/>
    <w:rsid w:val="00CC6EEB"/>
    <w:rsid w:val="00CC78EB"/>
    <w:rsid w:val="00CD043D"/>
    <w:rsid w:val="00CD1EE7"/>
    <w:rsid w:val="00CD20DD"/>
    <w:rsid w:val="00CD4802"/>
    <w:rsid w:val="00CD56B2"/>
    <w:rsid w:val="00CD67A9"/>
    <w:rsid w:val="00CD72B4"/>
    <w:rsid w:val="00CE0728"/>
    <w:rsid w:val="00CE22C3"/>
    <w:rsid w:val="00CE2E92"/>
    <w:rsid w:val="00CE52A1"/>
    <w:rsid w:val="00CF2E07"/>
    <w:rsid w:val="00CF3942"/>
    <w:rsid w:val="00CF5BDF"/>
    <w:rsid w:val="00D01458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7CE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2436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4D83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35A5"/>
    <w:rsid w:val="00F25E71"/>
    <w:rsid w:val="00F31F7C"/>
    <w:rsid w:val="00F40298"/>
    <w:rsid w:val="00F40E56"/>
    <w:rsid w:val="00F415A2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2924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0080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55DE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D3AF5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  <w:style w:type="table" w:styleId="TabeladeGradeClara">
    <w:name w:val="Grid Table Light"/>
    <w:basedOn w:val="Tabelanormal"/>
    <w:uiPriority w:val="40"/>
    <w:rsid w:val="005D3A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5D3A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vonik.com/en/applications/application_1993581/eudracap-functional-ready-to-fill-coated-capsules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evonik.com/en/applications/application_1993581/eudragit-functional-film-coating-polymers-for-solid-oral-dosage-forms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ais@viapublicacomunicacao.com.br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4FE6F3B5BB84988019F630659965C" ma:contentTypeVersion="20" ma:contentTypeDescription="Create a new document." ma:contentTypeScope="" ma:versionID="97d4c6ece7672546b6189f5e60bab05c">
  <xsd:schema xmlns:xsd="http://www.w3.org/2001/XMLSchema" xmlns:xs="http://www.w3.org/2001/XMLSchema" xmlns:p="http://schemas.microsoft.com/office/2006/metadata/properties" xmlns:ns2="987ad0c1-a8bb-49cb-b45f-64a79f6b104f" xmlns:ns3="eb4ef90a-88a8-44bd-982f-5c4de6e27a89" targetNamespace="http://schemas.microsoft.com/office/2006/metadata/properties" ma:root="true" ma:fieldsID="cfbee8069511a49670ca1a23863bf8f5" ns2:_="" ns3:_="">
    <xsd:import namespace="987ad0c1-a8bb-49cb-b45f-64a79f6b104f"/>
    <xsd:import namespace="eb4ef90a-88a8-44bd-982f-5c4de6e27a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ad0c1-a8bb-49cb-b45f-64a79f6b10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38cab7-c90c-42fc-818a-bbf77a3e23ba}" ma:internalName="TaxCatchAll" ma:showField="CatchAllData" ma:web="987ad0c1-a8bb-49cb-b45f-64a79f6b1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f90a-88a8-44bd-982f-5c4de6e2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ef90a-88a8-44bd-982f-5c4de6e27a89">
      <Terms xmlns="http://schemas.microsoft.com/office/infopath/2007/PartnerControls"/>
    </lcf76f155ced4ddcb4097134ff3c332f>
    <TaxCatchAll xmlns="987ad0c1-a8bb-49cb-b45f-64a79f6b104f" xsi:nil="true"/>
    <_dlc_DocId xmlns="987ad0c1-a8bb-49cb-b45f-64a79f6b104f">0-207531362-43935</_dlc_DocId>
    <_dlc_DocIdUrl xmlns="987ad0c1-a8bb-49cb-b45f-64a79f6b104f">
      <Url>https://evonik.sharepoint.com/sites/10802/_layouts/15/DocIdRedir.aspx?ID=0-207531362-43935</Url>
      <Description>0-207531362-43935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BA020-B5EE-49D4-AA67-03DF8FCCD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ad0c1-a8bb-49cb-b45f-64a79f6b104f"/>
    <ds:schemaRef ds:uri="eb4ef90a-88a8-44bd-982f-5c4de6e27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ADAC7C-5FC9-4D44-B760-D6B13DFED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b4ef90a-88a8-44bd-982f-5c4de6e27a89"/>
    <ds:schemaRef ds:uri="987ad0c1-a8bb-49cb-b45f-64a79f6b104f"/>
  </ds:schemaRefs>
</ds:datastoreItem>
</file>

<file path=customXml/itemProps5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5377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6360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Pharma Excipients</dc:subject>
  <dc:creator>Taís Augusto</dc:creator>
  <cp:keywords/>
  <dc:description>Junho 2026</dc:description>
  <cp:lastModifiedBy>Taís Augusto</cp:lastModifiedBy>
  <cp:revision>2</cp:revision>
  <cp:lastPrinted>2017-06-09T09:57:00Z</cp:lastPrinted>
  <dcterms:created xsi:type="dcterms:W3CDTF">2026-06-17T13:32:00Z</dcterms:created>
  <dcterms:modified xsi:type="dcterms:W3CDTF">2026-06-17T13:32:00Z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0x0101006884FE6F3B5BB84988019F630659965C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_dlc_DocIdItemGuid">
    <vt:lpwstr>e80c3986-e17e-4488-972b-e427a62d5b5c</vt:lpwstr>
  </property>
</Properties>
</file>