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vertAnchor="page" w:horzAnchor="page" w:tblpX="8971" w:tblpY="3244"/>
        <w:tblOverlap w:val="never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2"/>
      </w:tblGrid>
      <w:tr w:rsidR="008D6C5B" w:rsidRPr="00DC1EB3" w14:paraId="2613034A" w14:textId="77777777" w:rsidTr="00D81410">
        <w:trPr>
          <w:trHeight w:val="851"/>
        </w:trPr>
        <w:tc>
          <w:tcPr>
            <w:tcW w:w="2552" w:type="dxa"/>
          </w:tcPr>
          <w:p w14:paraId="17B3A864" w14:textId="44814C93" w:rsidR="004F1918" w:rsidRPr="00DC1EB3" w:rsidRDefault="004D1999" w:rsidP="004F1918">
            <w:pPr>
              <w:pStyle w:val="M7"/>
              <w:framePr w:wrap="auto" w:vAnchor="margin" w:hAnchor="text" w:xAlign="left" w:yAlign="inline"/>
              <w:suppressOverlap w:val="0"/>
              <w:rPr>
                <w:b w:val="0"/>
                <w:sz w:val="18"/>
                <w:szCs w:val="18"/>
                <w:lang w:val="pt-BR"/>
              </w:rPr>
            </w:pPr>
            <w:r>
              <w:rPr>
                <w:b w:val="0"/>
                <w:sz w:val="18"/>
                <w:szCs w:val="18"/>
                <w:lang w:val="pt-BR"/>
              </w:rPr>
              <w:t>2</w:t>
            </w:r>
            <w:r w:rsidR="0066582E">
              <w:rPr>
                <w:b w:val="0"/>
                <w:sz w:val="18"/>
                <w:szCs w:val="18"/>
                <w:lang w:val="pt-BR"/>
              </w:rPr>
              <w:t>4</w:t>
            </w:r>
            <w:r w:rsidR="00EE39AC">
              <w:rPr>
                <w:b w:val="0"/>
                <w:sz w:val="18"/>
                <w:szCs w:val="18"/>
                <w:lang w:val="pt-BR"/>
              </w:rPr>
              <w:t xml:space="preserve"> de </w:t>
            </w:r>
            <w:r w:rsidR="004D3AA8">
              <w:rPr>
                <w:b w:val="0"/>
                <w:sz w:val="18"/>
                <w:szCs w:val="18"/>
                <w:lang w:val="pt-BR"/>
              </w:rPr>
              <w:t>setembro</w:t>
            </w:r>
            <w:r w:rsidR="00AD6BA5">
              <w:rPr>
                <w:b w:val="0"/>
                <w:sz w:val="18"/>
                <w:szCs w:val="18"/>
                <w:lang w:val="pt-BR"/>
              </w:rPr>
              <w:t xml:space="preserve"> </w:t>
            </w:r>
            <w:r w:rsidR="0072558C">
              <w:rPr>
                <w:b w:val="0"/>
                <w:sz w:val="18"/>
                <w:szCs w:val="18"/>
                <w:lang w:val="pt-BR"/>
              </w:rPr>
              <w:t>de 2026</w:t>
            </w:r>
          </w:p>
          <w:p w14:paraId="624FC4EA" w14:textId="77777777" w:rsidR="004F1918" w:rsidRPr="00DC1EB3" w:rsidRDefault="004F1918" w:rsidP="004F1918">
            <w:pPr>
              <w:pStyle w:val="M7"/>
              <w:framePr w:wrap="auto" w:vAnchor="margin" w:hAnchor="text" w:xAlign="left" w:yAlign="inline"/>
              <w:suppressOverlap w:val="0"/>
              <w:rPr>
                <w:lang w:val="pt-BR"/>
              </w:rPr>
            </w:pPr>
          </w:p>
          <w:p w14:paraId="294234E1" w14:textId="77777777" w:rsidR="004F1918" w:rsidRPr="00DC1EB3" w:rsidRDefault="004F1918" w:rsidP="004F1918">
            <w:pPr>
              <w:pStyle w:val="M7"/>
              <w:framePr w:wrap="auto" w:vAnchor="margin" w:hAnchor="text" w:xAlign="left" w:yAlign="inline"/>
              <w:suppressOverlap w:val="0"/>
              <w:rPr>
                <w:lang w:val="pt-BR"/>
              </w:rPr>
            </w:pPr>
          </w:p>
          <w:p w14:paraId="6BF3567B" w14:textId="77777777" w:rsidR="00840CD4" w:rsidRPr="00DC1EB3" w:rsidRDefault="002B49D6" w:rsidP="004F1918">
            <w:pPr>
              <w:pStyle w:val="M7"/>
              <w:framePr w:wrap="auto" w:vAnchor="margin" w:hAnchor="text" w:xAlign="left" w:yAlign="inline"/>
              <w:suppressOverlap w:val="0"/>
              <w:rPr>
                <w:lang w:val="pt-BR"/>
              </w:rPr>
            </w:pPr>
            <w:r w:rsidRPr="00DC1EB3">
              <w:rPr>
                <w:rFonts w:eastAsia="Lucida Sans Unicode" w:cs="Lucida Sans Unicode"/>
                <w:szCs w:val="13"/>
                <w:bdr w:val="nil"/>
                <w:lang w:val="pt-BR"/>
              </w:rPr>
              <w:t>Regina Bárbara</w:t>
            </w:r>
          </w:p>
          <w:p w14:paraId="7149961B" w14:textId="77777777" w:rsidR="004F1918" w:rsidRPr="00DC1EB3" w:rsidRDefault="002B49D6" w:rsidP="00840CD4">
            <w:pPr>
              <w:pStyle w:val="M7"/>
              <w:framePr w:wrap="auto" w:vAnchor="margin" w:hAnchor="text" w:xAlign="left" w:yAlign="inline"/>
              <w:suppressOverlap w:val="0"/>
              <w:rPr>
                <w:b w:val="0"/>
                <w:lang w:val="pt-BR"/>
              </w:rPr>
            </w:pPr>
            <w:r w:rsidRPr="00DC1EB3">
              <w:rPr>
                <w:rFonts w:eastAsia="Lucida Sans Unicode" w:cs="Lucida Sans Unicode"/>
                <w:b w:val="0"/>
                <w:bCs w:val="0"/>
                <w:szCs w:val="13"/>
                <w:bdr w:val="nil"/>
                <w:lang w:val="pt-BR"/>
              </w:rPr>
              <w:t>Comunicação &amp; Eventos</w:t>
            </w:r>
            <w:r w:rsidRPr="00DC1EB3">
              <w:rPr>
                <w:rFonts w:eastAsia="Lucida Sans Unicode" w:cs="Lucida Sans Unicode"/>
                <w:b w:val="0"/>
                <w:bCs w:val="0"/>
                <w:szCs w:val="13"/>
                <w:bdr w:val="nil"/>
                <w:lang w:val="pt-BR"/>
              </w:rPr>
              <w:br/>
              <w:t>América Central e do Sul</w:t>
            </w:r>
            <w:r w:rsidRPr="00DC1EB3">
              <w:rPr>
                <w:rFonts w:eastAsia="Lucida Sans Unicode" w:cs="Lucida Sans Unicode"/>
                <w:szCs w:val="13"/>
                <w:bdr w:val="nil"/>
                <w:lang w:val="pt-BR"/>
              </w:rPr>
              <w:t xml:space="preserve"> </w:t>
            </w:r>
            <w:r w:rsidRPr="00DC1EB3">
              <w:rPr>
                <w:rFonts w:eastAsia="Lucida Sans Unicode" w:cs="Lucida Sans Unicode"/>
                <w:szCs w:val="13"/>
                <w:bdr w:val="nil"/>
                <w:lang w:val="pt-BR"/>
              </w:rPr>
              <w:br/>
            </w:r>
            <w:r w:rsidRPr="00DC1EB3">
              <w:rPr>
                <w:rFonts w:eastAsia="Lucida Sans Unicode" w:cs="Lucida Sans Unicode"/>
                <w:b w:val="0"/>
                <w:bCs w:val="0"/>
                <w:szCs w:val="13"/>
                <w:bdr w:val="nil"/>
                <w:lang w:val="pt-BR"/>
              </w:rPr>
              <w:t>Phone +55 11 3146-4170</w:t>
            </w:r>
          </w:p>
          <w:p w14:paraId="2F107987" w14:textId="77777777" w:rsidR="004F1918" w:rsidRPr="00DC1EB3" w:rsidRDefault="002B49D6" w:rsidP="004F1918">
            <w:pPr>
              <w:pStyle w:val="M10"/>
              <w:framePr w:wrap="auto" w:vAnchor="margin" w:hAnchor="text" w:xAlign="left" w:yAlign="inline"/>
              <w:suppressOverlap w:val="0"/>
              <w:rPr>
                <w:lang w:val="pt-BR"/>
              </w:rPr>
            </w:pPr>
            <w:r w:rsidRPr="00DC1EB3">
              <w:rPr>
                <w:rFonts w:eastAsia="Lucida Sans Unicode" w:cs="Lucida Sans Unicode"/>
                <w:szCs w:val="13"/>
                <w:bdr w:val="nil"/>
                <w:lang w:val="pt-BR"/>
              </w:rPr>
              <w:t xml:space="preserve">regina.barbara@evonik.com </w:t>
            </w:r>
          </w:p>
        </w:tc>
      </w:tr>
      <w:tr w:rsidR="008D6C5B" w:rsidRPr="00DC1EB3" w14:paraId="2A7CC2F1" w14:textId="77777777" w:rsidTr="00D81410">
        <w:trPr>
          <w:trHeight w:val="851"/>
        </w:trPr>
        <w:tc>
          <w:tcPr>
            <w:tcW w:w="2552" w:type="dxa"/>
          </w:tcPr>
          <w:p w14:paraId="42720027" w14:textId="77777777" w:rsidR="004F1918" w:rsidRPr="00DC1EB3" w:rsidRDefault="004F1918" w:rsidP="008F5C81">
            <w:pPr>
              <w:pStyle w:val="M10"/>
              <w:framePr w:wrap="auto" w:vAnchor="margin" w:hAnchor="text" w:xAlign="left" w:yAlign="inline"/>
              <w:suppressOverlap w:val="0"/>
              <w:rPr>
                <w:lang w:val="pt-BR"/>
              </w:rPr>
            </w:pPr>
          </w:p>
        </w:tc>
      </w:tr>
    </w:tbl>
    <w:p w14:paraId="00553C27" w14:textId="77777777" w:rsidR="0066582E" w:rsidRPr="0066582E" w:rsidRDefault="0066582E" w:rsidP="0066582E">
      <w:pPr>
        <w:spacing w:line="240" w:lineRule="auto"/>
        <w:rPr>
          <w:rFonts w:cs="Lucida Sans Unicode"/>
          <w:b/>
          <w:bCs/>
          <w:color w:val="222222"/>
          <w:sz w:val="24"/>
          <w:lang w:eastAsia="pt-BR"/>
        </w:rPr>
      </w:pPr>
      <w:r w:rsidRPr="0066582E">
        <w:rPr>
          <w:rFonts w:cs="Lucida Sans Unicode"/>
          <w:b/>
          <w:bCs/>
          <w:color w:val="222222"/>
          <w:sz w:val="24"/>
          <w:lang w:eastAsia="pt-BR"/>
        </w:rPr>
        <w:t xml:space="preserve">Evonik conquista dois prêmios na </w:t>
      </w:r>
      <w:proofErr w:type="spellStart"/>
      <w:r w:rsidRPr="0066582E">
        <w:rPr>
          <w:rFonts w:cs="Lucida Sans Unicode"/>
          <w:b/>
          <w:bCs/>
          <w:color w:val="222222"/>
          <w:sz w:val="24"/>
          <w:lang w:eastAsia="pt-BR"/>
        </w:rPr>
        <w:t>in-cosmetics</w:t>
      </w:r>
      <w:proofErr w:type="spellEnd"/>
      <w:r w:rsidRPr="0066582E">
        <w:rPr>
          <w:rFonts w:cs="Lucida Sans Unicode"/>
          <w:b/>
          <w:bCs/>
          <w:color w:val="222222"/>
          <w:sz w:val="24"/>
          <w:lang w:eastAsia="pt-BR"/>
        </w:rPr>
        <w:t xml:space="preserve">® </w:t>
      </w:r>
      <w:proofErr w:type="spellStart"/>
      <w:r w:rsidRPr="0066582E">
        <w:rPr>
          <w:rFonts w:cs="Lucida Sans Unicode"/>
          <w:b/>
          <w:bCs/>
          <w:color w:val="222222"/>
          <w:sz w:val="24"/>
          <w:lang w:eastAsia="pt-BR"/>
        </w:rPr>
        <w:t>Latin</w:t>
      </w:r>
      <w:proofErr w:type="spellEnd"/>
      <w:r w:rsidRPr="0066582E">
        <w:rPr>
          <w:rFonts w:cs="Lucida Sans Unicode"/>
          <w:b/>
          <w:bCs/>
          <w:color w:val="222222"/>
          <w:sz w:val="24"/>
          <w:lang w:eastAsia="pt-BR"/>
        </w:rPr>
        <w:t xml:space="preserve"> </w:t>
      </w:r>
      <w:proofErr w:type="spellStart"/>
      <w:r w:rsidRPr="0066582E">
        <w:rPr>
          <w:rFonts w:cs="Lucida Sans Unicode"/>
          <w:b/>
          <w:bCs/>
          <w:color w:val="222222"/>
          <w:sz w:val="24"/>
          <w:lang w:eastAsia="pt-BR"/>
        </w:rPr>
        <w:t>America</w:t>
      </w:r>
      <w:proofErr w:type="spellEnd"/>
      <w:r w:rsidRPr="0066582E">
        <w:rPr>
          <w:rFonts w:cs="Lucida Sans Unicode"/>
          <w:b/>
          <w:bCs/>
          <w:color w:val="222222"/>
          <w:sz w:val="24"/>
          <w:lang w:eastAsia="pt-BR"/>
        </w:rPr>
        <w:t xml:space="preserve"> 2026</w:t>
      </w:r>
    </w:p>
    <w:p w14:paraId="6064CDF2" w14:textId="77777777" w:rsidR="0066582E" w:rsidRPr="0066582E" w:rsidRDefault="0066582E" w:rsidP="0066582E">
      <w:pPr>
        <w:spacing w:line="240" w:lineRule="auto"/>
        <w:rPr>
          <w:rFonts w:cs="Lucida Sans Unicode"/>
          <w:color w:val="222222"/>
          <w:sz w:val="24"/>
          <w:lang w:eastAsia="pt-BR"/>
        </w:rPr>
      </w:pPr>
    </w:p>
    <w:p w14:paraId="720CAA9B" w14:textId="77777777" w:rsidR="0066582E" w:rsidRPr="0066582E" w:rsidRDefault="0066582E" w:rsidP="0066582E">
      <w:pPr>
        <w:spacing w:line="240" w:lineRule="auto"/>
        <w:rPr>
          <w:rFonts w:cs="Lucida Sans Unicode"/>
          <w:color w:val="222222"/>
          <w:szCs w:val="22"/>
          <w:lang w:eastAsia="pt-BR"/>
        </w:rPr>
      </w:pPr>
      <w:r w:rsidRPr="0066582E">
        <w:rPr>
          <w:rFonts w:cs="Lucida Sans Unicode"/>
          <w:color w:val="222222"/>
          <w:szCs w:val="22"/>
          <w:lang w:eastAsia="pt-BR"/>
        </w:rPr>
        <w:t xml:space="preserve">A Evonik conquistou dois reconhecimentos na </w:t>
      </w:r>
      <w:proofErr w:type="spellStart"/>
      <w:r w:rsidRPr="0066582E">
        <w:rPr>
          <w:rFonts w:cs="Lucida Sans Unicode"/>
          <w:color w:val="222222"/>
          <w:szCs w:val="22"/>
          <w:lang w:eastAsia="pt-BR"/>
        </w:rPr>
        <w:t>in-cosmetics</w:t>
      </w:r>
      <w:proofErr w:type="spellEnd"/>
      <w:r w:rsidRPr="0066582E">
        <w:rPr>
          <w:rFonts w:cs="Lucida Sans Unicode"/>
          <w:color w:val="222222"/>
          <w:szCs w:val="22"/>
          <w:lang w:eastAsia="pt-BR"/>
        </w:rPr>
        <w:t xml:space="preserve">® </w:t>
      </w:r>
      <w:proofErr w:type="spellStart"/>
      <w:r w:rsidRPr="0066582E">
        <w:rPr>
          <w:rFonts w:cs="Lucida Sans Unicode"/>
          <w:color w:val="222222"/>
          <w:szCs w:val="22"/>
          <w:lang w:eastAsia="pt-BR"/>
        </w:rPr>
        <w:t>Latin</w:t>
      </w:r>
      <w:proofErr w:type="spellEnd"/>
      <w:r w:rsidRPr="0066582E">
        <w:rPr>
          <w:rFonts w:cs="Lucida Sans Unicode"/>
          <w:color w:val="222222"/>
          <w:szCs w:val="22"/>
          <w:lang w:eastAsia="pt-BR"/>
        </w:rPr>
        <w:t xml:space="preserve"> </w:t>
      </w:r>
      <w:proofErr w:type="spellStart"/>
      <w:r w:rsidRPr="0066582E">
        <w:rPr>
          <w:rFonts w:cs="Lucida Sans Unicode"/>
          <w:color w:val="222222"/>
          <w:szCs w:val="22"/>
          <w:lang w:eastAsia="pt-BR"/>
        </w:rPr>
        <w:t>America</w:t>
      </w:r>
      <w:proofErr w:type="spellEnd"/>
      <w:r w:rsidRPr="0066582E">
        <w:rPr>
          <w:rFonts w:cs="Lucida Sans Unicode"/>
          <w:color w:val="222222"/>
          <w:szCs w:val="22"/>
          <w:lang w:eastAsia="pt-BR"/>
        </w:rPr>
        <w:t xml:space="preserve"> 2026, realizada nos dias 23 e 24 de setembro, no Expo Center Norte, em São Paulo. O ECOHANCE® Soft BOL recebeu o troféu Silver no Green </w:t>
      </w:r>
      <w:proofErr w:type="spellStart"/>
      <w:r w:rsidRPr="0066582E">
        <w:rPr>
          <w:rFonts w:cs="Lucida Sans Unicode"/>
          <w:color w:val="222222"/>
          <w:szCs w:val="22"/>
          <w:lang w:eastAsia="pt-BR"/>
        </w:rPr>
        <w:t>Ingredient</w:t>
      </w:r>
      <w:proofErr w:type="spellEnd"/>
      <w:r w:rsidRPr="0066582E">
        <w:rPr>
          <w:rFonts w:cs="Lucida Sans Unicode"/>
          <w:color w:val="222222"/>
          <w:szCs w:val="22"/>
          <w:lang w:eastAsia="pt-BR"/>
        </w:rPr>
        <w:t xml:space="preserve"> </w:t>
      </w:r>
      <w:proofErr w:type="spellStart"/>
      <w:r w:rsidRPr="0066582E">
        <w:rPr>
          <w:rFonts w:cs="Lucida Sans Unicode"/>
          <w:color w:val="222222"/>
          <w:szCs w:val="22"/>
          <w:lang w:eastAsia="pt-BR"/>
        </w:rPr>
        <w:t>Award</w:t>
      </w:r>
      <w:proofErr w:type="spellEnd"/>
      <w:r w:rsidRPr="0066582E">
        <w:rPr>
          <w:rFonts w:cs="Lucida Sans Unicode"/>
          <w:color w:val="222222"/>
          <w:szCs w:val="22"/>
          <w:lang w:eastAsia="pt-BR"/>
        </w:rPr>
        <w:t xml:space="preserve">, enquanto o TEGO® FILMSTAR BST1 conquistou o Bronze no </w:t>
      </w:r>
      <w:proofErr w:type="spellStart"/>
      <w:r w:rsidRPr="0066582E">
        <w:rPr>
          <w:rFonts w:cs="Lucida Sans Unicode"/>
          <w:color w:val="222222"/>
          <w:szCs w:val="22"/>
          <w:lang w:eastAsia="pt-BR"/>
        </w:rPr>
        <w:t>Innovation</w:t>
      </w:r>
      <w:proofErr w:type="spellEnd"/>
      <w:r w:rsidRPr="0066582E">
        <w:rPr>
          <w:rFonts w:cs="Lucida Sans Unicode"/>
          <w:color w:val="222222"/>
          <w:szCs w:val="22"/>
          <w:lang w:eastAsia="pt-BR"/>
        </w:rPr>
        <w:t xml:space="preserve"> Zone Best </w:t>
      </w:r>
      <w:proofErr w:type="spellStart"/>
      <w:r w:rsidRPr="0066582E">
        <w:rPr>
          <w:rFonts w:cs="Lucida Sans Unicode"/>
          <w:color w:val="222222"/>
          <w:szCs w:val="22"/>
          <w:lang w:eastAsia="pt-BR"/>
        </w:rPr>
        <w:t>Ingredient</w:t>
      </w:r>
      <w:proofErr w:type="spellEnd"/>
      <w:r w:rsidRPr="0066582E">
        <w:rPr>
          <w:rFonts w:cs="Lucida Sans Unicode"/>
          <w:color w:val="222222"/>
          <w:szCs w:val="22"/>
          <w:lang w:eastAsia="pt-BR"/>
        </w:rPr>
        <w:t xml:space="preserve"> </w:t>
      </w:r>
      <w:proofErr w:type="spellStart"/>
      <w:r w:rsidRPr="0066582E">
        <w:rPr>
          <w:rFonts w:cs="Lucida Sans Unicode"/>
          <w:color w:val="222222"/>
          <w:szCs w:val="22"/>
          <w:lang w:eastAsia="pt-BR"/>
        </w:rPr>
        <w:t>Award</w:t>
      </w:r>
      <w:proofErr w:type="spellEnd"/>
      <w:r w:rsidRPr="0066582E">
        <w:rPr>
          <w:rFonts w:cs="Lucida Sans Unicode"/>
          <w:color w:val="222222"/>
          <w:szCs w:val="22"/>
          <w:lang w:eastAsia="pt-BR"/>
        </w:rPr>
        <w:t xml:space="preserve">, na categoria </w:t>
      </w:r>
      <w:proofErr w:type="spellStart"/>
      <w:r w:rsidRPr="0066582E">
        <w:rPr>
          <w:rFonts w:cs="Lucida Sans Unicode"/>
          <w:color w:val="222222"/>
          <w:szCs w:val="22"/>
          <w:lang w:eastAsia="pt-BR"/>
        </w:rPr>
        <w:t>Functional</w:t>
      </w:r>
      <w:proofErr w:type="spellEnd"/>
      <w:r w:rsidRPr="0066582E">
        <w:rPr>
          <w:rFonts w:cs="Lucida Sans Unicode"/>
          <w:color w:val="222222"/>
          <w:szCs w:val="22"/>
          <w:lang w:eastAsia="pt-BR"/>
        </w:rPr>
        <w:t>.</w:t>
      </w:r>
    </w:p>
    <w:p w14:paraId="208E1178" w14:textId="77777777" w:rsidR="0066582E" w:rsidRPr="0066582E" w:rsidRDefault="0066582E" w:rsidP="0066582E">
      <w:pPr>
        <w:spacing w:line="240" w:lineRule="auto"/>
        <w:rPr>
          <w:rFonts w:cs="Lucida Sans Unicode"/>
          <w:color w:val="222222"/>
          <w:szCs w:val="22"/>
          <w:lang w:eastAsia="pt-BR"/>
        </w:rPr>
      </w:pPr>
    </w:p>
    <w:p w14:paraId="6AF9EDD3" w14:textId="1E96C27C" w:rsidR="0066582E" w:rsidRPr="0066582E" w:rsidRDefault="0066582E" w:rsidP="0066582E">
      <w:pPr>
        <w:spacing w:line="240" w:lineRule="auto"/>
        <w:rPr>
          <w:rFonts w:cs="Lucida Sans Unicode"/>
          <w:color w:val="222222"/>
          <w:szCs w:val="22"/>
          <w:lang w:eastAsia="pt-BR"/>
        </w:rPr>
      </w:pPr>
      <w:r w:rsidRPr="0066582E">
        <w:rPr>
          <w:rFonts w:cs="Lucida Sans Unicode"/>
          <w:color w:val="222222"/>
          <w:szCs w:val="22"/>
          <w:lang w:eastAsia="pt-BR"/>
        </w:rPr>
        <w:t>Os dois ingredientes fazem parte das tecnologias apresentadas pela Evonik durante a feira e trazem diferentes abordagens para combinar desempenho e sustentabilidade no desenvolvimento de formulações cosméticas</w:t>
      </w:r>
      <w:r w:rsidR="00ED4DBE">
        <w:rPr>
          <w:rFonts w:cs="Lucida Sans Unicode"/>
          <w:color w:val="222222"/>
          <w:szCs w:val="22"/>
          <w:lang w:eastAsia="pt-BR"/>
        </w:rPr>
        <w:t xml:space="preserve"> avançadas</w:t>
      </w:r>
      <w:r w:rsidRPr="0066582E">
        <w:rPr>
          <w:rFonts w:cs="Lucida Sans Unicode"/>
          <w:color w:val="222222"/>
          <w:szCs w:val="22"/>
          <w:lang w:eastAsia="pt-BR"/>
        </w:rPr>
        <w:t>.</w:t>
      </w:r>
    </w:p>
    <w:p w14:paraId="24CBAA44" w14:textId="77777777" w:rsidR="0066582E" w:rsidRPr="0066582E" w:rsidRDefault="0066582E" w:rsidP="0066582E">
      <w:pPr>
        <w:spacing w:line="240" w:lineRule="auto"/>
        <w:rPr>
          <w:rFonts w:cs="Lucida Sans Unicode"/>
          <w:color w:val="222222"/>
          <w:szCs w:val="22"/>
          <w:lang w:eastAsia="pt-BR"/>
        </w:rPr>
      </w:pPr>
    </w:p>
    <w:p w14:paraId="6F48144C" w14:textId="5D1378BC" w:rsidR="00ED4DBE" w:rsidRPr="007B5B9E" w:rsidRDefault="0066582E" w:rsidP="00ED4DBE">
      <w:pPr>
        <w:spacing w:line="240" w:lineRule="auto"/>
        <w:rPr>
          <w:rFonts w:cs="Lucida Sans Unicode"/>
          <w:szCs w:val="22"/>
        </w:rPr>
      </w:pPr>
      <w:r w:rsidRPr="0066582E">
        <w:rPr>
          <w:rFonts w:cs="Lucida Sans Unicode"/>
          <w:color w:val="222222"/>
          <w:szCs w:val="22"/>
          <w:lang w:eastAsia="pt-BR"/>
        </w:rPr>
        <w:t xml:space="preserve">Premiado com o troféu Silver no Green </w:t>
      </w:r>
      <w:proofErr w:type="spellStart"/>
      <w:r w:rsidRPr="0066582E">
        <w:rPr>
          <w:rFonts w:cs="Lucida Sans Unicode"/>
          <w:color w:val="222222"/>
          <w:szCs w:val="22"/>
          <w:lang w:eastAsia="pt-BR"/>
        </w:rPr>
        <w:t>Ingredient</w:t>
      </w:r>
      <w:proofErr w:type="spellEnd"/>
      <w:r w:rsidRPr="0066582E">
        <w:rPr>
          <w:rFonts w:cs="Lucida Sans Unicode"/>
          <w:color w:val="222222"/>
          <w:szCs w:val="22"/>
          <w:lang w:eastAsia="pt-BR"/>
        </w:rPr>
        <w:t xml:space="preserve"> </w:t>
      </w:r>
      <w:proofErr w:type="spellStart"/>
      <w:r w:rsidRPr="0066582E">
        <w:rPr>
          <w:rFonts w:cs="Lucida Sans Unicode"/>
          <w:color w:val="222222"/>
          <w:szCs w:val="22"/>
          <w:lang w:eastAsia="pt-BR"/>
        </w:rPr>
        <w:t>Award</w:t>
      </w:r>
      <w:proofErr w:type="spellEnd"/>
      <w:r w:rsidRPr="0066582E">
        <w:rPr>
          <w:rFonts w:cs="Lucida Sans Unicode"/>
          <w:color w:val="222222"/>
          <w:szCs w:val="22"/>
          <w:lang w:eastAsia="pt-BR"/>
        </w:rPr>
        <w:t xml:space="preserve">, o </w:t>
      </w:r>
      <w:r w:rsidRPr="0066582E">
        <w:rPr>
          <w:rFonts w:cs="Lucida Sans Unicode"/>
          <w:b/>
          <w:bCs/>
          <w:color w:val="222222"/>
          <w:szCs w:val="22"/>
          <w:lang w:eastAsia="pt-BR"/>
        </w:rPr>
        <w:t>ECOHANCE® Soft BOL</w:t>
      </w:r>
      <w:r w:rsidRPr="0066582E">
        <w:rPr>
          <w:rFonts w:cs="Lucida Sans Unicode"/>
          <w:color w:val="222222"/>
          <w:szCs w:val="22"/>
          <w:lang w:eastAsia="pt-BR"/>
        </w:rPr>
        <w:t xml:space="preserve"> é um </w:t>
      </w:r>
      <w:r w:rsidR="00ED4DBE" w:rsidRPr="00A66189">
        <w:rPr>
          <w:rFonts w:cs="Lucida Sans Unicode"/>
          <w:color w:val="000000" w:themeColor="text1"/>
          <w:szCs w:val="22"/>
          <w:lang w:eastAsia="pt-BR"/>
        </w:rPr>
        <w:t>éster voltado a aplicações em cuidados com a pele, proteção solar e maquiagem. O ingrediente é derivado de</w:t>
      </w:r>
      <w:r w:rsidR="00FB4CC9">
        <w:rPr>
          <w:rFonts w:cs="Lucida Sans Unicode"/>
          <w:color w:val="000000" w:themeColor="text1"/>
          <w:szCs w:val="22"/>
          <w:lang w:eastAsia="pt-BR"/>
        </w:rPr>
        <w:t xml:space="preserve"> </w:t>
      </w:r>
      <w:r w:rsidR="00ED4DBE" w:rsidRPr="00A66189">
        <w:rPr>
          <w:rFonts w:cs="Lucida Sans Unicode"/>
          <w:color w:val="000000" w:themeColor="text1"/>
          <w:szCs w:val="22"/>
          <w:lang w:eastAsia="pt-BR"/>
        </w:rPr>
        <w:t>matérias-primas provenientes de fluxos secundários de azeite de oliva,</w:t>
      </w:r>
      <w:r w:rsidR="0069633C">
        <w:rPr>
          <w:rFonts w:cs="Lucida Sans Unicode"/>
          <w:color w:val="000000" w:themeColor="text1"/>
          <w:szCs w:val="22"/>
          <w:lang w:eastAsia="pt-BR"/>
        </w:rPr>
        <w:t xml:space="preserve"> </w:t>
      </w:r>
      <w:r w:rsidR="000D3552">
        <w:rPr>
          <w:rFonts w:cs="Lucida Sans Unicode"/>
          <w:color w:val="000000" w:themeColor="text1"/>
          <w:szCs w:val="22"/>
          <w:lang w:eastAsia="pt-BR"/>
        </w:rPr>
        <w:t xml:space="preserve">e </w:t>
      </w:r>
      <w:r w:rsidR="0069633C" w:rsidRPr="00A66189">
        <w:rPr>
          <w:rFonts w:cs="Lucida Sans Unicode"/>
          <w:color w:val="000000" w:themeColor="text1"/>
          <w:szCs w:val="22"/>
          <w:lang w:eastAsia="pt-BR"/>
        </w:rPr>
        <w:t>resíduos da produção</w:t>
      </w:r>
      <w:r w:rsidR="004A2253">
        <w:rPr>
          <w:rFonts w:cs="Lucida Sans Unicode"/>
          <w:color w:val="000000" w:themeColor="text1"/>
          <w:szCs w:val="22"/>
          <w:lang w:eastAsia="pt-BR"/>
        </w:rPr>
        <w:t xml:space="preserve"> de</w:t>
      </w:r>
      <w:r w:rsidR="00ED4DBE" w:rsidRPr="00A66189">
        <w:rPr>
          <w:rFonts w:cs="Lucida Sans Unicode"/>
          <w:color w:val="000000" w:themeColor="text1"/>
          <w:szCs w:val="22"/>
          <w:lang w:eastAsia="pt-BR"/>
        </w:rPr>
        <w:t xml:space="preserve"> batatas e whisky, além de ser produzido por processo de química verde, com redução das emissões de CO₂. Adicionalmente ao perfil de sustentabilidade, proporciona benefícios sensoriais</w:t>
      </w:r>
      <w:r w:rsidR="00ED4DBE" w:rsidRPr="00A66189">
        <w:rPr>
          <w:rFonts w:cs="Lucida Sans Unicode"/>
          <w:color w:val="000000" w:themeColor="text1"/>
          <w:szCs w:val="22"/>
        </w:rPr>
        <w:t xml:space="preserve"> das formulações, como espalhabilidade e toque </w:t>
      </w:r>
      <w:r w:rsidR="00ED4DBE">
        <w:rPr>
          <w:rFonts w:cs="Lucida Sans Unicode"/>
          <w:szCs w:val="22"/>
        </w:rPr>
        <w:t>sedoso</w:t>
      </w:r>
      <w:r w:rsidR="00ED4DBE" w:rsidRPr="007B5B9E">
        <w:rPr>
          <w:rFonts w:cs="Lucida Sans Unicode"/>
          <w:szCs w:val="22"/>
        </w:rPr>
        <w:t>.</w:t>
      </w:r>
    </w:p>
    <w:p w14:paraId="68F6D356" w14:textId="77777777" w:rsidR="00ED4DBE" w:rsidRPr="0066582E" w:rsidRDefault="00ED4DBE" w:rsidP="0066582E">
      <w:pPr>
        <w:spacing w:line="240" w:lineRule="auto"/>
        <w:rPr>
          <w:rFonts w:cs="Lucida Sans Unicode"/>
          <w:color w:val="222222"/>
          <w:szCs w:val="22"/>
          <w:lang w:eastAsia="pt-BR"/>
        </w:rPr>
      </w:pPr>
    </w:p>
    <w:p w14:paraId="2181E692" w14:textId="3AB4A7B3" w:rsidR="00ED4DBE" w:rsidRPr="0066582E" w:rsidRDefault="0066582E" w:rsidP="0066582E">
      <w:pPr>
        <w:spacing w:line="240" w:lineRule="auto"/>
        <w:rPr>
          <w:rFonts w:cs="Lucida Sans Unicode"/>
          <w:color w:val="222222"/>
          <w:szCs w:val="22"/>
          <w:lang w:eastAsia="pt-BR"/>
        </w:rPr>
      </w:pPr>
      <w:r w:rsidRPr="0066582E">
        <w:rPr>
          <w:rFonts w:cs="Lucida Sans Unicode"/>
          <w:color w:val="222222"/>
          <w:szCs w:val="22"/>
          <w:lang w:eastAsia="pt-BR"/>
        </w:rPr>
        <w:t xml:space="preserve">Bronze no </w:t>
      </w:r>
      <w:proofErr w:type="spellStart"/>
      <w:r w:rsidRPr="0066582E">
        <w:rPr>
          <w:rFonts w:cs="Lucida Sans Unicode"/>
          <w:color w:val="222222"/>
          <w:szCs w:val="22"/>
          <w:lang w:eastAsia="pt-BR"/>
        </w:rPr>
        <w:t>Innovation</w:t>
      </w:r>
      <w:proofErr w:type="spellEnd"/>
      <w:r w:rsidRPr="0066582E">
        <w:rPr>
          <w:rFonts w:cs="Lucida Sans Unicode"/>
          <w:color w:val="222222"/>
          <w:szCs w:val="22"/>
          <w:lang w:eastAsia="pt-BR"/>
        </w:rPr>
        <w:t xml:space="preserve"> Zone Best </w:t>
      </w:r>
      <w:proofErr w:type="spellStart"/>
      <w:r w:rsidRPr="0066582E">
        <w:rPr>
          <w:rFonts w:cs="Lucida Sans Unicode"/>
          <w:color w:val="222222"/>
          <w:szCs w:val="22"/>
          <w:lang w:eastAsia="pt-BR"/>
        </w:rPr>
        <w:t>Ingredient</w:t>
      </w:r>
      <w:proofErr w:type="spellEnd"/>
      <w:r w:rsidRPr="0066582E">
        <w:rPr>
          <w:rFonts w:cs="Lucida Sans Unicode"/>
          <w:color w:val="222222"/>
          <w:szCs w:val="22"/>
          <w:lang w:eastAsia="pt-BR"/>
        </w:rPr>
        <w:t xml:space="preserve"> </w:t>
      </w:r>
      <w:proofErr w:type="spellStart"/>
      <w:r w:rsidRPr="0066582E">
        <w:rPr>
          <w:rFonts w:cs="Lucida Sans Unicode"/>
          <w:color w:val="222222"/>
          <w:szCs w:val="22"/>
          <w:lang w:eastAsia="pt-BR"/>
        </w:rPr>
        <w:t>Award</w:t>
      </w:r>
      <w:proofErr w:type="spellEnd"/>
      <w:r w:rsidRPr="0066582E">
        <w:rPr>
          <w:rFonts w:cs="Lucida Sans Unicode"/>
          <w:color w:val="222222"/>
          <w:szCs w:val="22"/>
          <w:lang w:eastAsia="pt-BR"/>
        </w:rPr>
        <w:t xml:space="preserve">, na categoria </w:t>
      </w:r>
      <w:proofErr w:type="spellStart"/>
      <w:r w:rsidRPr="0066582E">
        <w:rPr>
          <w:rFonts w:cs="Lucida Sans Unicode"/>
          <w:color w:val="222222"/>
          <w:szCs w:val="22"/>
          <w:lang w:eastAsia="pt-BR"/>
        </w:rPr>
        <w:t>Functional</w:t>
      </w:r>
      <w:proofErr w:type="spellEnd"/>
      <w:r w:rsidRPr="0066582E">
        <w:rPr>
          <w:rFonts w:cs="Lucida Sans Unicode"/>
          <w:color w:val="222222"/>
          <w:szCs w:val="22"/>
          <w:lang w:eastAsia="pt-BR"/>
        </w:rPr>
        <w:t xml:space="preserve">, o </w:t>
      </w:r>
      <w:r w:rsidRPr="0066582E">
        <w:rPr>
          <w:rFonts w:cs="Lucida Sans Unicode"/>
          <w:b/>
          <w:bCs/>
          <w:color w:val="222222"/>
          <w:szCs w:val="22"/>
          <w:lang w:eastAsia="pt-BR"/>
        </w:rPr>
        <w:t>TEGO® FILMSTAR BST1</w:t>
      </w:r>
      <w:r w:rsidRPr="0066582E">
        <w:rPr>
          <w:rFonts w:cs="Lucida Sans Unicode"/>
          <w:color w:val="222222"/>
          <w:szCs w:val="22"/>
          <w:lang w:eastAsia="pt-BR"/>
        </w:rPr>
        <w:t xml:space="preserve"> é um formador de filme</w:t>
      </w:r>
      <w:r w:rsidR="0031398D">
        <w:rPr>
          <w:rFonts w:cs="Lucida Sans Unicode"/>
          <w:color w:val="222222"/>
          <w:szCs w:val="22"/>
          <w:lang w:eastAsia="pt-BR"/>
        </w:rPr>
        <w:t xml:space="preserve"> de origem</w:t>
      </w:r>
      <w:r w:rsidRPr="0066582E">
        <w:rPr>
          <w:rFonts w:cs="Lucida Sans Unicode"/>
          <w:color w:val="222222"/>
          <w:szCs w:val="22"/>
          <w:lang w:eastAsia="pt-BR"/>
        </w:rPr>
        <w:t xml:space="preserve"> </w:t>
      </w:r>
      <w:r w:rsidR="0031398D">
        <w:rPr>
          <w:rFonts w:cs="Lucida Sans Unicode"/>
          <w:color w:val="222222"/>
          <w:szCs w:val="22"/>
          <w:lang w:eastAsia="pt-BR"/>
        </w:rPr>
        <w:t>natural</w:t>
      </w:r>
      <w:r w:rsidRPr="0066582E">
        <w:rPr>
          <w:rFonts w:cs="Lucida Sans Unicode"/>
          <w:color w:val="222222"/>
          <w:szCs w:val="22"/>
          <w:lang w:eastAsia="pt-BR"/>
        </w:rPr>
        <w:t xml:space="preserve"> e biodegradável desenvolvido para aumentar a eficiência dos filtros UV e potencializar o desempenho do FPS. Sua estrutura </w:t>
      </w:r>
      <w:r w:rsidR="00AC4D3A">
        <w:rPr>
          <w:rFonts w:cs="Lucida Sans Unicode"/>
          <w:color w:val="222222"/>
          <w:szCs w:val="22"/>
          <w:lang w:eastAsia="pt-BR"/>
        </w:rPr>
        <w:t>ajuda na</w:t>
      </w:r>
      <w:r w:rsidRPr="0066582E">
        <w:rPr>
          <w:rFonts w:cs="Lucida Sans Unicode"/>
          <w:color w:val="222222"/>
          <w:szCs w:val="22"/>
          <w:lang w:eastAsia="pt-BR"/>
        </w:rPr>
        <w:t xml:space="preserve"> forma</w:t>
      </w:r>
      <w:r w:rsidR="00AC4D3A">
        <w:rPr>
          <w:rFonts w:cs="Lucida Sans Unicode"/>
          <w:color w:val="222222"/>
          <w:szCs w:val="22"/>
          <w:lang w:eastAsia="pt-BR"/>
        </w:rPr>
        <w:t>ção de</w:t>
      </w:r>
      <w:r w:rsidRPr="0066582E">
        <w:rPr>
          <w:rFonts w:cs="Lucida Sans Unicode"/>
          <w:color w:val="222222"/>
          <w:szCs w:val="22"/>
          <w:lang w:eastAsia="pt-BR"/>
        </w:rPr>
        <w:t xml:space="preserve"> uma camada uniforme, inclusive em sprays e formulações fluidas, sem comprometer textura, sensorial ou estabilidade. A tecnologia possibilita alcançar alto FPS com menos filtros UV, contribuindo para formulações com melhor sensorial, mais sustentáveis e livres de microplásticos.</w:t>
      </w:r>
    </w:p>
    <w:p w14:paraId="18DF87A6" w14:textId="77777777" w:rsidR="0066582E" w:rsidRPr="0066582E" w:rsidRDefault="0066582E" w:rsidP="0066582E">
      <w:pPr>
        <w:spacing w:line="240" w:lineRule="auto"/>
        <w:rPr>
          <w:rFonts w:cs="Lucida Sans Unicode"/>
          <w:color w:val="222222"/>
          <w:szCs w:val="22"/>
          <w:lang w:eastAsia="pt-BR"/>
        </w:rPr>
      </w:pPr>
    </w:p>
    <w:p w14:paraId="7152DC06" w14:textId="53B3121E" w:rsidR="0066582E" w:rsidRPr="00F22A3D" w:rsidRDefault="0066582E" w:rsidP="0066582E">
      <w:pPr>
        <w:spacing w:line="240" w:lineRule="auto"/>
        <w:rPr>
          <w:rFonts w:cs="Lucida Sans Unicode"/>
          <w:szCs w:val="22"/>
          <w:lang w:eastAsia="pt-BR"/>
        </w:rPr>
      </w:pPr>
      <w:r w:rsidRPr="0066582E">
        <w:rPr>
          <w:rFonts w:cs="Lucida Sans Unicode"/>
          <w:color w:val="222222"/>
          <w:szCs w:val="22"/>
          <w:lang w:eastAsia="pt-BR"/>
        </w:rPr>
        <w:lastRenderedPageBreak/>
        <w:t xml:space="preserve">“Receber esses dois reconhecimentos durante a </w:t>
      </w:r>
      <w:proofErr w:type="spellStart"/>
      <w:r w:rsidRPr="0066582E">
        <w:rPr>
          <w:rFonts w:cs="Lucida Sans Unicode"/>
          <w:color w:val="222222"/>
          <w:szCs w:val="22"/>
          <w:lang w:eastAsia="pt-BR"/>
        </w:rPr>
        <w:t>in-cosmetics</w:t>
      </w:r>
      <w:proofErr w:type="spellEnd"/>
      <w:r w:rsidRPr="0066582E">
        <w:rPr>
          <w:rFonts w:cs="Lucida Sans Unicode"/>
          <w:color w:val="222222"/>
          <w:szCs w:val="22"/>
          <w:lang w:eastAsia="pt-BR"/>
        </w:rPr>
        <w:t xml:space="preserve"> </w:t>
      </w:r>
      <w:proofErr w:type="spellStart"/>
      <w:r w:rsidRPr="0066582E">
        <w:rPr>
          <w:rFonts w:cs="Lucida Sans Unicode"/>
          <w:color w:val="222222"/>
          <w:szCs w:val="22"/>
          <w:lang w:eastAsia="pt-BR"/>
        </w:rPr>
        <w:t>Latin</w:t>
      </w:r>
      <w:proofErr w:type="spellEnd"/>
      <w:r w:rsidRPr="0066582E">
        <w:rPr>
          <w:rFonts w:cs="Lucida Sans Unicode"/>
          <w:color w:val="222222"/>
          <w:szCs w:val="22"/>
          <w:lang w:eastAsia="pt-BR"/>
        </w:rPr>
        <w:t xml:space="preserve"> </w:t>
      </w:r>
      <w:proofErr w:type="spellStart"/>
      <w:r w:rsidRPr="0066582E">
        <w:rPr>
          <w:rFonts w:cs="Lucida Sans Unicode"/>
          <w:color w:val="222222"/>
          <w:szCs w:val="22"/>
          <w:lang w:eastAsia="pt-BR"/>
        </w:rPr>
        <w:t>America</w:t>
      </w:r>
      <w:proofErr w:type="spellEnd"/>
      <w:r w:rsidRPr="0066582E">
        <w:rPr>
          <w:rFonts w:cs="Lucida Sans Unicode"/>
          <w:color w:val="222222"/>
          <w:szCs w:val="22"/>
          <w:lang w:eastAsia="pt-BR"/>
        </w:rPr>
        <w:t xml:space="preserve"> reforça nosso trabalho no desenvolvimento de ingredientes que buscam aliar desempenho e sustentabilidade para responder aos desafios atuais da indústria cosmética. São duas tecnologias com propostas distintas, mas que refletem nosso compromisso com a inovação e com novas possibilidades para o desenvolvimento de formulações”, </w:t>
      </w:r>
      <w:r w:rsidRPr="00F22A3D">
        <w:rPr>
          <w:rFonts w:cs="Lucida Sans Unicode"/>
          <w:szCs w:val="22"/>
          <w:lang w:eastAsia="pt-BR"/>
        </w:rPr>
        <w:t xml:space="preserve">afirma </w:t>
      </w:r>
      <w:r w:rsidR="00DD4F79" w:rsidRPr="00F22A3D">
        <w:rPr>
          <w:rFonts w:cs="Lucida Sans Unicode"/>
          <w:szCs w:val="22"/>
          <w:lang w:eastAsia="pt-BR"/>
        </w:rPr>
        <w:t xml:space="preserve">Flávio Donato, </w:t>
      </w:r>
      <w:r w:rsidR="003F0D9C" w:rsidRPr="00F22A3D">
        <w:rPr>
          <w:rFonts w:cs="Lucida Sans Unicode"/>
          <w:szCs w:val="22"/>
          <w:lang w:eastAsia="pt-BR"/>
        </w:rPr>
        <w:t>Diretor</w:t>
      </w:r>
      <w:r w:rsidRPr="00F22A3D">
        <w:rPr>
          <w:rFonts w:cs="Lucida Sans Unicode"/>
          <w:szCs w:val="22"/>
          <w:lang w:eastAsia="pt-BR"/>
        </w:rPr>
        <w:t xml:space="preserve"> em </w:t>
      </w:r>
      <w:proofErr w:type="spellStart"/>
      <w:r w:rsidRPr="00F22A3D">
        <w:rPr>
          <w:rFonts w:cs="Lucida Sans Unicode"/>
          <w:szCs w:val="22"/>
          <w:lang w:eastAsia="pt-BR"/>
        </w:rPr>
        <w:t>Care</w:t>
      </w:r>
      <w:proofErr w:type="spellEnd"/>
      <w:r w:rsidRPr="00F22A3D">
        <w:rPr>
          <w:rFonts w:cs="Lucida Sans Unicode"/>
          <w:szCs w:val="22"/>
          <w:lang w:eastAsia="pt-BR"/>
        </w:rPr>
        <w:t xml:space="preserve"> </w:t>
      </w:r>
      <w:proofErr w:type="spellStart"/>
      <w:r w:rsidRPr="00F22A3D">
        <w:rPr>
          <w:rFonts w:cs="Lucida Sans Unicode"/>
          <w:szCs w:val="22"/>
          <w:lang w:eastAsia="pt-BR"/>
        </w:rPr>
        <w:t>Solutions</w:t>
      </w:r>
      <w:proofErr w:type="spellEnd"/>
      <w:r w:rsidRPr="00F22A3D">
        <w:rPr>
          <w:rFonts w:cs="Lucida Sans Unicode"/>
          <w:szCs w:val="22"/>
          <w:lang w:eastAsia="pt-BR"/>
        </w:rPr>
        <w:t xml:space="preserve"> para a América Latina.</w:t>
      </w:r>
    </w:p>
    <w:p w14:paraId="6AF06A1D" w14:textId="2423DCB0" w:rsidR="0066582E" w:rsidRPr="0066582E" w:rsidRDefault="0066582E" w:rsidP="0066582E">
      <w:pPr>
        <w:spacing w:line="240" w:lineRule="auto"/>
        <w:rPr>
          <w:rFonts w:cs="Lucida Sans Unicode"/>
          <w:color w:val="222222"/>
          <w:szCs w:val="22"/>
          <w:lang w:eastAsia="pt-BR"/>
        </w:rPr>
      </w:pPr>
    </w:p>
    <w:p w14:paraId="7489DE76" w14:textId="46DB6CF9" w:rsidR="0066582E" w:rsidRPr="0066582E" w:rsidRDefault="0066582E" w:rsidP="0066582E">
      <w:pPr>
        <w:spacing w:line="240" w:lineRule="auto"/>
        <w:rPr>
          <w:rFonts w:cs="Lucida Sans Unicode"/>
          <w:b/>
          <w:bCs/>
          <w:color w:val="222222"/>
          <w:szCs w:val="22"/>
          <w:lang w:eastAsia="pt-BR"/>
        </w:rPr>
      </w:pPr>
      <w:r w:rsidRPr="0066582E">
        <w:rPr>
          <w:rFonts w:cs="Lucida Sans Unicode"/>
          <w:b/>
          <w:bCs/>
          <w:color w:val="222222"/>
          <w:szCs w:val="22"/>
          <w:lang w:eastAsia="pt-BR"/>
        </w:rPr>
        <w:t>Inovação em diferentes frentes</w:t>
      </w:r>
    </w:p>
    <w:p w14:paraId="68284B1A" w14:textId="3D1E367C" w:rsidR="0066582E" w:rsidRPr="0066582E" w:rsidRDefault="0066582E" w:rsidP="0066582E">
      <w:pPr>
        <w:spacing w:line="240" w:lineRule="auto"/>
        <w:rPr>
          <w:rFonts w:cs="Lucida Sans Unicode"/>
          <w:color w:val="222222"/>
          <w:szCs w:val="22"/>
          <w:lang w:eastAsia="pt-BR"/>
        </w:rPr>
      </w:pPr>
      <w:r w:rsidRPr="0066582E">
        <w:rPr>
          <w:rFonts w:cs="Lucida Sans Unicode"/>
          <w:color w:val="222222"/>
          <w:szCs w:val="22"/>
          <w:lang w:eastAsia="pt-BR"/>
        </w:rPr>
        <w:t xml:space="preserve">Além das tecnologias premiadas, a Evonik apresenta na </w:t>
      </w:r>
      <w:proofErr w:type="spellStart"/>
      <w:r w:rsidRPr="0066582E">
        <w:rPr>
          <w:rFonts w:cs="Lucida Sans Unicode"/>
          <w:color w:val="222222"/>
          <w:szCs w:val="22"/>
          <w:lang w:eastAsia="pt-BR"/>
        </w:rPr>
        <w:t>in-cosmetics</w:t>
      </w:r>
      <w:proofErr w:type="spellEnd"/>
      <w:r w:rsidRPr="0066582E">
        <w:rPr>
          <w:rFonts w:cs="Lucida Sans Unicode"/>
          <w:color w:val="222222"/>
          <w:szCs w:val="22"/>
          <w:lang w:eastAsia="pt-BR"/>
        </w:rPr>
        <w:t xml:space="preserve">® </w:t>
      </w:r>
      <w:proofErr w:type="spellStart"/>
      <w:r w:rsidRPr="0066582E">
        <w:rPr>
          <w:rFonts w:cs="Lucida Sans Unicode"/>
          <w:color w:val="222222"/>
          <w:szCs w:val="22"/>
          <w:lang w:eastAsia="pt-BR"/>
        </w:rPr>
        <w:t>Latin</w:t>
      </w:r>
      <w:proofErr w:type="spellEnd"/>
      <w:r w:rsidRPr="0066582E">
        <w:rPr>
          <w:rFonts w:cs="Lucida Sans Unicode"/>
          <w:color w:val="222222"/>
          <w:szCs w:val="22"/>
          <w:lang w:eastAsia="pt-BR"/>
        </w:rPr>
        <w:t xml:space="preserve"> </w:t>
      </w:r>
      <w:proofErr w:type="spellStart"/>
      <w:r w:rsidRPr="0066582E">
        <w:rPr>
          <w:rFonts w:cs="Lucida Sans Unicode"/>
          <w:color w:val="222222"/>
          <w:szCs w:val="22"/>
          <w:lang w:eastAsia="pt-BR"/>
        </w:rPr>
        <w:t>America</w:t>
      </w:r>
      <w:proofErr w:type="spellEnd"/>
      <w:r w:rsidRPr="0066582E">
        <w:rPr>
          <w:rFonts w:cs="Lucida Sans Unicode"/>
          <w:color w:val="222222"/>
          <w:szCs w:val="22"/>
          <w:lang w:eastAsia="pt-BR"/>
        </w:rPr>
        <w:t xml:space="preserve"> 2026 soluções em biotecnologia, ativos biomiméticos</w:t>
      </w:r>
      <w:r w:rsidR="00806D3A">
        <w:rPr>
          <w:rFonts w:cs="Lucida Sans Unicode"/>
          <w:color w:val="222222"/>
          <w:szCs w:val="22"/>
          <w:lang w:eastAsia="pt-BR"/>
        </w:rPr>
        <w:t xml:space="preserve"> </w:t>
      </w:r>
      <w:r w:rsidR="00D21970">
        <w:rPr>
          <w:rFonts w:cs="Lucida Sans Unicode"/>
          <w:color w:val="222222"/>
          <w:szCs w:val="22"/>
          <w:lang w:eastAsia="pt-BR"/>
        </w:rPr>
        <w:t xml:space="preserve">– como </w:t>
      </w:r>
      <w:r w:rsidRPr="0066582E">
        <w:rPr>
          <w:rFonts w:cs="Lucida Sans Unicode"/>
          <w:color w:val="222222"/>
          <w:szCs w:val="22"/>
          <w:lang w:eastAsia="pt-BR"/>
        </w:rPr>
        <w:t xml:space="preserve">ceramidas, </w:t>
      </w:r>
      <w:r w:rsidR="00D21970">
        <w:rPr>
          <w:rFonts w:cs="Lucida Sans Unicode"/>
          <w:color w:val="222222"/>
          <w:szCs w:val="22"/>
          <w:lang w:eastAsia="pt-BR"/>
        </w:rPr>
        <w:t xml:space="preserve">creatina e </w:t>
      </w:r>
      <w:r w:rsidR="001F3B68">
        <w:rPr>
          <w:rFonts w:cs="Lucida Sans Unicode"/>
          <w:color w:val="222222"/>
          <w:szCs w:val="22"/>
          <w:lang w:eastAsia="pt-BR"/>
        </w:rPr>
        <w:t>peptídeos</w:t>
      </w:r>
      <w:r w:rsidR="00D21970">
        <w:rPr>
          <w:rFonts w:cs="Lucida Sans Unicode"/>
          <w:color w:val="222222"/>
          <w:szCs w:val="22"/>
          <w:lang w:eastAsia="pt-BR"/>
        </w:rPr>
        <w:t xml:space="preserve"> de </w:t>
      </w:r>
      <w:r w:rsidRPr="0066582E">
        <w:rPr>
          <w:rFonts w:cs="Lucida Sans Unicode"/>
          <w:color w:val="222222"/>
          <w:szCs w:val="22"/>
          <w:lang w:eastAsia="pt-BR"/>
        </w:rPr>
        <w:t>colágeno vegano</w:t>
      </w:r>
      <w:r w:rsidR="00D21970">
        <w:rPr>
          <w:rFonts w:cs="Lucida Sans Unicode"/>
          <w:color w:val="222222"/>
          <w:szCs w:val="22"/>
          <w:lang w:eastAsia="pt-BR"/>
        </w:rPr>
        <w:t xml:space="preserve"> </w:t>
      </w:r>
      <w:r w:rsidR="00445E92">
        <w:rPr>
          <w:rFonts w:cs="Lucida Sans Unicode"/>
          <w:color w:val="222222"/>
          <w:szCs w:val="22"/>
          <w:lang w:eastAsia="pt-BR"/>
        </w:rPr>
        <w:t>–</w:t>
      </w:r>
      <w:r w:rsidR="00AF5F17">
        <w:rPr>
          <w:rFonts w:cs="Lucida Sans Unicode"/>
          <w:color w:val="222222"/>
          <w:szCs w:val="22"/>
          <w:lang w:eastAsia="pt-BR"/>
        </w:rPr>
        <w:t>,</w:t>
      </w:r>
      <w:r w:rsidR="00D21970">
        <w:rPr>
          <w:rFonts w:cs="Lucida Sans Unicode"/>
          <w:color w:val="222222"/>
          <w:szCs w:val="22"/>
          <w:lang w:eastAsia="pt-BR"/>
        </w:rPr>
        <w:t xml:space="preserve"> </w:t>
      </w:r>
      <w:r w:rsidR="00445E92">
        <w:rPr>
          <w:rFonts w:cs="Lucida Sans Unicode"/>
          <w:color w:val="222222"/>
          <w:szCs w:val="22"/>
          <w:lang w:eastAsia="pt-BR"/>
        </w:rPr>
        <w:t>delivery systems,</w:t>
      </w:r>
      <w:r w:rsidRPr="0066582E">
        <w:rPr>
          <w:rFonts w:cs="Lucida Sans Unicode"/>
          <w:color w:val="222222"/>
          <w:szCs w:val="22"/>
          <w:lang w:eastAsia="pt-BR"/>
        </w:rPr>
        <w:t xml:space="preserve"> </w:t>
      </w:r>
      <w:r w:rsidR="00445E92">
        <w:rPr>
          <w:rFonts w:cs="Lucida Sans Unicode"/>
          <w:color w:val="222222"/>
          <w:szCs w:val="22"/>
          <w:lang w:eastAsia="pt-BR"/>
        </w:rPr>
        <w:t>extratos</w:t>
      </w:r>
      <w:r w:rsidRPr="0066582E">
        <w:rPr>
          <w:rFonts w:cs="Lucida Sans Unicode"/>
          <w:color w:val="222222"/>
          <w:szCs w:val="22"/>
          <w:lang w:eastAsia="pt-BR"/>
        </w:rPr>
        <w:t xml:space="preserve"> botânicos e</w:t>
      </w:r>
      <w:r w:rsidR="00445E92">
        <w:rPr>
          <w:rFonts w:cs="Lucida Sans Unicode"/>
          <w:color w:val="222222"/>
          <w:szCs w:val="22"/>
          <w:lang w:eastAsia="pt-BR"/>
        </w:rPr>
        <w:t xml:space="preserve"> ativos</w:t>
      </w:r>
      <w:r w:rsidRPr="0066582E">
        <w:rPr>
          <w:rFonts w:cs="Lucida Sans Unicode"/>
          <w:color w:val="222222"/>
          <w:szCs w:val="22"/>
          <w:lang w:eastAsia="pt-BR"/>
        </w:rPr>
        <w:t xml:space="preserve"> naturais,</w:t>
      </w:r>
      <w:r w:rsidR="002D034F">
        <w:rPr>
          <w:rFonts w:cs="Lucida Sans Unicode"/>
          <w:color w:val="222222"/>
          <w:szCs w:val="22"/>
          <w:lang w:eastAsia="pt-BR"/>
        </w:rPr>
        <w:t xml:space="preserve"> </w:t>
      </w:r>
      <w:r w:rsidR="00330CE8">
        <w:rPr>
          <w:rFonts w:cs="Lucida Sans Unicode"/>
          <w:color w:val="222222"/>
          <w:szCs w:val="22"/>
          <w:lang w:eastAsia="pt-BR"/>
        </w:rPr>
        <w:t>glicolipídios</w:t>
      </w:r>
      <w:r w:rsidRPr="0066582E">
        <w:rPr>
          <w:rFonts w:cs="Lucida Sans Unicode"/>
          <w:color w:val="222222"/>
          <w:szCs w:val="22"/>
          <w:lang w:eastAsia="pt-BR"/>
        </w:rPr>
        <w:t xml:space="preserve"> </w:t>
      </w:r>
      <w:proofErr w:type="spellStart"/>
      <w:r w:rsidRPr="0066582E">
        <w:rPr>
          <w:rFonts w:cs="Lucida Sans Unicode"/>
          <w:color w:val="222222"/>
          <w:szCs w:val="22"/>
          <w:lang w:eastAsia="pt-BR"/>
        </w:rPr>
        <w:t>biossurfactantes</w:t>
      </w:r>
      <w:proofErr w:type="spellEnd"/>
      <w:r w:rsidR="00FF6784">
        <w:rPr>
          <w:rFonts w:cs="Lucida Sans Unicode"/>
          <w:color w:val="222222"/>
          <w:szCs w:val="22"/>
          <w:lang w:eastAsia="pt-BR"/>
        </w:rPr>
        <w:t xml:space="preserve">, ingredientes funcionais </w:t>
      </w:r>
      <w:r w:rsidRPr="0066582E">
        <w:rPr>
          <w:rFonts w:cs="Lucida Sans Unicode"/>
          <w:color w:val="222222"/>
          <w:szCs w:val="22"/>
          <w:lang w:eastAsia="pt-BR"/>
        </w:rPr>
        <w:t>e tecnologias voltadas à experiência sensorial.</w:t>
      </w:r>
    </w:p>
    <w:p w14:paraId="365C925A" w14:textId="77777777" w:rsidR="0066582E" w:rsidRPr="0066582E" w:rsidRDefault="0066582E" w:rsidP="0066582E">
      <w:pPr>
        <w:spacing w:line="240" w:lineRule="auto"/>
        <w:rPr>
          <w:rFonts w:cs="Lucida Sans Unicode"/>
          <w:color w:val="222222"/>
          <w:szCs w:val="22"/>
          <w:lang w:eastAsia="pt-BR"/>
        </w:rPr>
      </w:pPr>
    </w:p>
    <w:p w14:paraId="7A3C3519" w14:textId="4B94DCE2" w:rsidR="0066582E" w:rsidRPr="0066582E" w:rsidRDefault="0066582E" w:rsidP="0066582E">
      <w:pPr>
        <w:spacing w:line="240" w:lineRule="auto"/>
        <w:rPr>
          <w:rFonts w:cs="Lucida Sans Unicode"/>
          <w:color w:val="222222"/>
          <w:szCs w:val="22"/>
          <w:lang w:eastAsia="pt-BR"/>
        </w:rPr>
      </w:pPr>
      <w:r w:rsidRPr="0066582E">
        <w:rPr>
          <w:rFonts w:cs="Lucida Sans Unicode"/>
          <w:color w:val="222222"/>
          <w:szCs w:val="22"/>
          <w:lang w:eastAsia="pt-BR"/>
        </w:rPr>
        <w:t xml:space="preserve">Sob o conceito “The </w:t>
      </w:r>
      <w:proofErr w:type="spellStart"/>
      <w:r w:rsidRPr="0066582E">
        <w:rPr>
          <w:rFonts w:cs="Lucida Sans Unicode"/>
          <w:color w:val="222222"/>
          <w:szCs w:val="22"/>
          <w:lang w:eastAsia="pt-BR"/>
        </w:rPr>
        <w:t>enchanted</w:t>
      </w:r>
      <w:proofErr w:type="spellEnd"/>
      <w:r w:rsidRPr="0066582E">
        <w:rPr>
          <w:rFonts w:cs="Lucida Sans Unicode"/>
          <w:color w:val="222222"/>
          <w:szCs w:val="22"/>
          <w:lang w:eastAsia="pt-BR"/>
        </w:rPr>
        <w:t xml:space="preserve"> </w:t>
      </w:r>
      <w:r w:rsidR="00291A22">
        <w:rPr>
          <w:rFonts w:cs="Lucida Sans Unicode"/>
          <w:color w:val="222222"/>
          <w:szCs w:val="22"/>
          <w:lang w:eastAsia="pt-BR"/>
        </w:rPr>
        <w:t>W</w:t>
      </w:r>
      <w:r w:rsidRPr="0066582E">
        <w:rPr>
          <w:rFonts w:cs="Lucida Sans Unicode"/>
          <w:color w:val="222222"/>
          <w:szCs w:val="22"/>
          <w:lang w:eastAsia="pt-BR"/>
        </w:rPr>
        <w:t xml:space="preserve">orld </w:t>
      </w:r>
      <w:proofErr w:type="spellStart"/>
      <w:r w:rsidRPr="0066582E">
        <w:rPr>
          <w:rFonts w:cs="Lucida Sans Unicode"/>
          <w:color w:val="222222"/>
          <w:szCs w:val="22"/>
          <w:lang w:eastAsia="pt-BR"/>
        </w:rPr>
        <w:t>of</w:t>
      </w:r>
      <w:proofErr w:type="spellEnd"/>
      <w:r w:rsidRPr="0066582E">
        <w:rPr>
          <w:rFonts w:cs="Lucida Sans Unicode"/>
          <w:color w:val="222222"/>
          <w:szCs w:val="22"/>
          <w:lang w:eastAsia="pt-BR"/>
        </w:rPr>
        <w:t xml:space="preserve"> </w:t>
      </w:r>
      <w:proofErr w:type="spellStart"/>
      <w:r w:rsidRPr="0066582E">
        <w:rPr>
          <w:rFonts w:cs="Lucida Sans Unicode"/>
          <w:color w:val="222222"/>
          <w:szCs w:val="22"/>
          <w:lang w:eastAsia="pt-BR"/>
        </w:rPr>
        <w:t>Beauty</w:t>
      </w:r>
      <w:proofErr w:type="spellEnd"/>
      <w:r w:rsidRPr="0066582E">
        <w:rPr>
          <w:rFonts w:cs="Lucida Sans Unicode"/>
          <w:color w:val="222222"/>
          <w:szCs w:val="22"/>
          <w:lang w:eastAsia="pt-BR"/>
        </w:rPr>
        <w:t xml:space="preserve"> &amp; Personal </w:t>
      </w:r>
      <w:proofErr w:type="spellStart"/>
      <w:r w:rsidRPr="0066582E">
        <w:rPr>
          <w:rFonts w:cs="Lucida Sans Unicode"/>
          <w:color w:val="222222"/>
          <w:szCs w:val="22"/>
          <w:lang w:eastAsia="pt-BR"/>
        </w:rPr>
        <w:t>Care</w:t>
      </w:r>
      <w:proofErr w:type="spellEnd"/>
      <w:r w:rsidRPr="0066582E">
        <w:rPr>
          <w:rFonts w:cs="Lucida Sans Unicode"/>
          <w:color w:val="222222"/>
          <w:szCs w:val="22"/>
          <w:lang w:eastAsia="pt-BR"/>
        </w:rPr>
        <w:t xml:space="preserve">”, o estande traz uma experiência inspirada em contos de fadas contemporâneos. A proposta conecta ciência, tecnologia e inovação em dois universos — “The Book </w:t>
      </w:r>
      <w:proofErr w:type="spellStart"/>
      <w:r w:rsidRPr="0066582E">
        <w:rPr>
          <w:rFonts w:cs="Lucida Sans Unicode"/>
          <w:color w:val="222222"/>
          <w:szCs w:val="22"/>
          <w:lang w:eastAsia="pt-BR"/>
        </w:rPr>
        <w:t>of</w:t>
      </w:r>
      <w:proofErr w:type="spellEnd"/>
      <w:r w:rsidRPr="0066582E">
        <w:rPr>
          <w:rFonts w:cs="Lucida Sans Unicode"/>
          <w:color w:val="222222"/>
          <w:szCs w:val="22"/>
          <w:lang w:eastAsia="pt-BR"/>
        </w:rPr>
        <w:t xml:space="preserve"> Dreams” e “The Wonderland </w:t>
      </w:r>
      <w:proofErr w:type="spellStart"/>
      <w:r w:rsidRPr="0066582E">
        <w:rPr>
          <w:rFonts w:cs="Lucida Sans Unicode"/>
          <w:color w:val="222222"/>
          <w:szCs w:val="22"/>
          <w:lang w:eastAsia="pt-BR"/>
        </w:rPr>
        <w:t>of</w:t>
      </w:r>
      <w:proofErr w:type="spellEnd"/>
      <w:r w:rsidRPr="0066582E">
        <w:rPr>
          <w:rFonts w:cs="Lucida Sans Unicode"/>
          <w:color w:val="222222"/>
          <w:szCs w:val="22"/>
          <w:lang w:eastAsia="pt-BR"/>
        </w:rPr>
        <w:t xml:space="preserve"> Misiones </w:t>
      </w:r>
      <w:proofErr w:type="spellStart"/>
      <w:r w:rsidRPr="0066582E">
        <w:rPr>
          <w:rFonts w:cs="Lucida Sans Unicode"/>
          <w:color w:val="222222"/>
          <w:szCs w:val="22"/>
          <w:lang w:eastAsia="pt-BR"/>
        </w:rPr>
        <w:t>and</w:t>
      </w:r>
      <w:proofErr w:type="spellEnd"/>
      <w:r w:rsidRPr="0066582E">
        <w:rPr>
          <w:rFonts w:cs="Lucida Sans Unicode"/>
          <w:color w:val="222222"/>
          <w:szCs w:val="22"/>
          <w:lang w:eastAsia="pt-BR"/>
        </w:rPr>
        <w:t xml:space="preserve"> Patagonia” —, com ingredientes e protótipos de formulações que permitem aos visitantes conhecer diferentes possibilidades de transformar fórmulas dos sonhos em realidade.</w:t>
      </w:r>
    </w:p>
    <w:p w14:paraId="099CF513" w14:textId="77777777" w:rsidR="00ED4DBE" w:rsidRPr="00F22A3D" w:rsidRDefault="00ED4DBE" w:rsidP="0066582E">
      <w:pPr>
        <w:spacing w:line="240" w:lineRule="auto"/>
        <w:rPr>
          <w:rFonts w:cs="Lucida Sans Unicode"/>
          <w:color w:val="222222"/>
          <w:szCs w:val="22"/>
          <w:lang w:eastAsia="pt-BR"/>
        </w:rPr>
      </w:pPr>
    </w:p>
    <w:p w14:paraId="6C2C5E4A" w14:textId="77777777" w:rsidR="0066582E" w:rsidRPr="0066582E" w:rsidRDefault="0066582E" w:rsidP="0066582E">
      <w:pPr>
        <w:spacing w:line="240" w:lineRule="auto"/>
        <w:rPr>
          <w:rFonts w:cs="Lucida Sans Unicode"/>
          <w:color w:val="222222"/>
          <w:szCs w:val="22"/>
          <w:lang w:eastAsia="pt-BR"/>
        </w:rPr>
      </w:pPr>
      <w:r w:rsidRPr="0066582E">
        <w:rPr>
          <w:rFonts w:cs="Lucida Sans Unicode"/>
          <w:color w:val="222222"/>
          <w:szCs w:val="22"/>
          <w:lang w:eastAsia="pt-BR"/>
        </w:rPr>
        <w:t xml:space="preserve">A Evonik participa da </w:t>
      </w:r>
      <w:proofErr w:type="spellStart"/>
      <w:r w:rsidRPr="0066582E">
        <w:rPr>
          <w:rFonts w:cs="Lucida Sans Unicode"/>
          <w:color w:val="222222"/>
          <w:szCs w:val="22"/>
          <w:lang w:eastAsia="pt-BR"/>
        </w:rPr>
        <w:t>in-cosmetics</w:t>
      </w:r>
      <w:proofErr w:type="spellEnd"/>
      <w:r w:rsidRPr="0066582E">
        <w:rPr>
          <w:rFonts w:cs="Lucida Sans Unicode"/>
          <w:color w:val="222222"/>
          <w:szCs w:val="22"/>
          <w:lang w:eastAsia="pt-BR"/>
        </w:rPr>
        <w:t xml:space="preserve">® </w:t>
      </w:r>
      <w:proofErr w:type="spellStart"/>
      <w:r w:rsidRPr="0066582E">
        <w:rPr>
          <w:rFonts w:cs="Lucida Sans Unicode"/>
          <w:color w:val="222222"/>
          <w:szCs w:val="22"/>
          <w:lang w:eastAsia="pt-BR"/>
        </w:rPr>
        <w:t>Latin</w:t>
      </w:r>
      <w:proofErr w:type="spellEnd"/>
      <w:r w:rsidRPr="0066582E">
        <w:rPr>
          <w:rFonts w:cs="Lucida Sans Unicode"/>
          <w:color w:val="222222"/>
          <w:szCs w:val="22"/>
          <w:lang w:eastAsia="pt-BR"/>
        </w:rPr>
        <w:t xml:space="preserve"> </w:t>
      </w:r>
      <w:proofErr w:type="spellStart"/>
      <w:r w:rsidRPr="0066582E">
        <w:rPr>
          <w:rFonts w:cs="Lucida Sans Unicode"/>
          <w:color w:val="222222"/>
          <w:szCs w:val="22"/>
          <w:lang w:eastAsia="pt-BR"/>
        </w:rPr>
        <w:t>America</w:t>
      </w:r>
      <w:proofErr w:type="spellEnd"/>
      <w:r w:rsidRPr="0066582E">
        <w:rPr>
          <w:rFonts w:cs="Lucida Sans Unicode"/>
          <w:color w:val="222222"/>
          <w:szCs w:val="22"/>
          <w:lang w:eastAsia="pt-BR"/>
        </w:rPr>
        <w:t xml:space="preserve"> 2026 até esta quinta-feira, 24 de setembro, no Expo Center Norte, em São Paulo.</w:t>
      </w:r>
    </w:p>
    <w:p w14:paraId="11CDC161" w14:textId="77777777" w:rsidR="0066582E" w:rsidRPr="0066582E" w:rsidRDefault="0066582E" w:rsidP="0066582E">
      <w:pPr>
        <w:spacing w:line="240" w:lineRule="auto"/>
        <w:rPr>
          <w:rFonts w:cs="Lucida Sans Unicode"/>
          <w:color w:val="222222"/>
          <w:szCs w:val="22"/>
          <w:lang w:eastAsia="pt-BR"/>
        </w:rPr>
      </w:pPr>
    </w:p>
    <w:p w14:paraId="7D2A1DE9" w14:textId="77777777" w:rsidR="0066582E" w:rsidRPr="0066582E" w:rsidRDefault="0066582E" w:rsidP="0066582E">
      <w:pPr>
        <w:spacing w:line="240" w:lineRule="auto"/>
        <w:rPr>
          <w:rFonts w:cs="Lucida Sans Unicode"/>
          <w:b/>
          <w:bCs/>
          <w:color w:val="222222"/>
          <w:szCs w:val="22"/>
          <w:lang w:eastAsia="pt-BR"/>
        </w:rPr>
      </w:pPr>
      <w:r w:rsidRPr="0066582E">
        <w:rPr>
          <w:rFonts w:cs="Lucida Sans Unicode"/>
          <w:b/>
          <w:bCs/>
          <w:color w:val="222222"/>
          <w:szCs w:val="22"/>
          <w:lang w:eastAsia="pt-BR"/>
        </w:rPr>
        <w:t>Serviço</w:t>
      </w:r>
    </w:p>
    <w:p w14:paraId="53CA7C8A" w14:textId="77777777" w:rsidR="0066582E" w:rsidRPr="0066582E" w:rsidRDefault="0066582E" w:rsidP="0066582E">
      <w:pPr>
        <w:spacing w:line="240" w:lineRule="auto"/>
        <w:rPr>
          <w:rFonts w:cs="Lucida Sans Unicode"/>
          <w:color w:val="222222"/>
          <w:szCs w:val="22"/>
          <w:lang w:eastAsia="pt-BR"/>
        </w:rPr>
      </w:pPr>
      <w:proofErr w:type="spellStart"/>
      <w:r w:rsidRPr="0066582E">
        <w:rPr>
          <w:rFonts w:cs="Lucida Sans Unicode"/>
          <w:color w:val="222222"/>
          <w:szCs w:val="22"/>
          <w:lang w:eastAsia="pt-BR"/>
        </w:rPr>
        <w:t>in-cosmetics</w:t>
      </w:r>
      <w:proofErr w:type="spellEnd"/>
      <w:r w:rsidRPr="0066582E">
        <w:rPr>
          <w:rFonts w:cs="Lucida Sans Unicode"/>
          <w:color w:val="222222"/>
          <w:szCs w:val="22"/>
          <w:lang w:eastAsia="pt-BR"/>
        </w:rPr>
        <w:t xml:space="preserve">® </w:t>
      </w:r>
      <w:proofErr w:type="spellStart"/>
      <w:r w:rsidRPr="0066582E">
        <w:rPr>
          <w:rFonts w:cs="Lucida Sans Unicode"/>
          <w:color w:val="222222"/>
          <w:szCs w:val="22"/>
          <w:lang w:eastAsia="pt-BR"/>
        </w:rPr>
        <w:t>Latin</w:t>
      </w:r>
      <w:proofErr w:type="spellEnd"/>
      <w:r w:rsidRPr="0066582E">
        <w:rPr>
          <w:rFonts w:cs="Lucida Sans Unicode"/>
          <w:color w:val="222222"/>
          <w:szCs w:val="22"/>
          <w:lang w:eastAsia="pt-BR"/>
        </w:rPr>
        <w:t xml:space="preserve"> </w:t>
      </w:r>
      <w:proofErr w:type="spellStart"/>
      <w:r w:rsidRPr="0066582E">
        <w:rPr>
          <w:rFonts w:cs="Lucida Sans Unicode"/>
          <w:color w:val="222222"/>
          <w:szCs w:val="22"/>
          <w:lang w:eastAsia="pt-BR"/>
        </w:rPr>
        <w:t>America</w:t>
      </w:r>
      <w:proofErr w:type="spellEnd"/>
      <w:r w:rsidRPr="0066582E">
        <w:rPr>
          <w:rFonts w:cs="Lucida Sans Unicode"/>
          <w:color w:val="222222"/>
          <w:szCs w:val="22"/>
          <w:lang w:eastAsia="pt-BR"/>
        </w:rPr>
        <w:t xml:space="preserve"> 2026</w:t>
      </w:r>
      <w:r w:rsidRPr="0066582E">
        <w:rPr>
          <w:rFonts w:cs="Lucida Sans Unicode"/>
          <w:color w:val="222222"/>
          <w:szCs w:val="22"/>
          <w:lang w:eastAsia="pt-BR"/>
        </w:rPr>
        <w:br/>
        <w:t>24 de setembro de 2026 – último dia</w:t>
      </w:r>
      <w:r w:rsidRPr="0066582E">
        <w:rPr>
          <w:rFonts w:cs="Lucida Sans Unicode"/>
          <w:color w:val="222222"/>
          <w:szCs w:val="22"/>
          <w:lang w:eastAsia="pt-BR"/>
        </w:rPr>
        <w:br/>
        <w:t>Expo Center Norte – São Paulo</w:t>
      </w:r>
      <w:r w:rsidRPr="0066582E">
        <w:rPr>
          <w:rFonts w:cs="Lucida Sans Unicode"/>
          <w:color w:val="222222"/>
          <w:szCs w:val="22"/>
          <w:lang w:eastAsia="pt-BR"/>
        </w:rPr>
        <w:br/>
        <w:t>Estande Evonik: H60</w:t>
      </w:r>
      <w:r w:rsidRPr="0066582E">
        <w:rPr>
          <w:rFonts w:cs="Lucida Sans Unicode"/>
          <w:color w:val="222222"/>
          <w:szCs w:val="22"/>
          <w:lang w:eastAsia="pt-BR"/>
        </w:rPr>
        <w:br/>
        <w:t>Horário: 10h às 19h</w:t>
      </w:r>
    </w:p>
    <w:p w14:paraId="7D4A8B35" w14:textId="77777777" w:rsidR="0066582E" w:rsidRDefault="0066582E" w:rsidP="004D3AA8">
      <w:pPr>
        <w:spacing w:line="240" w:lineRule="auto"/>
        <w:rPr>
          <w:rFonts w:cs="Lucida Sans Unicode"/>
          <w:color w:val="222222"/>
          <w:sz w:val="24"/>
          <w:lang w:eastAsia="pt-BR"/>
        </w:rPr>
      </w:pPr>
    </w:p>
    <w:p w14:paraId="51212F6C" w14:textId="77777777" w:rsidR="000008DC" w:rsidRPr="000008DC" w:rsidRDefault="000008DC" w:rsidP="00B01599">
      <w:pPr>
        <w:spacing w:line="240" w:lineRule="auto"/>
        <w:rPr>
          <w:rFonts w:cs="Lucida Sans Unicode"/>
          <w:szCs w:val="22"/>
          <w:lang w:eastAsia="pt-BR"/>
        </w:rPr>
      </w:pPr>
    </w:p>
    <w:p w14:paraId="2ABA0F11" w14:textId="77777777" w:rsidR="00806A7E" w:rsidRPr="005662ED" w:rsidRDefault="00806A7E" w:rsidP="00453A88">
      <w:pPr>
        <w:rPr>
          <w:rFonts w:cs="Lucida Sans Unicode"/>
          <w:szCs w:val="22"/>
        </w:rPr>
      </w:pPr>
    </w:p>
    <w:p w14:paraId="645A76BF" w14:textId="77777777" w:rsidR="00806A7E" w:rsidRPr="005662ED" w:rsidRDefault="00806A7E" w:rsidP="00806A7E">
      <w:pPr>
        <w:spacing w:line="220" w:lineRule="exact"/>
        <w:rPr>
          <w:b/>
          <w:sz w:val="18"/>
          <w:szCs w:val="18"/>
        </w:rPr>
      </w:pPr>
      <w:r w:rsidRPr="005662ED">
        <w:rPr>
          <w:b/>
          <w:sz w:val="18"/>
          <w:szCs w:val="18"/>
        </w:rPr>
        <w:t xml:space="preserve">Evonik: Leading </w:t>
      </w:r>
      <w:proofErr w:type="spellStart"/>
      <w:r w:rsidRPr="005662ED">
        <w:rPr>
          <w:b/>
          <w:sz w:val="18"/>
          <w:szCs w:val="18"/>
        </w:rPr>
        <w:t>beyond</w:t>
      </w:r>
      <w:proofErr w:type="spellEnd"/>
      <w:r w:rsidRPr="005662ED">
        <w:rPr>
          <w:b/>
          <w:sz w:val="18"/>
          <w:szCs w:val="18"/>
        </w:rPr>
        <w:t xml:space="preserve"> </w:t>
      </w:r>
      <w:proofErr w:type="spellStart"/>
      <w:r w:rsidRPr="005662ED">
        <w:rPr>
          <w:b/>
          <w:sz w:val="18"/>
          <w:szCs w:val="18"/>
        </w:rPr>
        <w:t>chemistry</w:t>
      </w:r>
      <w:proofErr w:type="spellEnd"/>
    </w:p>
    <w:p w14:paraId="7D8A5C64" w14:textId="77777777" w:rsidR="00806A7E" w:rsidRPr="000F1FE9" w:rsidRDefault="00806A7E" w:rsidP="00806A7E">
      <w:pPr>
        <w:spacing w:line="220" w:lineRule="exact"/>
        <w:rPr>
          <w:bCs/>
          <w:sz w:val="18"/>
          <w:szCs w:val="18"/>
        </w:rPr>
      </w:pPr>
      <w:r w:rsidRPr="000F1FE9">
        <w:rPr>
          <w:bCs/>
          <w:sz w:val="18"/>
          <w:szCs w:val="18"/>
        </w:rPr>
        <w:t>A Evonik vai além dos limites da química com sua combinação de força inovadora e experiência tecnológica de ponta. A empresa química global, com sede em Essen, Alemanha, está presente em mais de 100 países e registrou vendas de 14,1 bilhões de euros e lucro operacional (EBITDA ajustado) de 1,9 bilhão de euros em 2025. A motivação em comum de aproximadamente 31.000 colaboradores: oferecer aos clientes uma vantagem competitiva decisiva com produtos e soluções sob medida como uma superforça para a indústria, melhorando assim a vida das pessoas. Em todos os mercados. Todos os dias.</w:t>
      </w:r>
    </w:p>
    <w:p w14:paraId="400774D2" w14:textId="77777777" w:rsidR="00806A7E" w:rsidRPr="000F1FE9" w:rsidRDefault="00806A7E" w:rsidP="00806A7E">
      <w:pPr>
        <w:spacing w:line="220" w:lineRule="exact"/>
        <w:rPr>
          <w:bCs/>
          <w:sz w:val="18"/>
          <w:szCs w:val="18"/>
        </w:rPr>
      </w:pPr>
    </w:p>
    <w:p w14:paraId="6E1C22DD" w14:textId="77777777" w:rsidR="00806A7E" w:rsidRPr="008B288E" w:rsidRDefault="00806A7E" w:rsidP="00806A7E">
      <w:pPr>
        <w:spacing w:line="220" w:lineRule="exact"/>
        <w:rPr>
          <w:bCs/>
          <w:sz w:val="18"/>
          <w:szCs w:val="18"/>
        </w:rPr>
      </w:pPr>
    </w:p>
    <w:p w14:paraId="487279E9" w14:textId="77777777" w:rsidR="00806A7E" w:rsidRPr="008B288E" w:rsidRDefault="00806A7E" w:rsidP="00806A7E">
      <w:pPr>
        <w:spacing w:line="220" w:lineRule="exact"/>
        <w:rPr>
          <w:b/>
          <w:bCs/>
          <w:sz w:val="18"/>
          <w:szCs w:val="18"/>
        </w:rPr>
      </w:pPr>
      <w:r w:rsidRPr="008B288E">
        <w:rPr>
          <w:b/>
          <w:bCs/>
          <w:sz w:val="18"/>
          <w:szCs w:val="18"/>
        </w:rPr>
        <w:t xml:space="preserve">Ressalva: </w:t>
      </w:r>
    </w:p>
    <w:p w14:paraId="6ABBC2C6" w14:textId="77777777" w:rsidR="00806A7E" w:rsidRPr="008B288E" w:rsidRDefault="00806A7E" w:rsidP="00806A7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Na medida em que expressamos prognósticos ou expectativas e fazemos declarações referentes ao futuro neste comunicado à imprensa, tais prognósticos, expectativas e declarações podem envolver riscos conhecidos ou desconhecidos, bem como incertezas. Os resultados ou as evoluções reais podem variar em função das mudanças no ambiente de negócios. A Evonik Industries AG e suas coligadas não assumem nenhuma obrigação no sentido de atualizar os prognósticos, as expectativas ou declarações contidas neste comunicado.</w:t>
      </w:r>
    </w:p>
    <w:p w14:paraId="402C0BAF" w14:textId="77777777" w:rsidR="00806A7E" w:rsidRDefault="00806A7E" w:rsidP="00806A7E">
      <w:pPr>
        <w:spacing w:line="220" w:lineRule="exact"/>
        <w:rPr>
          <w:bCs/>
          <w:sz w:val="18"/>
          <w:szCs w:val="18"/>
        </w:rPr>
      </w:pPr>
    </w:p>
    <w:p w14:paraId="5EEB942A" w14:textId="77777777" w:rsidR="00806A7E" w:rsidRPr="008B288E" w:rsidRDefault="00806A7E" w:rsidP="00806A7E">
      <w:pPr>
        <w:spacing w:line="220" w:lineRule="exact"/>
        <w:rPr>
          <w:bCs/>
          <w:sz w:val="18"/>
          <w:szCs w:val="18"/>
        </w:rPr>
      </w:pPr>
    </w:p>
    <w:p w14:paraId="0E9FF2B1" w14:textId="77777777" w:rsidR="00806A7E" w:rsidRPr="008B288E" w:rsidRDefault="00806A7E" w:rsidP="00806A7E">
      <w:pPr>
        <w:spacing w:line="220" w:lineRule="exact"/>
        <w:rPr>
          <w:b/>
          <w:bCs/>
          <w:sz w:val="18"/>
          <w:szCs w:val="18"/>
        </w:rPr>
      </w:pPr>
      <w:r w:rsidRPr="008B288E">
        <w:rPr>
          <w:b/>
          <w:bCs/>
          <w:sz w:val="18"/>
          <w:szCs w:val="18"/>
        </w:rPr>
        <w:t>Evonik Brasil Ltda.</w:t>
      </w:r>
    </w:p>
    <w:p w14:paraId="292E2534" w14:textId="77777777" w:rsidR="00806A7E" w:rsidRPr="008B288E" w:rsidRDefault="00806A7E" w:rsidP="00806A7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Fone: (11) 3146-4100</w:t>
      </w:r>
    </w:p>
    <w:p w14:paraId="6A55F881" w14:textId="77777777" w:rsidR="00806A7E" w:rsidRPr="008B288E" w:rsidRDefault="00806A7E" w:rsidP="00806A7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www.evonik.com.br</w:t>
      </w:r>
    </w:p>
    <w:p w14:paraId="7F2B6B0A" w14:textId="77777777" w:rsidR="00806A7E" w:rsidRPr="008B288E" w:rsidRDefault="00806A7E" w:rsidP="00806A7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facebook.com/Evonik</w:t>
      </w:r>
    </w:p>
    <w:p w14:paraId="3FB65A57" w14:textId="77777777" w:rsidR="00806A7E" w:rsidRPr="008B288E" w:rsidRDefault="00806A7E" w:rsidP="00806A7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instagram.com/Evonik.Brasil</w:t>
      </w:r>
    </w:p>
    <w:p w14:paraId="51B4913F" w14:textId="77777777" w:rsidR="00806A7E" w:rsidRPr="008B288E" w:rsidRDefault="00806A7E" w:rsidP="00806A7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youtube.com/EvonikIndustries</w:t>
      </w:r>
    </w:p>
    <w:p w14:paraId="17350F55" w14:textId="77777777" w:rsidR="00806A7E" w:rsidRPr="008B288E" w:rsidRDefault="00806A7E" w:rsidP="00806A7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linkedin.com/company/Evonik</w:t>
      </w:r>
    </w:p>
    <w:p w14:paraId="6999E381" w14:textId="77777777" w:rsidR="00806A7E" w:rsidRPr="008B288E" w:rsidRDefault="00806A7E" w:rsidP="00806A7E">
      <w:pPr>
        <w:spacing w:line="220" w:lineRule="exact"/>
        <w:rPr>
          <w:bCs/>
          <w:sz w:val="18"/>
          <w:szCs w:val="18"/>
        </w:rPr>
      </w:pPr>
    </w:p>
    <w:p w14:paraId="4FB9AB79" w14:textId="77777777" w:rsidR="00806A7E" w:rsidRPr="008B288E" w:rsidRDefault="00806A7E" w:rsidP="00806A7E">
      <w:pPr>
        <w:spacing w:line="220" w:lineRule="exact"/>
        <w:rPr>
          <w:b/>
          <w:bCs/>
          <w:sz w:val="18"/>
          <w:szCs w:val="18"/>
        </w:rPr>
      </w:pPr>
      <w:r w:rsidRPr="008B288E">
        <w:rPr>
          <w:b/>
          <w:bCs/>
          <w:sz w:val="18"/>
          <w:szCs w:val="18"/>
        </w:rPr>
        <w:t>Informações para imprensa</w:t>
      </w:r>
    </w:p>
    <w:p w14:paraId="20F4121B" w14:textId="77777777" w:rsidR="00806A7E" w:rsidRPr="008B288E" w:rsidRDefault="00806A7E" w:rsidP="00806A7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>Via Pública Comunicação - www.viapublicacomunicacao.com.br</w:t>
      </w:r>
    </w:p>
    <w:p w14:paraId="4E6764C8" w14:textId="77777777" w:rsidR="00806A7E" w:rsidRPr="008B288E" w:rsidRDefault="00806A7E" w:rsidP="00806A7E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 xml:space="preserve">Sheila </w:t>
      </w:r>
      <w:proofErr w:type="spellStart"/>
      <w:r w:rsidRPr="008B288E">
        <w:rPr>
          <w:bCs/>
          <w:sz w:val="18"/>
          <w:szCs w:val="18"/>
        </w:rPr>
        <w:t>Diez</w:t>
      </w:r>
      <w:proofErr w:type="spellEnd"/>
      <w:r w:rsidRPr="008B288E">
        <w:rPr>
          <w:bCs/>
          <w:sz w:val="18"/>
          <w:szCs w:val="18"/>
        </w:rPr>
        <w:t>: (11) 3473.0255 - sheila@viapublicacomunicacao.com.br</w:t>
      </w:r>
    </w:p>
    <w:p w14:paraId="418ABBF7" w14:textId="6CBECD23" w:rsidR="00453A88" w:rsidRPr="004D1999" w:rsidRDefault="00806A7E" w:rsidP="004D1999">
      <w:pPr>
        <w:spacing w:line="220" w:lineRule="exact"/>
        <w:rPr>
          <w:bCs/>
          <w:sz w:val="18"/>
          <w:szCs w:val="18"/>
        </w:rPr>
      </w:pPr>
      <w:r w:rsidRPr="008B288E">
        <w:rPr>
          <w:bCs/>
          <w:sz w:val="18"/>
          <w:szCs w:val="18"/>
        </w:rPr>
        <w:t xml:space="preserve">Taís Augusto: (11) 3562.5555 - </w:t>
      </w:r>
      <w:hyperlink r:id="rId11" w:history="1">
        <w:r w:rsidRPr="008B288E">
          <w:rPr>
            <w:rStyle w:val="Hyperlink"/>
            <w:bCs/>
            <w:sz w:val="18"/>
            <w:szCs w:val="18"/>
          </w:rPr>
          <w:t>tais@viapublicacomunicacao.com.br</w:t>
        </w:r>
      </w:hyperlink>
    </w:p>
    <w:sectPr w:rsidR="00453A88" w:rsidRPr="004D1999" w:rsidSect="00837509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3181" w:right="3402" w:bottom="816" w:left="1361" w:header="1021" w:footer="81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8B9BB" w14:textId="77777777" w:rsidR="009621A2" w:rsidRDefault="009621A2">
      <w:pPr>
        <w:spacing w:line="240" w:lineRule="auto"/>
      </w:pPr>
      <w:r>
        <w:separator/>
      </w:r>
    </w:p>
  </w:endnote>
  <w:endnote w:type="continuationSeparator" w:id="0">
    <w:p w14:paraId="349315D7" w14:textId="77777777" w:rsidR="009621A2" w:rsidRDefault="009621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Typewriter">
    <w:altName w:val="Calibri"/>
    <w:panose1 w:val="020B05090305040302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06A50" w14:textId="0D7BC224" w:rsidR="005662ED" w:rsidRDefault="005662ED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5" behindDoc="0" locked="0" layoutInCell="1" allowOverlap="1" wp14:anchorId="5FD38AAF" wp14:editId="70C7AF6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50570" cy="381000"/>
              <wp:effectExtent l="0" t="0" r="11430" b="0"/>
              <wp:wrapNone/>
              <wp:docPr id="1663080062" name="Caixa de Texto 2" descr="[inter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057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8B2316" w14:textId="2CCDC0E2" w:rsidR="005662ED" w:rsidRPr="005662ED" w:rsidRDefault="005662ED" w:rsidP="005662E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662E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[internal]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D38AAF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alt="[internal]" style="position:absolute;margin-left:0;margin-top:0;width:59.1pt;height:30pt;z-index:251658245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" filled="f" stroked="f">
              <v:textbox style="mso-fit-shape-to-text:t" inset="20pt,0,0,15pt">
                <w:txbxContent>
                  <w:p w14:paraId="188B2316" w14:textId="2CCDC0E2" w:rsidR="005662ED" w:rsidRPr="005662ED" w:rsidRDefault="005662ED" w:rsidP="005662E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662ED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[internal]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26BA1" w14:textId="5F888BDD" w:rsidR="00BC1B97" w:rsidRDefault="005662ED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6" behindDoc="0" locked="0" layoutInCell="1" allowOverlap="1" wp14:anchorId="146A933A" wp14:editId="601D27DB">
              <wp:simplePos x="864870" y="9793605"/>
              <wp:positionH relativeFrom="page">
                <wp:align>left</wp:align>
              </wp:positionH>
              <wp:positionV relativeFrom="page">
                <wp:align>bottom</wp:align>
              </wp:positionV>
              <wp:extent cx="750570" cy="381000"/>
              <wp:effectExtent l="0" t="0" r="11430" b="0"/>
              <wp:wrapNone/>
              <wp:docPr id="301343174" name="Caixa de Texto 3" descr="[inter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057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7C0B43" w14:textId="4AC8EB32" w:rsidR="005662ED" w:rsidRPr="005662ED" w:rsidRDefault="005662ED" w:rsidP="005662E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662E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[internal]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6A933A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7" type="#_x0000_t202" alt="[internal]" style="position:absolute;margin-left:0;margin-top:0;width:59.1pt;height:30pt;z-index:25165824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" filled="f" stroked="f">
              <v:textbox style="mso-fit-shape-to-text:t" inset="20pt,0,0,15pt">
                <w:txbxContent>
                  <w:p w14:paraId="6D7C0B43" w14:textId="4AC8EB32" w:rsidR="005662ED" w:rsidRPr="005662ED" w:rsidRDefault="005662ED" w:rsidP="005662E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662ED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[internal]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7F57DA39" w14:textId="77777777" w:rsidR="00BC1B97" w:rsidRDefault="002B49D6">
    <w:pPr>
      <w:pStyle w:val="Rodap"/>
    </w:pPr>
    <w:r>
      <w:rPr>
        <w:rFonts w:eastAsia="Lucida Sans Unicode" w:cs="Lucida Sans Unicode"/>
        <w:szCs w:val="22"/>
        <w:bdr w:val="nil"/>
      </w:rPr>
      <w:t xml:space="preserve">Página </w:t>
    </w: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 w:rsidR="000400C5">
      <w:rPr>
        <w:rStyle w:val="Nmerodepgina"/>
        <w:noProof/>
      </w:rPr>
      <w:t>2</w:t>
    </w:r>
    <w:r>
      <w:rPr>
        <w:rStyle w:val="Nmerodepgina"/>
      </w:rPr>
      <w:fldChar w:fldCharType="end"/>
    </w:r>
    <w:r>
      <w:rPr>
        <w:rFonts w:eastAsia="Lucida Sans Unicode" w:cs="Lucida Sans Unicode"/>
        <w:szCs w:val="22"/>
        <w:bdr w:val="nil"/>
      </w:rPr>
      <w:t xml:space="preserve"> de </w:t>
    </w:r>
    <w:r>
      <w:rPr>
        <w:rStyle w:val="Nmerodepgina"/>
      </w:rPr>
      <w:fldChar w:fldCharType="begin"/>
    </w:r>
    <w:r>
      <w:rPr>
        <w:rStyle w:val="Nmerodepgina"/>
      </w:rPr>
      <w:instrText xml:space="preserve"> NUMPAGES </w:instrText>
    </w:r>
    <w:r>
      <w:rPr>
        <w:rStyle w:val="Nmerodepgina"/>
      </w:rPr>
      <w:fldChar w:fldCharType="separate"/>
    </w:r>
    <w:r w:rsidR="000400C5">
      <w:rPr>
        <w:rStyle w:val="Nmerodepgina"/>
        <w:noProof/>
      </w:rPr>
      <w:t>1</w:t>
    </w:r>
    <w:r>
      <w:rPr>
        <w:rStyle w:val="Nmerodepgina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4747C" w14:textId="58F2A7A0" w:rsidR="00BC1B97" w:rsidRDefault="005662ED" w:rsidP="00316EC0">
    <w:pPr>
      <w:pStyle w:val="Rodap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701592E4" wp14:editId="346191C3">
              <wp:simplePos x="863245" y="9796229"/>
              <wp:positionH relativeFrom="page">
                <wp:align>left</wp:align>
              </wp:positionH>
              <wp:positionV relativeFrom="page">
                <wp:align>bottom</wp:align>
              </wp:positionV>
              <wp:extent cx="750570" cy="381000"/>
              <wp:effectExtent l="0" t="0" r="11430" b="0"/>
              <wp:wrapNone/>
              <wp:docPr id="18156386" name="Caixa de Texto 1" descr="[internal]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0570" cy="381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AA045B" w14:textId="2D761F81" w:rsidR="005662ED" w:rsidRPr="005662ED" w:rsidRDefault="005662ED" w:rsidP="005662ED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5662ED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[internal]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1592E4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8" type="#_x0000_t202" alt="[internal]" style="position:absolute;margin-left:0;margin-top:0;width:59.1pt;height:30pt;z-index:25165824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" filled="f" stroked="f">
              <v:textbox style="mso-fit-shape-to-text:t" inset="20pt,0,0,15pt">
                <w:txbxContent>
                  <w:p w14:paraId="78AA045B" w14:textId="2D761F81" w:rsidR="005662ED" w:rsidRPr="005662ED" w:rsidRDefault="005662ED" w:rsidP="005662ED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5662ED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[internal]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3BC59B0E" w14:textId="77777777" w:rsidR="00BC1B97" w:rsidRPr="005225EC" w:rsidRDefault="002B49D6" w:rsidP="00316EC0">
    <w:pPr>
      <w:pStyle w:val="Rodap"/>
      <w:rPr>
        <w:szCs w:val="18"/>
      </w:rPr>
    </w:pPr>
    <w:r>
      <w:rPr>
        <w:rFonts w:eastAsia="Lucida Sans Unicode" w:cs="Lucida Sans Unicode"/>
        <w:szCs w:val="22"/>
        <w:bdr w:val="nil"/>
      </w:rPr>
      <w:t xml:space="preserve">Página </w:t>
    </w:r>
    <w:r w:rsidRPr="005225EC">
      <w:rPr>
        <w:rStyle w:val="Nmerodepgina"/>
        <w:szCs w:val="18"/>
      </w:rPr>
      <w:fldChar w:fldCharType="begin"/>
    </w:r>
    <w:r w:rsidRPr="005225EC">
      <w:rPr>
        <w:rStyle w:val="Nmerodepgina"/>
        <w:szCs w:val="18"/>
      </w:rPr>
      <w:instrText xml:space="preserve"> PAGE </w:instrText>
    </w:r>
    <w:r w:rsidRPr="005225EC">
      <w:rPr>
        <w:rStyle w:val="Nmerodepgina"/>
        <w:szCs w:val="18"/>
      </w:rPr>
      <w:fldChar w:fldCharType="separate"/>
    </w:r>
    <w:r w:rsidR="00650E27">
      <w:rPr>
        <w:rStyle w:val="Nmerodepgina"/>
        <w:noProof/>
        <w:szCs w:val="18"/>
      </w:rPr>
      <w:t>1</w:t>
    </w:r>
    <w:r w:rsidRPr="005225EC">
      <w:rPr>
        <w:rStyle w:val="Nmerodepgina"/>
        <w:szCs w:val="18"/>
      </w:rPr>
      <w:fldChar w:fldCharType="end"/>
    </w:r>
    <w:r>
      <w:rPr>
        <w:rFonts w:eastAsia="Lucida Sans Unicode" w:cs="Lucida Sans Unicode"/>
        <w:szCs w:val="22"/>
        <w:bdr w:val="nil"/>
      </w:rPr>
      <w:t xml:space="preserve"> de </w:t>
    </w:r>
    <w:r w:rsidRPr="005225EC">
      <w:rPr>
        <w:rStyle w:val="Nmerodepgina"/>
        <w:szCs w:val="18"/>
      </w:rPr>
      <w:fldChar w:fldCharType="begin"/>
    </w:r>
    <w:r w:rsidRPr="005225EC">
      <w:rPr>
        <w:rStyle w:val="Nmerodepgina"/>
        <w:szCs w:val="18"/>
      </w:rPr>
      <w:instrText xml:space="preserve"> NUMPAGES </w:instrText>
    </w:r>
    <w:r w:rsidRPr="005225EC">
      <w:rPr>
        <w:rStyle w:val="Nmerodepgina"/>
        <w:szCs w:val="18"/>
      </w:rPr>
      <w:fldChar w:fldCharType="separate"/>
    </w:r>
    <w:r w:rsidR="00650E27">
      <w:rPr>
        <w:rStyle w:val="Nmerodepgina"/>
        <w:noProof/>
        <w:szCs w:val="18"/>
      </w:rPr>
      <w:t>1</w:t>
    </w:r>
    <w:r w:rsidRPr="005225EC">
      <w:rPr>
        <w:rStyle w:val="Nmerodepgina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3569C" w14:textId="77777777" w:rsidR="009621A2" w:rsidRDefault="009621A2">
      <w:pPr>
        <w:spacing w:line="240" w:lineRule="auto"/>
      </w:pPr>
      <w:r>
        <w:separator/>
      </w:r>
    </w:p>
  </w:footnote>
  <w:footnote w:type="continuationSeparator" w:id="0">
    <w:p w14:paraId="7F132B46" w14:textId="77777777" w:rsidR="009621A2" w:rsidRDefault="009621A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FEFE4" w14:textId="77777777" w:rsidR="00BC1B97" w:rsidRPr="003F4CD0" w:rsidRDefault="00737945" w:rsidP="00316EC0">
    <w:pPr>
      <w:pStyle w:val="Cabealho"/>
      <w:spacing w:after="1880"/>
      <w:rPr>
        <w:sz w:val="2"/>
        <w:szCs w:val="2"/>
      </w:rPr>
    </w:pPr>
    <w:r w:rsidRPr="00737945">
      <w:rPr>
        <w:noProof/>
        <w:sz w:val="2"/>
        <w:szCs w:val="2"/>
      </w:rPr>
      <w:drawing>
        <wp:anchor distT="0" distB="0" distL="114300" distR="114300" simplePos="0" relativeHeight="251658242" behindDoc="1" locked="0" layoutInCell="1" allowOverlap="1" wp14:anchorId="78619822" wp14:editId="5316423E">
          <wp:simplePos x="0" y="0"/>
          <wp:positionH relativeFrom="column">
            <wp:posOffset>0</wp:posOffset>
          </wp:positionH>
          <wp:positionV relativeFrom="paragraph">
            <wp:posOffset>51435</wp:posOffset>
          </wp:positionV>
          <wp:extent cx="1065600" cy="151200"/>
          <wp:effectExtent l="0" t="0" r="1270" b="1270"/>
          <wp:wrapNone/>
          <wp:docPr id="2" name="Bild 20" descr="Schriftzug_Press-relea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9337030" name="Picture 20" descr="Schriftzug_Press-releas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5600" cy="15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37945">
      <w:rPr>
        <w:noProof/>
        <w:sz w:val="2"/>
        <w:szCs w:val="2"/>
      </w:rPr>
      <w:drawing>
        <wp:anchor distT="0" distB="0" distL="114300" distR="114300" simplePos="0" relativeHeight="251658243" behindDoc="0" locked="0" layoutInCell="1" allowOverlap="1" wp14:anchorId="17F821F6" wp14:editId="253BA140">
          <wp:simplePos x="0" y="0"/>
          <wp:positionH relativeFrom="column">
            <wp:posOffset>4248150</wp:posOffset>
          </wp:positionH>
          <wp:positionV relativeFrom="paragraph">
            <wp:posOffset>0</wp:posOffset>
          </wp:positionV>
          <wp:extent cx="1871345" cy="499745"/>
          <wp:effectExtent l="0" t="0" r="0" b="0"/>
          <wp:wrapNone/>
          <wp:docPr id="4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053204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A2AAB" w14:textId="77777777" w:rsidR="00BC1B97" w:rsidRPr="003F4CD0" w:rsidRDefault="002B49D6">
    <w:pPr>
      <w:pStyle w:val="Cabealho"/>
      <w:rPr>
        <w:sz w:val="2"/>
        <w:szCs w:val="2"/>
      </w:rPr>
    </w:pPr>
    <w:r>
      <w:rPr>
        <w:noProof/>
        <w:sz w:val="2"/>
        <w:szCs w:val="2"/>
      </w:rPr>
      <w:drawing>
        <wp:anchor distT="0" distB="0" distL="114300" distR="114300" simplePos="0" relativeHeight="251658241" behindDoc="0" locked="0" layoutInCell="1" allowOverlap="1" wp14:anchorId="7BA5E7A4" wp14:editId="26B48527">
          <wp:simplePos x="0" y="0"/>
          <wp:positionH relativeFrom="column">
            <wp:posOffset>4247515</wp:posOffset>
          </wp:positionH>
          <wp:positionV relativeFrom="paragraph">
            <wp:posOffset>-70485</wp:posOffset>
          </wp:positionV>
          <wp:extent cx="1871345" cy="499745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053204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71345" cy="4997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F4CD0" w:rsidRPr="003F4CD0">
      <w:rPr>
        <w:noProof/>
        <w:sz w:val="2"/>
        <w:szCs w:val="2"/>
        <w:lang w:val="de-DE"/>
      </w:rPr>
      <w:drawing>
        <wp:anchor distT="0" distB="0" distL="114300" distR="114300" simplePos="0" relativeHeight="251658240" behindDoc="1" locked="0" layoutInCell="1" allowOverlap="1" wp14:anchorId="7664E555" wp14:editId="17BEE89D">
          <wp:simplePos x="0" y="0"/>
          <wp:positionH relativeFrom="column">
            <wp:posOffset>-635</wp:posOffset>
          </wp:positionH>
          <wp:positionV relativeFrom="paragraph">
            <wp:posOffset>-19473</wp:posOffset>
          </wp:positionV>
          <wp:extent cx="1065600" cy="151200"/>
          <wp:effectExtent l="0" t="0" r="1270" b="1270"/>
          <wp:wrapNone/>
          <wp:docPr id="1" name="Bild 20" descr="Schriftzug_Press-relea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9337030" name="Picture 20" descr="Schriftzug_Press-releas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5600" cy="15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E4693FC"/>
    <w:lvl w:ilvl="0">
      <w:start w:val="1"/>
      <w:numFmt w:val="decimal"/>
      <w:pStyle w:val="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E632B2"/>
    <w:lvl w:ilvl="0">
      <w:start w:val="1"/>
      <w:numFmt w:val="decimal"/>
      <w:pStyle w:val="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EA41050"/>
    <w:lvl w:ilvl="0">
      <w:start w:val="1"/>
      <w:numFmt w:val="decimal"/>
      <w:pStyle w:val="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2F21724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4E60204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5C07D32"/>
    <w:lvl w:ilvl="0">
      <w:start w:val="1"/>
      <w:numFmt w:val="bullet"/>
      <w:pStyle w:val="Commarcador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D0625C"/>
    <w:lvl w:ilvl="0">
      <w:start w:val="1"/>
      <w:numFmt w:val="bullet"/>
      <w:pStyle w:val="Commarcador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51618EE"/>
    <w:lvl w:ilvl="0">
      <w:start w:val="1"/>
      <w:numFmt w:val="bullet"/>
      <w:pStyle w:val="Commarcador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8E8320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AFC81D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F7C55"/>
    <w:multiLevelType w:val="hybridMultilevel"/>
    <w:tmpl w:val="CF8EF462"/>
    <w:lvl w:ilvl="0" w:tplc="33AA7688">
      <w:start w:val="1"/>
      <w:numFmt w:val="bullet"/>
      <w:pStyle w:val="Ttulo1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color w:val="auto"/>
        <w:sz w:val="20"/>
        <w:szCs w:val="20"/>
      </w:rPr>
    </w:lvl>
    <w:lvl w:ilvl="1" w:tplc="B590F97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228A7F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15060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F6627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A5EE6D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9C98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16197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3224C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E374E8"/>
    <w:multiLevelType w:val="multilevel"/>
    <w:tmpl w:val="52BC5C5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BF90642"/>
    <w:multiLevelType w:val="multilevel"/>
    <w:tmpl w:val="7FD0E7D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D7B5F74"/>
    <w:multiLevelType w:val="multilevel"/>
    <w:tmpl w:val="0407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11627F81"/>
    <w:multiLevelType w:val="hybridMultilevel"/>
    <w:tmpl w:val="9B4A032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A9A4BB6"/>
    <w:multiLevelType w:val="multilevel"/>
    <w:tmpl w:val="8A64893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46167C9"/>
    <w:multiLevelType w:val="multilevel"/>
    <w:tmpl w:val="A1666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8BC5DFC"/>
    <w:multiLevelType w:val="multilevel"/>
    <w:tmpl w:val="CA0EE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D4A18CE"/>
    <w:multiLevelType w:val="multilevel"/>
    <w:tmpl w:val="04070023"/>
    <w:styleLink w:val="Artigoseo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bsch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9" w15:restartNumberingAfterBreak="0">
    <w:nsid w:val="2DB5263A"/>
    <w:multiLevelType w:val="multilevel"/>
    <w:tmpl w:val="588ED5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0C00100"/>
    <w:multiLevelType w:val="hybridMultilevel"/>
    <w:tmpl w:val="237A70F2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CC74C4F"/>
    <w:multiLevelType w:val="multilevel"/>
    <w:tmpl w:val="0407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3926DC5"/>
    <w:multiLevelType w:val="multilevel"/>
    <w:tmpl w:val="F2622C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0F2E5C"/>
    <w:multiLevelType w:val="multilevel"/>
    <w:tmpl w:val="8E0E165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1197CB7"/>
    <w:multiLevelType w:val="multilevel"/>
    <w:tmpl w:val="A8A082A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F2269B8"/>
    <w:multiLevelType w:val="multilevel"/>
    <w:tmpl w:val="017AF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8D86D2D"/>
    <w:multiLevelType w:val="multilevel"/>
    <w:tmpl w:val="626067D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2C37E2F"/>
    <w:multiLevelType w:val="hybridMultilevel"/>
    <w:tmpl w:val="4B22CBC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74325D4"/>
    <w:multiLevelType w:val="multilevel"/>
    <w:tmpl w:val="EBE42C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8C45884"/>
    <w:multiLevelType w:val="multilevel"/>
    <w:tmpl w:val="07F484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4836946">
    <w:abstractNumId w:val="13"/>
  </w:num>
  <w:num w:numId="2" w16cid:durableId="1467435208">
    <w:abstractNumId w:val="21"/>
  </w:num>
  <w:num w:numId="3" w16cid:durableId="509681163">
    <w:abstractNumId w:val="18"/>
  </w:num>
  <w:num w:numId="4" w16cid:durableId="1491142523">
    <w:abstractNumId w:val="10"/>
  </w:num>
  <w:num w:numId="5" w16cid:durableId="1286740883">
    <w:abstractNumId w:val="9"/>
  </w:num>
  <w:num w:numId="6" w16cid:durableId="1863281583">
    <w:abstractNumId w:val="7"/>
  </w:num>
  <w:num w:numId="7" w16cid:durableId="1303730186">
    <w:abstractNumId w:val="6"/>
  </w:num>
  <w:num w:numId="8" w16cid:durableId="516385700">
    <w:abstractNumId w:val="5"/>
  </w:num>
  <w:num w:numId="9" w16cid:durableId="196159572">
    <w:abstractNumId w:val="4"/>
  </w:num>
  <w:num w:numId="10" w16cid:durableId="414933327">
    <w:abstractNumId w:val="8"/>
  </w:num>
  <w:num w:numId="11" w16cid:durableId="1994872657">
    <w:abstractNumId w:val="3"/>
  </w:num>
  <w:num w:numId="12" w16cid:durableId="147284291">
    <w:abstractNumId w:val="2"/>
  </w:num>
  <w:num w:numId="13" w16cid:durableId="751464139">
    <w:abstractNumId w:val="1"/>
  </w:num>
  <w:num w:numId="14" w16cid:durableId="1170952499">
    <w:abstractNumId w:val="0"/>
  </w:num>
  <w:num w:numId="15" w16cid:durableId="1057778901">
    <w:abstractNumId w:val="27"/>
  </w:num>
  <w:num w:numId="16" w16cid:durableId="369229838">
    <w:abstractNumId w:val="20"/>
  </w:num>
  <w:num w:numId="17" w16cid:durableId="1152794454">
    <w:abstractNumId w:val="14"/>
  </w:num>
  <w:num w:numId="18" w16cid:durableId="1841115174">
    <w:abstractNumId w:val="16"/>
  </w:num>
  <w:num w:numId="19" w16cid:durableId="1959296596">
    <w:abstractNumId w:val="25"/>
  </w:num>
  <w:num w:numId="20" w16cid:durableId="861237535">
    <w:abstractNumId w:val="17"/>
  </w:num>
  <w:num w:numId="21" w16cid:durableId="1637565055">
    <w:abstractNumId w:val="11"/>
  </w:num>
  <w:num w:numId="22" w16cid:durableId="1218202421">
    <w:abstractNumId w:val="22"/>
  </w:num>
  <w:num w:numId="23" w16cid:durableId="710763982">
    <w:abstractNumId w:val="29"/>
  </w:num>
  <w:num w:numId="24" w16cid:durableId="977808819">
    <w:abstractNumId w:val="26"/>
  </w:num>
  <w:num w:numId="25" w16cid:durableId="1031761030">
    <w:abstractNumId w:val="28"/>
  </w:num>
  <w:num w:numId="26" w16cid:durableId="71437514">
    <w:abstractNumId w:val="19"/>
  </w:num>
  <w:num w:numId="27" w16cid:durableId="1493570998">
    <w:abstractNumId w:val="23"/>
  </w:num>
  <w:num w:numId="28" w16cid:durableId="1341659442">
    <w:abstractNumId w:val="15"/>
  </w:num>
  <w:num w:numId="29" w16cid:durableId="1363238804">
    <w:abstractNumId w:val="24"/>
  </w:num>
  <w:num w:numId="30" w16cid:durableId="601230940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WfStyles" w:val=" 386   no"/>
  </w:docVars>
  <w:rsids>
    <w:rsidRoot w:val="005C5615"/>
    <w:rsid w:val="000000BD"/>
    <w:rsid w:val="000008DC"/>
    <w:rsid w:val="00003E2D"/>
    <w:rsid w:val="00005215"/>
    <w:rsid w:val="00007459"/>
    <w:rsid w:val="00013722"/>
    <w:rsid w:val="000159C3"/>
    <w:rsid w:val="00020EC3"/>
    <w:rsid w:val="00021F55"/>
    <w:rsid w:val="000268F6"/>
    <w:rsid w:val="0003071B"/>
    <w:rsid w:val="00031D47"/>
    <w:rsid w:val="00035360"/>
    <w:rsid w:val="00037F3D"/>
    <w:rsid w:val="000400C5"/>
    <w:rsid w:val="000469A8"/>
    <w:rsid w:val="00046C72"/>
    <w:rsid w:val="00047E57"/>
    <w:rsid w:val="00060D07"/>
    <w:rsid w:val="00064BAA"/>
    <w:rsid w:val="00070DF5"/>
    <w:rsid w:val="00084555"/>
    <w:rsid w:val="00084EC8"/>
    <w:rsid w:val="00086556"/>
    <w:rsid w:val="00092CBB"/>
    <w:rsid w:val="00092F83"/>
    <w:rsid w:val="0009757A"/>
    <w:rsid w:val="00097B5E"/>
    <w:rsid w:val="000A0DDB"/>
    <w:rsid w:val="000A3F26"/>
    <w:rsid w:val="000A4EB6"/>
    <w:rsid w:val="000A67A1"/>
    <w:rsid w:val="000B2304"/>
    <w:rsid w:val="000B4D73"/>
    <w:rsid w:val="000C24DD"/>
    <w:rsid w:val="000C754E"/>
    <w:rsid w:val="000C7CBD"/>
    <w:rsid w:val="000D081A"/>
    <w:rsid w:val="000D1DD8"/>
    <w:rsid w:val="000D3552"/>
    <w:rsid w:val="000D4198"/>
    <w:rsid w:val="000D68EF"/>
    <w:rsid w:val="000D6D4D"/>
    <w:rsid w:val="000D7DF9"/>
    <w:rsid w:val="000E06AB"/>
    <w:rsid w:val="000E10E0"/>
    <w:rsid w:val="000E2184"/>
    <w:rsid w:val="000E2BFA"/>
    <w:rsid w:val="000E476A"/>
    <w:rsid w:val="000E5135"/>
    <w:rsid w:val="000F2162"/>
    <w:rsid w:val="000F694D"/>
    <w:rsid w:val="000F70A3"/>
    <w:rsid w:val="000F7816"/>
    <w:rsid w:val="00103837"/>
    <w:rsid w:val="00104C4F"/>
    <w:rsid w:val="001120D8"/>
    <w:rsid w:val="00117CF2"/>
    <w:rsid w:val="00124443"/>
    <w:rsid w:val="001254D3"/>
    <w:rsid w:val="00134FFD"/>
    <w:rsid w:val="001409F9"/>
    <w:rsid w:val="0014346F"/>
    <w:rsid w:val="00146ADE"/>
    <w:rsid w:val="00152126"/>
    <w:rsid w:val="00162B4B"/>
    <w:rsid w:val="001631E8"/>
    <w:rsid w:val="001641CF"/>
    <w:rsid w:val="00165932"/>
    <w:rsid w:val="00165B7B"/>
    <w:rsid w:val="00166485"/>
    <w:rsid w:val="0017064A"/>
    <w:rsid w:val="0017414F"/>
    <w:rsid w:val="00180335"/>
    <w:rsid w:val="00180482"/>
    <w:rsid w:val="00180DC0"/>
    <w:rsid w:val="00182B4B"/>
    <w:rsid w:val="001837C2"/>
    <w:rsid w:val="00183F73"/>
    <w:rsid w:val="00191AC3"/>
    <w:rsid w:val="00191B6A"/>
    <w:rsid w:val="001936C1"/>
    <w:rsid w:val="00196518"/>
    <w:rsid w:val="00197A52"/>
    <w:rsid w:val="001A02BA"/>
    <w:rsid w:val="001A268E"/>
    <w:rsid w:val="001A728C"/>
    <w:rsid w:val="001B129B"/>
    <w:rsid w:val="001B1455"/>
    <w:rsid w:val="001B5921"/>
    <w:rsid w:val="001B67FE"/>
    <w:rsid w:val="001D0F3F"/>
    <w:rsid w:val="001D66DC"/>
    <w:rsid w:val="001D74A3"/>
    <w:rsid w:val="001E1E5F"/>
    <w:rsid w:val="001E3C07"/>
    <w:rsid w:val="001F0C1B"/>
    <w:rsid w:val="001F3B68"/>
    <w:rsid w:val="001F5CED"/>
    <w:rsid w:val="001F7C26"/>
    <w:rsid w:val="00200E33"/>
    <w:rsid w:val="00203EFA"/>
    <w:rsid w:val="002070B3"/>
    <w:rsid w:val="00210BED"/>
    <w:rsid w:val="00221C32"/>
    <w:rsid w:val="002229D5"/>
    <w:rsid w:val="00224038"/>
    <w:rsid w:val="00225342"/>
    <w:rsid w:val="002376F7"/>
    <w:rsid w:val="00241B78"/>
    <w:rsid w:val="002427AA"/>
    <w:rsid w:val="0024351A"/>
    <w:rsid w:val="0024351E"/>
    <w:rsid w:val="00243912"/>
    <w:rsid w:val="00246F2E"/>
    <w:rsid w:val="002474BF"/>
    <w:rsid w:val="002527E3"/>
    <w:rsid w:val="00256332"/>
    <w:rsid w:val="0025655C"/>
    <w:rsid w:val="00260342"/>
    <w:rsid w:val="00261534"/>
    <w:rsid w:val="0027659F"/>
    <w:rsid w:val="002774CF"/>
    <w:rsid w:val="00284BBA"/>
    <w:rsid w:val="00287090"/>
    <w:rsid w:val="00290F07"/>
    <w:rsid w:val="00291A22"/>
    <w:rsid w:val="002A0595"/>
    <w:rsid w:val="002A2392"/>
    <w:rsid w:val="002A3233"/>
    <w:rsid w:val="002A5B6C"/>
    <w:rsid w:val="002B1589"/>
    <w:rsid w:val="002B366F"/>
    <w:rsid w:val="002B49D6"/>
    <w:rsid w:val="002B6293"/>
    <w:rsid w:val="002B645E"/>
    <w:rsid w:val="002C10C6"/>
    <w:rsid w:val="002C12A0"/>
    <w:rsid w:val="002C243F"/>
    <w:rsid w:val="002C46FF"/>
    <w:rsid w:val="002D034F"/>
    <w:rsid w:val="002D056F"/>
    <w:rsid w:val="002D206A"/>
    <w:rsid w:val="002D2996"/>
    <w:rsid w:val="002D4E6A"/>
    <w:rsid w:val="002D4EF0"/>
    <w:rsid w:val="002D5F0C"/>
    <w:rsid w:val="002D7814"/>
    <w:rsid w:val="002E517D"/>
    <w:rsid w:val="002F364E"/>
    <w:rsid w:val="002F4158"/>
    <w:rsid w:val="002F49B3"/>
    <w:rsid w:val="003004BF"/>
    <w:rsid w:val="00301998"/>
    <w:rsid w:val="003067D4"/>
    <w:rsid w:val="0030726B"/>
    <w:rsid w:val="0031020E"/>
    <w:rsid w:val="00310BD6"/>
    <w:rsid w:val="0031398D"/>
    <w:rsid w:val="00313AA5"/>
    <w:rsid w:val="00316EC0"/>
    <w:rsid w:val="0032793B"/>
    <w:rsid w:val="00327FAD"/>
    <w:rsid w:val="00330CE8"/>
    <w:rsid w:val="00333240"/>
    <w:rsid w:val="00340DB1"/>
    <w:rsid w:val="00345B60"/>
    <w:rsid w:val="003469D1"/>
    <w:rsid w:val="003508E4"/>
    <w:rsid w:val="0035138C"/>
    <w:rsid w:val="00356519"/>
    <w:rsid w:val="00356D2F"/>
    <w:rsid w:val="00360DD4"/>
    <w:rsid w:val="00361124"/>
    <w:rsid w:val="00362743"/>
    <w:rsid w:val="00364D2E"/>
    <w:rsid w:val="00364D6F"/>
    <w:rsid w:val="00367974"/>
    <w:rsid w:val="00380845"/>
    <w:rsid w:val="00381A50"/>
    <w:rsid w:val="00384C52"/>
    <w:rsid w:val="00391FCB"/>
    <w:rsid w:val="00395171"/>
    <w:rsid w:val="00396572"/>
    <w:rsid w:val="003A023D"/>
    <w:rsid w:val="003A2F3B"/>
    <w:rsid w:val="003A711C"/>
    <w:rsid w:val="003A736B"/>
    <w:rsid w:val="003C0198"/>
    <w:rsid w:val="003C09F2"/>
    <w:rsid w:val="003D02DB"/>
    <w:rsid w:val="003D4358"/>
    <w:rsid w:val="003D50B7"/>
    <w:rsid w:val="003D6E84"/>
    <w:rsid w:val="003E0266"/>
    <w:rsid w:val="003E4D56"/>
    <w:rsid w:val="003F0D9C"/>
    <w:rsid w:val="003F1B7A"/>
    <w:rsid w:val="003F4CD0"/>
    <w:rsid w:val="003F72E3"/>
    <w:rsid w:val="004016F5"/>
    <w:rsid w:val="00403CD6"/>
    <w:rsid w:val="004146D3"/>
    <w:rsid w:val="00420303"/>
    <w:rsid w:val="00422338"/>
    <w:rsid w:val="004225EB"/>
    <w:rsid w:val="00424F52"/>
    <w:rsid w:val="00430C26"/>
    <w:rsid w:val="004336DB"/>
    <w:rsid w:val="00445E92"/>
    <w:rsid w:val="00453A88"/>
    <w:rsid w:val="00461EC7"/>
    <w:rsid w:val="00463A7B"/>
    <w:rsid w:val="00464856"/>
    <w:rsid w:val="00471FAE"/>
    <w:rsid w:val="00476F6F"/>
    <w:rsid w:val="0048125C"/>
    <w:rsid w:val="004820F9"/>
    <w:rsid w:val="00486462"/>
    <w:rsid w:val="0049367A"/>
    <w:rsid w:val="004A0839"/>
    <w:rsid w:val="004A17C4"/>
    <w:rsid w:val="004A2253"/>
    <w:rsid w:val="004A3194"/>
    <w:rsid w:val="004A3F7D"/>
    <w:rsid w:val="004A5E45"/>
    <w:rsid w:val="004B7C16"/>
    <w:rsid w:val="004B7D67"/>
    <w:rsid w:val="004C04DB"/>
    <w:rsid w:val="004C240B"/>
    <w:rsid w:val="004C446A"/>
    <w:rsid w:val="004C520C"/>
    <w:rsid w:val="004C5E53"/>
    <w:rsid w:val="004C5F49"/>
    <w:rsid w:val="004C672E"/>
    <w:rsid w:val="004C7B9F"/>
    <w:rsid w:val="004D1849"/>
    <w:rsid w:val="004D1999"/>
    <w:rsid w:val="004D3AA8"/>
    <w:rsid w:val="004E04B2"/>
    <w:rsid w:val="004E1DCE"/>
    <w:rsid w:val="004E3505"/>
    <w:rsid w:val="004E4003"/>
    <w:rsid w:val="004E4E1F"/>
    <w:rsid w:val="004E5635"/>
    <w:rsid w:val="004F0B24"/>
    <w:rsid w:val="004F11D2"/>
    <w:rsid w:val="004F1444"/>
    <w:rsid w:val="004F1918"/>
    <w:rsid w:val="004F576E"/>
    <w:rsid w:val="004F59E4"/>
    <w:rsid w:val="00501938"/>
    <w:rsid w:val="00501C6C"/>
    <w:rsid w:val="0050405D"/>
    <w:rsid w:val="00514A79"/>
    <w:rsid w:val="00516C49"/>
    <w:rsid w:val="005225EC"/>
    <w:rsid w:val="00527147"/>
    <w:rsid w:val="00531C21"/>
    <w:rsid w:val="00532E3A"/>
    <w:rsid w:val="00536E02"/>
    <w:rsid w:val="00537A93"/>
    <w:rsid w:val="00551A39"/>
    <w:rsid w:val="00552ADA"/>
    <w:rsid w:val="00560CF2"/>
    <w:rsid w:val="005637E2"/>
    <w:rsid w:val="005662ED"/>
    <w:rsid w:val="00573CA0"/>
    <w:rsid w:val="0057548A"/>
    <w:rsid w:val="00575B8A"/>
    <w:rsid w:val="00582643"/>
    <w:rsid w:val="00582C0E"/>
    <w:rsid w:val="00583E3E"/>
    <w:rsid w:val="00587C52"/>
    <w:rsid w:val="0059414C"/>
    <w:rsid w:val="005A0C76"/>
    <w:rsid w:val="005A119C"/>
    <w:rsid w:val="005A20AE"/>
    <w:rsid w:val="005A3D1B"/>
    <w:rsid w:val="005A53A4"/>
    <w:rsid w:val="005A5592"/>
    <w:rsid w:val="005A5729"/>
    <w:rsid w:val="005A6E7A"/>
    <w:rsid w:val="005A73EC"/>
    <w:rsid w:val="005A7D03"/>
    <w:rsid w:val="005B0938"/>
    <w:rsid w:val="005C0045"/>
    <w:rsid w:val="005C21E7"/>
    <w:rsid w:val="005C3056"/>
    <w:rsid w:val="005C5615"/>
    <w:rsid w:val="005D25A3"/>
    <w:rsid w:val="005D3417"/>
    <w:rsid w:val="005D44CA"/>
    <w:rsid w:val="005E3211"/>
    <w:rsid w:val="005E4C6D"/>
    <w:rsid w:val="005E5AD9"/>
    <w:rsid w:val="005E6AE3"/>
    <w:rsid w:val="005E799F"/>
    <w:rsid w:val="005F234C"/>
    <w:rsid w:val="005F50D9"/>
    <w:rsid w:val="0060031A"/>
    <w:rsid w:val="00600E86"/>
    <w:rsid w:val="00605C02"/>
    <w:rsid w:val="00606A38"/>
    <w:rsid w:val="00607F71"/>
    <w:rsid w:val="00620933"/>
    <w:rsid w:val="00635F70"/>
    <w:rsid w:val="00637D96"/>
    <w:rsid w:val="0064040C"/>
    <w:rsid w:val="00645F2F"/>
    <w:rsid w:val="00650E27"/>
    <w:rsid w:val="006515BE"/>
    <w:rsid w:val="00652A75"/>
    <w:rsid w:val="00662B76"/>
    <w:rsid w:val="00664A56"/>
    <w:rsid w:val="006651E2"/>
    <w:rsid w:val="0066582E"/>
    <w:rsid w:val="00665EC9"/>
    <w:rsid w:val="00670E46"/>
    <w:rsid w:val="00672AFA"/>
    <w:rsid w:val="006748B3"/>
    <w:rsid w:val="0067498C"/>
    <w:rsid w:val="0067755C"/>
    <w:rsid w:val="00681046"/>
    <w:rsid w:val="00686BC7"/>
    <w:rsid w:val="0069633C"/>
    <w:rsid w:val="006966B4"/>
    <w:rsid w:val="006A02F3"/>
    <w:rsid w:val="006A581A"/>
    <w:rsid w:val="006A584F"/>
    <w:rsid w:val="006A5A6B"/>
    <w:rsid w:val="006A5F13"/>
    <w:rsid w:val="006A704D"/>
    <w:rsid w:val="006B1163"/>
    <w:rsid w:val="006B505B"/>
    <w:rsid w:val="006C0864"/>
    <w:rsid w:val="006C5831"/>
    <w:rsid w:val="006C69C9"/>
    <w:rsid w:val="006C6EA8"/>
    <w:rsid w:val="006C6FD9"/>
    <w:rsid w:val="006D0BA5"/>
    <w:rsid w:val="006D19D8"/>
    <w:rsid w:val="006D3293"/>
    <w:rsid w:val="006D5581"/>
    <w:rsid w:val="006D601A"/>
    <w:rsid w:val="006D6119"/>
    <w:rsid w:val="006E2F15"/>
    <w:rsid w:val="006E434B"/>
    <w:rsid w:val="006F3AB9"/>
    <w:rsid w:val="006F48B3"/>
    <w:rsid w:val="00702E62"/>
    <w:rsid w:val="00712A1F"/>
    <w:rsid w:val="00717EDA"/>
    <w:rsid w:val="0072366D"/>
    <w:rsid w:val="00723778"/>
    <w:rsid w:val="00723B85"/>
    <w:rsid w:val="0072558C"/>
    <w:rsid w:val="00725D2D"/>
    <w:rsid w:val="0073083B"/>
    <w:rsid w:val="00731495"/>
    <w:rsid w:val="0073272D"/>
    <w:rsid w:val="00733BB2"/>
    <w:rsid w:val="0073449F"/>
    <w:rsid w:val="0073627A"/>
    <w:rsid w:val="00737945"/>
    <w:rsid w:val="00742651"/>
    <w:rsid w:val="0074288C"/>
    <w:rsid w:val="007449A7"/>
    <w:rsid w:val="00744FA6"/>
    <w:rsid w:val="00750499"/>
    <w:rsid w:val="00757DB3"/>
    <w:rsid w:val="00763004"/>
    <w:rsid w:val="007676DC"/>
    <w:rsid w:val="00770879"/>
    <w:rsid w:val="007733D3"/>
    <w:rsid w:val="00775D2E"/>
    <w:rsid w:val="007767AB"/>
    <w:rsid w:val="00780408"/>
    <w:rsid w:val="00784360"/>
    <w:rsid w:val="0079279D"/>
    <w:rsid w:val="00794552"/>
    <w:rsid w:val="00795B6A"/>
    <w:rsid w:val="007A2C47"/>
    <w:rsid w:val="007C1DDF"/>
    <w:rsid w:val="007C1E2C"/>
    <w:rsid w:val="007C4857"/>
    <w:rsid w:val="007C74FD"/>
    <w:rsid w:val="007D02AA"/>
    <w:rsid w:val="007D6D9A"/>
    <w:rsid w:val="007E025C"/>
    <w:rsid w:val="007E49FE"/>
    <w:rsid w:val="007E7C76"/>
    <w:rsid w:val="007F0BD0"/>
    <w:rsid w:val="007F1506"/>
    <w:rsid w:val="007F200A"/>
    <w:rsid w:val="007F3646"/>
    <w:rsid w:val="007F59C2"/>
    <w:rsid w:val="007F5BED"/>
    <w:rsid w:val="007F7820"/>
    <w:rsid w:val="00800AA9"/>
    <w:rsid w:val="00802A97"/>
    <w:rsid w:val="00806A7E"/>
    <w:rsid w:val="00806D3A"/>
    <w:rsid w:val="00807220"/>
    <w:rsid w:val="0081392E"/>
    <w:rsid w:val="00814926"/>
    <w:rsid w:val="0081515B"/>
    <w:rsid w:val="00816960"/>
    <w:rsid w:val="00816BD2"/>
    <w:rsid w:val="00825D88"/>
    <w:rsid w:val="00830F20"/>
    <w:rsid w:val="008352AA"/>
    <w:rsid w:val="00836B9A"/>
    <w:rsid w:val="00837509"/>
    <w:rsid w:val="00840CD4"/>
    <w:rsid w:val="00842EE9"/>
    <w:rsid w:val="0084389E"/>
    <w:rsid w:val="008462C3"/>
    <w:rsid w:val="00850B77"/>
    <w:rsid w:val="008521FB"/>
    <w:rsid w:val="0085301E"/>
    <w:rsid w:val="00860A6B"/>
    <w:rsid w:val="00863454"/>
    <w:rsid w:val="00875D6F"/>
    <w:rsid w:val="00876C69"/>
    <w:rsid w:val="008837EE"/>
    <w:rsid w:val="00883A0D"/>
    <w:rsid w:val="0088508F"/>
    <w:rsid w:val="008851CB"/>
    <w:rsid w:val="00885442"/>
    <w:rsid w:val="00890085"/>
    <w:rsid w:val="00897078"/>
    <w:rsid w:val="008A0D35"/>
    <w:rsid w:val="008A2AE8"/>
    <w:rsid w:val="008B03E0"/>
    <w:rsid w:val="008B1084"/>
    <w:rsid w:val="008B13C8"/>
    <w:rsid w:val="008B3A20"/>
    <w:rsid w:val="008B3D05"/>
    <w:rsid w:val="008B7AFE"/>
    <w:rsid w:val="008B7D4F"/>
    <w:rsid w:val="008C00D3"/>
    <w:rsid w:val="008C28AF"/>
    <w:rsid w:val="008C52EF"/>
    <w:rsid w:val="008D0E06"/>
    <w:rsid w:val="008D192A"/>
    <w:rsid w:val="008D59A8"/>
    <w:rsid w:val="008D6C5B"/>
    <w:rsid w:val="008D78E4"/>
    <w:rsid w:val="008E2EDD"/>
    <w:rsid w:val="008E7921"/>
    <w:rsid w:val="008F1CB7"/>
    <w:rsid w:val="008F45F9"/>
    <w:rsid w:val="008F49C5"/>
    <w:rsid w:val="008F5C81"/>
    <w:rsid w:val="0090621C"/>
    <w:rsid w:val="00910702"/>
    <w:rsid w:val="00913C5F"/>
    <w:rsid w:val="00916544"/>
    <w:rsid w:val="009339D6"/>
    <w:rsid w:val="00935881"/>
    <w:rsid w:val="0093774D"/>
    <w:rsid w:val="009406B3"/>
    <w:rsid w:val="0094076D"/>
    <w:rsid w:val="00943755"/>
    <w:rsid w:val="009440D2"/>
    <w:rsid w:val="009454A0"/>
    <w:rsid w:val="00954060"/>
    <w:rsid w:val="009560C1"/>
    <w:rsid w:val="009621A2"/>
    <w:rsid w:val="00966112"/>
    <w:rsid w:val="00971345"/>
    <w:rsid w:val="00972915"/>
    <w:rsid w:val="009752DC"/>
    <w:rsid w:val="0097547F"/>
    <w:rsid w:val="00977987"/>
    <w:rsid w:val="009814C9"/>
    <w:rsid w:val="0098727A"/>
    <w:rsid w:val="00987B94"/>
    <w:rsid w:val="00990C83"/>
    <w:rsid w:val="00992647"/>
    <w:rsid w:val="00995C92"/>
    <w:rsid w:val="009A16A5"/>
    <w:rsid w:val="009A1A02"/>
    <w:rsid w:val="009A7CDC"/>
    <w:rsid w:val="009B02E7"/>
    <w:rsid w:val="009B2535"/>
    <w:rsid w:val="009B710C"/>
    <w:rsid w:val="009B7380"/>
    <w:rsid w:val="009C0B75"/>
    <w:rsid w:val="009C0CD3"/>
    <w:rsid w:val="009C1CFF"/>
    <w:rsid w:val="009C2B65"/>
    <w:rsid w:val="009C2F6B"/>
    <w:rsid w:val="009C40DA"/>
    <w:rsid w:val="009C5F4B"/>
    <w:rsid w:val="009D2254"/>
    <w:rsid w:val="009D2BB4"/>
    <w:rsid w:val="009D49CA"/>
    <w:rsid w:val="009D6F85"/>
    <w:rsid w:val="009E4892"/>
    <w:rsid w:val="009E709B"/>
    <w:rsid w:val="009F29FD"/>
    <w:rsid w:val="009F57D1"/>
    <w:rsid w:val="009F69DD"/>
    <w:rsid w:val="009F6AA2"/>
    <w:rsid w:val="00A1426F"/>
    <w:rsid w:val="00A15153"/>
    <w:rsid w:val="00A16154"/>
    <w:rsid w:val="00A24DF4"/>
    <w:rsid w:val="00A27776"/>
    <w:rsid w:val="00A30572"/>
    <w:rsid w:val="00A30BD0"/>
    <w:rsid w:val="00A333FB"/>
    <w:rsid w:val="00A34137"/>
    <w:rsid w:val="00A3644E"/>
    <w:rsid w:val="00A375B5"/>
    <w:rsid w:val="00A41C88"/>
    <w:rsid w:val="00A41D1A"/>
    <w:rsid w:val="00A525CB"/>
    <w:rsid w:val="00A54F2A"/>
    <w:rsid w:val="00A60CE5"/>
    <w:rsid w:val="00A60E34"/>
    <w:rsid w:val="00A63DF5"/>
    <w:rsid w:val="00A66189"/>
    <w:rsid w:val="00A70C5E"/>
    <w:rsid w:val="00A7105D"/>
    <w:rsid w:val="00A712B8"/>
    <w:rsid w:val="00A804CC"/>
    <w:rsid w:val="00A81F2D"/>
    <w:rsid w:val="00A83B79"/>
    <w:rsid w:val="00A90CDB"/>
    <w:rsid w:val="00A94EC5"/>
    <w:rsid w:val="00A97CD7"/>
    <w:rsid w:val="00A97EAD"/>
    <w:rsid w:val="00AA15C6"/>
    <w:rsid w:val="00AB26DD"/>
    <w:rsid w:val="00AC3817"/>
    <w:rsid w:val="00AC4D3A"/>
    <w:rsid w:val="00AC69A5"/>
    <w:rsid w:val="00AD200A"/>
    <w:rsid w:val="00AD6BA5"/>
    <w:rsid w:val="00AD6C48"/>
    <w:rsid w:val="00AE1E54"/>
    <w:rsid w:val="00AE1FAA"/>
    <w:rsid w:val="00AE329F"/>
    <w:rsid w:val="00AE354A"/>
    <w:rsid w:val="00AE3848"/>
    <w:rsid w:val="00AE601F"/>
    <w:rsid w:val="00AF0606"/>
    <w:rsid w:val="00AF062F"/>
    <w:rsid w:val="00AF5F17"/>
    <w:rsid w:val="00AF6529"/>
    <w:rsid w:val="00AF7D27"/>
    <w:rsid w:val="00B01599"/>
    <w:rsid w:val="00B127DB"/>
    <w:rsid w:val="00B175C1"/>
    <w:rsid w:val="00B2025B"/>
    <w:rsid w:val="00B263C8"/>
    <w:rsid w:val="00B31D5A"/>
    <w:rsid w:val="00B3254D"/>
    <w:rsid w:val="00B34160"/>
    <w:rsid w:val="00B50ECC"/>
    <w:rsid w:val="00B5137F"/>
    <w:rsid w:val="00B513BC"/>
    <w:rsid w:val="00B56705"/>
    <w:rsid w:val="00B56D4A"/>
    <w:rsid w:val="00B60308"/>
    <w:rsid w:val="00B64EAD"/>
    <w:rsid w:val="00B656C6"/>
    <w:rsid w:val="00B73500"/>
    <w:rsid w:val="00B7575C"/>
    <w:rsid w:val="00B75CA9"/>
    <w:rsid w:val="00B811DE"/>
    <w:rsid w:val="00B816E8"/>
    <w:rsid w:val="00B919EF"/>
    <w:rsid w:val="00B92E20"/>
    <w:rsid w:val="00B9317E"/>
    <w:rsid w:val="00BA0D73"/>
    <w:rsid w:val="00BA2734"/>
    <w:rsid w:val="00BA41A7"/>
    <w:rsid w:val="00BA4C6A"/>
    <w:rsid w:val="00BA584D"/>
    <w:rsid w:val="00BB06F6"/>
    <w:rsid w:val="00BB13E5"/>
    <w:rsid w:val="00BC1B97"/>
    <w:rsid w:val="00BC1BEC"/>
    <w:rsid w:val="00BC1D7E"/>
    <w:rsid w:val="00BC4141"/>
    <w:rsid w:val="00BD07B0"/>
    <w:rsid w:val="00BD25EC"/>
    <w:rsid w:val="00BD7058"/>
    <w:rsid w:val="00BE1628"/>
    <w:rsid w:val="00BE1EAE"/>
    <w:rsid w:val="00BE30E7"/>
    <w:rsid w:val="00BE36CD"/>
    <w:rsid w:val="00BE46D4"/>
    <w:rsid w:val="00BE5C4F"/>
    <w:rsid w:val="00BF2CEC"/>
    <w:rsid w:val="00BF30BC"/>
    <w:rsid w:val="00BF70B0"/>
    <w:rsid w:val="00BF7733"/>
    <w:rsid w:val="00BF7C77"/>
    <w:rsid w:val="00C00CF9"/>
    <w:rsid w:val="00C00F1B"/>
    <w:rsid w:val="00C02045"/>
    <w:rsid w:val="00C033A8"/>
    <w:rsid w:val="00C100C6"/>
    <w:rsid w:val="00C11626"/>
    <w:rsid w:val="00C20E25"/>
    <w:rsid w:val="00C21FFE"/>
    <w:rsid w:val="00C2259A"/>
    <w:rsid w:val="00C242F2"/>
    <w:rsid w:val="00C251AD"/>
    <w:rsid w:val="00C310A2"/>
    <w:rsid w:val="00C31302"/>
    <w:rsid w:val="00C325D0"/>
    <w:rsid w:val="00C33407"/>
    <w:rsid w:val="00C35687"/>
    <w:rsid w:val="00C4228E"/>
    <w:rsid w:val="00C42EC6"/>
    <w:rsid w:val="00C4300F"/>
    <w:rsid w:val="00C44564"/>
    <w:rsid w:val="00C454FB"/>
    <w:rsid w:val="00C46ADD"/>
    <w:rsid w:val="00C51334"/>
    <w:rsid w:val="00C519DA"/>
    <w:rsid w:val="00C5660C"/>
    <w:rsid w:val="00C60F15"/>
    <w:rsid w:val="00C6694E"/>
    <w:rsid w:val="00C709A9"/>
    <w:rsid w:val="00C7114A"/>
    <w:rsid w:val="00C81D55"/>
    <w:rsid w:val="00C839E2"/>
    <w:rsid w:val="00C84FE2"/>
    <w:rsid w:val="00C930F0"/>
    <w:rsid w:val="00C94042"/>
    <w:rsid w:val="00C94C0D"/>
    <w:rsid w:val="00C96C7A"/>
    <w:rsid w:val="00CA2E79"/>
    <w:rsid w:val="00CA4B1E"/>
    <w:rsid w:val="00CA6F45"/>
    <w:rsid w:val="00CB29E5"/>
    <w:rsid w:val="00CB3A53"/>
    <w:rsid w:val="00CB7A42"/>
    <w:rsid w:val="00CD1EE7"/>
    <w:rsid w:val="00CD6819"/>
    <w:rsid w:val="00CD7209"/>
    <w:rsid w:val="00CD72B4"/>
    <w:rsid w:val="00CE2BFE"/>
    <w:rsid w:val="00CE2E92"/>
    <w:rsid w:val="00CE4D54"/>
    <w:rsid w:val="00CF2E07"/>
    <w:rsid w:val="00CF3942"/>
    <w:rsid w:val="00D04622"/>
    <w:rsid w:val="00D04B00"/>
    <w:rsid w:val="00D101C2"/>
    <w:rsid w:val="00D12103"/>
    <w:rsid w:val="00D17A9A"/>
    <w:rsid w:val="00D21970"/>
    <w:rsid w:val="00D32180"/>
    <w:rsid w:val="00D321CA"/>
    <w:rsid w:val="00D37F3A"/>
    <w:rsid w:val="00D416DB"/>
    <w:rsid w:val="00D44BFE"/>
    <w:rsid w:val="00D458B2"/>
    <w:rsid w:val="00D46695"/>
    <w:rsid w:val="00D46B4F"/>
    <w:rsid w:val="00D46DAB"/>
    <w:rsid w:val="00D50B3E"/>
    <w:rsid w:val="00D5275A"/>
    <w:rsid w:val="00D571CA"/>
    <w:rsid w:val="00D60C11"/>
    <w:rsid w:val="00D630D8"/>
    <w:rsid w:val="00D641F2"/>
    <w:rsid w:val="00D70539"/>
    <w:rsid w:val="00D70DD4"/>
    <w:rsid w:val="00D72A07"/>
    <w:rsid w:val="00D81410"/>
    <w:rsid w:val="00D82E40"/>
    <w:rsid w:val="00D83E70"/>
    <w:rsid w:val="00D83F4F"/>
    <w:rsid w:val="00D84239"/>
    <w:rsid w:val="00D90774"/>
    <w:rsid w:val="00D95388"/>
    <w:rsid w:val="00D96E04"/>
    <w:rsid w:val="00DB2923"/>
    <w:rsid w:val="00DB3E3C"/>
    <w:rsid w:val="00DC0955"/>
    <w:rsid w:val="00DC1267"/>
    <w:rsid w:val="00DC1494"/>
    <w:rsid w:val="00DC1EB3"/>
    <w:rsid w:val="00DC6DEA"/>
    <w:rsid w:val="00DD21F3"/>
    <w:rsid w:val="00DD2EC0"/>
    <w:rsid w:val="00DD341C"/>
    <w:rsid w:val="00DD4537"/>
    <w:rsid w:val="00DD4F79"/>
    <w:rsid w:val="00DD77CD"/>
    <w:rsid w:val="00DE4C96"/>
    <w:rsid w:val="00DE534A"/>
    <w:rsid w:val="00DF2277"/>
    <w:rsid w:val="00DF4C8E"/>
    <w:rsid w:val="00DF5F22"/>
    <w:rsid w:val="00DF6503"/>
    <w:rsid w:val="00E012F7"/>
    <w:rsid w:val="00E03FEC"/>
    <w:rsid w:val="00E05BB2"/>
    <w:rsid w:val="00E120CF"/>
    <w:rsid w:val="00E122B8"/>
    <w:rsid w:val="00E14D83"/>
    <w:rsid w:val="00E172A1"/>
    <w:rsid w:val="00E17C9E"/>
    <w:rsid w:val="00E17FDD"/>
    <w:rsid w:val="00E2132F"/>
    <w:rsid w:val="00E2307F"/>
    <w:rsid w:val="00E27FDF"/>
    <w:rsid w:val="00E351C5"/>
    <w:rsid w:val="00E363F0"/>
    <w:rsid w:val="00E429CE"/>
    <w:rsid w:val="00E430EA"/>
    <w:rsid w:val="00E44B62"/>
    <w:rsid w:val="00E46D1E"/>
    <w:rsid w:val="00E52EFF"/>
    <w:rsid w:val="00E53339"/>
    <w:rsid w:val="00E5685D"/>
    <w:rsid w:val="00E6418A"/>
    <w:rsid w:val="00E67EA2"/>
    <w:rsid w:val="00E750A0"/>
    <w:rsid w:val="00E76197"/>
    <w:rsid w:val="00E83FF0"/>
    <w:rsid w:val="00E86454"/>
    <w:rsid w:val="00E86D20"/>
    <w:rsid w:val="00E8737C"/>
    <w:rsid w:val="00E91637"/>
    <w:rsid w:val="00E92FB2"/>
    <w:rsid w:val="00E93C44"/>
    <w:rsid w:val="00E948C3"/>
    <w:rsid w:val="00E95900"/>
    <w:rsid w:val="00E967F5"/>
    <w:rsid w:val="00E97290"/>
    <w:rsid w:val="00E97685"/>
    <w:rsid w:val="00EA2B42"/>
    <w:rsid w:val="00EA7E4E"/>
    <w:rsid w:val="00EB0105"/>
    <w:rsid w:val="00EB0C3E"/>
    <w:rsid w:val="00EC012C"/>
    <w:rsid w:val="00EC0767"/>
    <w:rsid w:val="00EC2C4D"/>
    <w:rsid w:val="00EC42A8"/>
    <w:rsid w:val="00ED1D9C"/>
    <w:rsid w:val="00ED1DEA"/>
    <w:rsid w:val="00ED3808"/>
    <w:rsid w:val="00ED4DBE"/>
    <w:rsid w:val="00ED57F5"/>
    <w:rsid w:val="00ED72F6"/>
    <w:rsid w:val="00EE39AC"/>
    <w:rsid w:val="00EE4A72"/>
    <w:rsid w:val="00EF1A89"/>
    <w:rsid w:val="00EF7EB3"/>
    <w:rsid w:val="00F018DC"/>
    <w:rsid w:val="00F04685"/>
    <w:rsid w:val="00F12C84"/>
    <w:rsid w:val="00F15938"/>
    <w:rsid w:val="00F160B4"/>
    <w:rsid w:val="00F16B56"/>
    <w:rsid w:val="00F20056"/>
    <w:rsid w:val="00F22A3D"/>
    <w:rsid w:val="00F264B0"/>
    <w:rsid w:val="00F31F7C"/>
    <w:rsid w:val="00F32AAD"/>
    <w:rsid w:val="00F37503"/>
    <w:rsid w:val="00F40271"/>
    <w:rsid w:val="00F45C12"/>
    <w:rsid w:val="00F50937"/>
    <w:rsid w:val="00F51746"/>
    <w:rsid w:val="00F5203F"/>
    <w:rsid w:val="00F52F71"/>
    <w:rsid w:val="00F5602B"/>
    <w:rsid w:val="00F57C72"/>
    <w:rsid w:val="00F614DD"/>
    <w:rsid w:val="00F6598A"/>
    <w:rsid w:val="00F65A70"/>
    <w:rsid w:val="00F66FEE"/>
    <w:rsid w:val="00F70209"/>
    <w:rsid w:val="00F7723A"/>
    <w:rsid w:val="00F83E3A"/>
    <w:rsid w:val="00F87E4C"/>
    <w:rsid w:val="00F90FF4"/>
    <w:rsid w:val="00F944A7"/>
    <w:rsid w:val="00F94E80"/>
    <w:rsid w:val="00F96B9B"/>
    <w:rsid w:val="00F977CB"/>
    <w:rsid w:val="00FA151A"/>
    <w:rsid w:val="00FA5F5C"/>
    <w:rsid w:val="00FB316C"/>
    <w:rsid w:val="00FB4CC9"/>
    <w:rsid w:val="00FC641F"/>
    <w:rsid w:val="00FC7A2A"/>
    <w:rsid w:val="00FD0461"/>
    <w:rsid w:val="00FD1184"/>
    <w:rsid w:val="00FD2850"/>
    <w:rsid w:val="00FD3D51"/>
    <w:rsid w:val="00FD5DE8"/>
    <w:rsid w:val="00FD5DEA"/>
    <w:rsid w:val="00FE0381"/>
    <w:rsid w:val="00FE6629"/>
    <w:rsid w:val="00FE676A"/>
    <w:rsid w:val="00FF3FAD"/>
    <w:rsid w:val="00FF4DAD"/>
    <w:rsid w:val="00FF6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1F8A17"/>
  <w15:docId w15:val="{4F057D02-95AF-42FB-BFBB-E4FF115ED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qFormat/>
    <w:rsid w:val="0066582E"/>
    <w:pPr>
      <w:spacing w:line="300" w:lineRule="exact"/>
    </w:pPr>
    <w:rPr>
      <w:rFonts w:ascii="Lucida Sans Unicode" w:hAnsi="Lucida Sans Unicode"/>
      <w:sz w:val="22"/>
      <w:szCs w:val="24"/>
      <w:lang w:val="pt-BR"/>
    </w:rPr>
  </w:style>
  <w:style w:type="paragraph" w:styleId="Ttulo1">
    <w:name w:val="heading 1"/>
    <w:basedOn w:val="Normal"/>
    <w:link w:val="Ttulo1Char"/>
    <w:uiPriority w:val="9"/>
    <w:qFormat/>
    <w:rsid w:val="00464856"/>
    <w:pPr>
      <w:keepNext/>
      <w:numPr>
        <w:numId w:val="4"/>
      </w:numPr>
      <w:outlineLvl w:val="0"/>
    </w:pPr>
    <w:rPr>
      <w:rFonts w:cs="Arial"/>
      <w:bCs/>
      <w:kern w:val="32"/>
      <w:sz w:val="24"/>
      <w:szCs w:val="32"/>
    </w:rPr>
  </w:style>
  <w:style w:type="paragraph" w:styleId="Ttulo2">
    <w:name w:val="heading 2"/>
    <w:basedOn w:val="Normal"/>
    <w:next w:val="Normal"/>
    <w:qFormat/>
    <w:rsid w:val="0017414F"/>
    <w:pPr>
      <w:keepNext/>
      <w:spacing w:before="300"/>
      <w:outlineLvl w:val="1"/>
    </w:pPr>
    <w:rPr>
      <w:rFonts w:cs="Arial"/>
      <w:b/>
      <w:bCs/>
      <w:iCs/>
      <w:sz w:val="18"/>
      <w:szCs w:val="28"/>
    </w:rPr>
  </w:style>
  <w:style w:type="paragraph" w:styleId="Ttulo3">
    <w:name w:val="heading 3"/>
    <w:basedOn w:val="Ttulo"/>
    <w:next w:val="Ttulo"/>
    <w:qFormat/>
    <w:rsid w:val="0017414F"/>
    <w:pPr>
      <w:keepNext/>
      <w:spacing w:after="600"/>
      <w:outlineLvl w:val="2"/>
    </w:pPr>
    <w:rPr>
      <w:bCs w:val="0"/>
      <w:szCs w:val="26"/>
    </w:rPr>
  </w:style>
  <w:style w:type="paragraph" w:styleId="Ttulo4">
    <w:name w:val="heading 4"/>
    <w:basedOn w:val="Boilerplate"/>
    <w:next w:val="Boilerplate"/>
    <w:qFormat/>
    <w:rsid w:val="0017414F"/>
    <w:pPr>
      <w:keepNext/>
      <w:spacing w:before="240"/>
      <w:outlineLvl w:val="3"/>
    </w:pPr>
    <w:rPr>
      <w:b/>
      <w:bCs/>
      <w:szCs w:val="28"/>
    </w:rPr>
  </w:style>
  <w:style w:type="paragraph" w:styleId="Ttulo5">
    <w:name w:val="heading 5"/>
    <w:basedOn w:val="Normal"/>
    <w:next w:val="Normal"/>
    <w:qFormat/>
    <w:rsid w:val="0017414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qFormat/>
    <w:rsid w:val="0017414F"/>
    <w:pPr>
      <w:spacing w:before="240" w:after="60"/>
      <w:outlineLvl w:val="5"/>
    </w:pPr>
    <w:rPr>
      <w:b/>
      <w:bCs/>
      <w:szCs w:val="22"/>
    </w:rPr>
  </w:style>
  <w:style w:type="paragraph" w:styleId="Ttulo7">
    <w:name w:val="heading 7"/>
    <w:basedOn w:val="Normal"/>
    <w:next w:val="Normal"/>
    <w:qFormat/>
    <w:rsid w:val="0017414F"/>
    <w:pPr>
      <w:spacing w:before="240" w:after="60"/>
      <w:outlineLvl w:val="6"/>
    </w:pPr>
  </w:style>
  <w:style w:type="paragraph" w:styleId="Ttulo8">
    <w:name w:val="heading 8"/>
    <w:basedOn w:val="Normal"/>
    <w:next w:val="Normal"/>
    <w:qFormat/>
    <w:rsid w:val="0017414F"/>
    <w:p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qFormat/>
    <w:rsid w:val="0017414F"/>
    <w:pPr>
      <w:spacing w:before="240" w:after="60"/>
      <w:outlineLvl w:val="8"/>
    </w:pPr>
    <w:rPr>
      <w:rFonts w:ascii="Arial" w:hAnsi="Arial" w:cs="Arial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Zahl">
    <w:name w:val="Zahl"/>
    <w:basedOn w:val="Normal"/>
    <w:semiHidden/>
    <w:rsid w:val="0017414F"/>
    <w:pPr>
      <w:spacing w:line="240" w:lineRule="exact"/>
      <w:ind w:left="74" w:right="-170"/>
    </w:pPr>
    <w:rPr>
      <w:rFonts w:ascii="Lucida Sans Typewriter" w:hAnsi="Lucida Sans Typewriter"/>
      <w:spacing w:val="146"/>
      <w:position w:val="-2"/>
      <w:sz w:val="18"/>
    </w:rPr>
  </w:style>
  <w:style w:type="paragraph" w:styleId="Cabealho">
    <w:name w:val="header"/>
    <w:basedOn w:val="Normal"/>
    <w:rsid w:val="0017414F"/>
    <w:pPr>
      <w:tabs>
        <w:tab w:val="center" w:pos="4536"/>
        <w:tab w:val="right" w:pos="9072"/>
      </w:tabs>
    </w:pPr>
  </w:style>
  <w:style w:type="paragraph" w:styleId="Rodap">
    <w:name w:val="footer"/>
    <w:basedOn w:val="Normal"/>
    <w:rsid w:val="0017414F"/>
    <w:pPr>
      <w:tabs>
        <w:tab w:val="center" w:pos="4536"/>
        <w:tab w:val="right" w:pos="9072"/>
      </w:tabs>
    </w:pPr>
  </w:style>
  <w:style w:type="character" w:styleId="Nmerodepgina">
    <w:name w:val="page number"/>
    <w:basedOn w:val="Fontepargpadro"/>
    <w:semiHidden/>
    <w:rsid w:val="0017414F"/>
  </w:style>
  <w:style w:type="numbering" w:styleId="111111">
    <w:name w:val="Outline List 2"/>
    <w:basedOn w:val="Semlista"/>
    <w:semiHidden/>
    <w:rsid w:val="0017414F"/>
    <w:pPr>
      <w:numPr>
        <w:numId w:val="1"/>
      </w:numPr>
    </w:pPr>
  </w:style>
  <w:style w:type="numbering" w:styleId="1ai">
    <w:name w:val="Outline List 1"/>
    <w:basedOn w:val="Semlista"/>
    <w:semiHidden/>
    <w:rsid w:val="0017414F"/>
    <w:pPr>
      <w:numPr>
        <w:numId w:val="2"/>
      </w:numPr>
    </w:pPr>
  </w:style>
  <w:style w:type="paragraph" w:styleId="Saudao">
    <w:name w:val="Salutation"/>
    <w:basedOn w:val="Normal"/>
    <w:next w:val="Normal"/>
    <w:semiHidden/>
    <w:rsid w:val="0017414F"/>
  </w:style>
  <w:style w:type="numbering" w:styleId="Artigoseo">
    <w:name w:val="Outline List 3"/>
    <w:basedOn w:val="Semlista"/>
    <w:semiHidden/>
    <w:rsid w:val="0017414F"/>
    <w:pPr>
      <w:numPr>
        <w:numId w:val="3"/>
      </w:numPr>
    </w:pPr>
  </w:style>
  <w:style w:type="paragraph" w:styleId="Commarcadores">
    <w:name w:val="List Bullet"/>
    <w:basedOn w:val="Normal"/>
    <w:rsid w:val="0017414F"/>
    <w:pPr>
      <w:numPr>
        <w:numId w:val="5"/>
      </w:numPr>
    </w:pPr>
  </w:style>
  <w:style w:type="paragraph" w:styleId="Commarcadores2">
    <w:name w:val="List Bullet 2"/>
    <w:basedOn w:val="Normal"/>
    <w:semiHidden/>
    <w:rsid w:val="0017414F"/>
    <w:pPr>
      <w:numPr>
        <w:numId w:val="6"/>
      </w:numPr>
    </w:pPr>
  </w:style>
  <w:style w:type="paragraph" w:styleId="Commarcadores3">
    <w:name w:val="List Bullet 3"/>
    <w:basedOn w:val="Normal"/>
    <w:semiHidden/>
    <w:rsid w:val="0017414F"/>
    <w:pPr>
      <w:numPr>
        <w:numId w:val="7"/>
      </w:numPr>
    </w:pPr>
  </w:style>
  <w:style w:type="paragraph" w:styleId="Commarcadores4">
    <w:name w:val="List Bullet 4"/>
    <w:basedOn w:val="Normal"/>
    <w:semiHidden/>
    <w:rsid w:val="0017414F"/>
    <w:pPr>
      <w:numPr>
        <w:numId w:val="8"/>
      </w:numPr>
    </w:pPr>
  </w:style>
  <w:style w:type="paragraph" w:styleId="Commarcadores5">
    <w:name w:val="List Bullet 5"/>
    <w:basedOn w:val="Normal"/>
    <w:semiHidden/>
    <w:rsid w:val="0017414F"/>
    <w:pPr>
      <w:numPr>
        <w:numId w:val="9"/>
      </w:numPr>
    </w:pPr>
  </w:style>
  <w:style w:type="character" w:styleId="HiperlinkVisitado">
    <w:name w:val="FollowedHyperlink"/>
    <w:basedOn w:val="Fontepargpadro"/>
    <w:semiHidden/>
    <w:rsid w:val="0017414F"/>
    <w:rPr>
      <w:color w:val="800080"/>
      <w:u w:val="single"/>
    </w:rPr>
  </w:style>
  <w:style w:type="paragraph" w:styleId="Textoembloco">
    <w:name w:val="Block Text"/>
    <w:basedOn w:val="Normal"/>
    <w:semiHidden/>
    <w:rsid w:val="0017414F"/>
    <w:pPr>
      <w:spacing w:after="120"/>
      <w:ind w:left="1440" w:right="1440"/>
    </w:pPr>
  </w:style>
  <w:style w:type="paragraph" w:styleId="Data">
    <w:name w:val="Date"/>
    <w:basedOn w:val="Normal"/>
    <w:next w:val="Normal"/>
    <w:semiHidden/>
    <w:rsid w:val="0017414F"/>
  </w:style>
  <w:style w:type="paragraph" w:styleId="AssinaturadeEmail">
    <w:name w:val="E-mail Signature"/>
    <w:basedOn w:val="Normal"/>
    <w:semiHidden/>
    <w:rsid w:val="0017414F"/>
  </w:style>
  <w:style w:type="character" w:styleId="Forte">
    <w:name w:val="Strong"/>
    <w:basedOn w:val="Fontepargpadro"/>
    <w:uiPriority w:val="22"/>
    <w:qFormat/>
    <w:rsid w:val="0017414F"/>
    <w:rPr>
      <w:b/>
      <w:bCs/>
    </w:rPr>
  </w:style>
  <w:style w:type="paragraph" w:styleId="Ttulodanota">
    <w:name w:val="Note Heading"/>
    <w:basedOn w:val="Normal"/>
    <w:next w:val="Normal"/>
    <w:semiHidden/>
    <w:rsid w:val="0017414F"/>
  </w:style>
  <w:style w:type="paragraph" w:styleId="Encerramento">
    <w:name w:val="Closing"/>
    <w:basedOn w:val="Normal"/>
    <w:semiHidden/>
    <w:rsid w:val="0017414F"/>
    <w:pPr>
      <w:ind w:left="4252"/>
    </w:pPr>
  </w:style>
  <w:style w:type="character" w:styleId="nfase">
    <w:name w:val="Emphasis"/>
    <w:basedOn w:val="Fontepargpadro"/>
    <w:uiPriority w:val="20"/>
    <w:qFormat/>
    <w:rsid w:val="0017414F"/>
    <w:rPr>
      <w:i/>
      <w:iCs/>
    </w:rPr>
  </w:style>
  <w:style w:type="paragraph" w:styleId="EndereoHTML">
    <w:name w:val="HTML Address"/>
    <w:basedOn w:val="Normal"/>
    <w:semiHidden/>
    <w:rsid w:val="0017414F"/>
    <w:rPr>
      <w:i/>
      <w:iCs/>
    </w:rPr>
  </w:style>
  <w:style w:type="character" w:styleId="AcrnimoHTML">
    <w:name w:val="HTML Acronym"/>
    <w:basedOn w:val="Fontepargpadro"/>
    <w:semiHidden/>
    <w:rsid w:val="0017414F"/>
  </w:style>
  <w:style w:type="character" w:styleId="ExemploHTML">
    <w:name w:val="HTML Sample"/>
    <w:basedOn w:val="Fontepargpadro"/>
    <w:semiHidden/>
    <w:rsid w:val="0017414F"/>
    <w:rPr>
      <w:rFonts w:ascii="Courier New" w:hAnsi="Courier New" w:cs="Courier New"/>
    </w:rPr>
  </w:style>
  <w:style w:type="character" w:styleId="CdigoHTML">
    <w:name w:val="HTML Code"/>
    <w:basedOn w:val="Fontepargpadro"/>
    <w:semiHidden/>
    <w:rsid w:val="0017414F"/>
    <w:rPr>
      <w:rFonts w:ascii="Courier New" w:hAnsi="Courier New" w:cs="Courier New"/>
      <w:sz w:val="20"/>
      <w:szCs w:val="20"/>
    </w:rPr>
  </w:style>
  <w:style w:type="character" w:styleId="DefinioHTML">
    <w:name w:val="HTML Definition"/>
    <w:basedOn w:val="Fontepargpadro"/>
    <w:semiHidden/>
    <w:rsid w:val="0017414F"/>
    <w:rPr>
      <w:i/>
      <w:iCs/>
    </w:rPr>
  </w:style>
  <w:style w:type="character" w:styleId="MquinadeescreverHTML">
    <w:name w:val="HTML Typewriter"/>
    <w:basedOn w:val="Fontepargpadro"/>
    <w:semiHidden/>
    <w:rsid w:val="0017414F"/>
    <w:rPr>
      <w:rFonts w:ascii="Courier New" w:hAnsi="Courier New" w:cs="Courier New"/>
      <w:sz w:val="20"/>
      <w:szCs w:val="20"/>
    </w:rPr>
  </w:style>
  <w:style w:type="character" w:styleId="TecladoHTML">
    <w:name w:val="HTML Keyboard"/>
    <w:basedOn w:val="Fontepargpadro"/>
    <w:semiHidden/>
    <w:rsid w:val="0017414F"/>
    <w:rPr>
      <w:rFonts w:ascii="Courier New" w:hAnsi="Courier New" w:cs="Courier New"/>
      <w:sz w:val="20"/>
      <w:szCs w:val="20"/>
    </w:rPr>
  </w:style>
  <w:style w:type="character" w:styleId="VarivelHTML">
    <w:name w:val="HTML Variable"/>
    <w:basedOn w:val="Fontepargpadro"/>
    <w:semiHidden/>
    <w:rsid w:val="0017414F"/>
    <w:rPr>
      <w:i/>
      <w:iCs/>
    </w:rPr>
  </w:style>
  <w:style w:type="paragraph" w:styleId="Pr-formataoHTML">
    <w:name w:val="HTML Preformatted"/>
    <w:basedOn w:val="Normal"/>
    <w:link w:val="Pr-formataoHTMLChar"/>
    <w:uiPriority w:val="99"/>
    <w:semiHidden/>
    <w:rsid w:val="0017414F"/>
    <w:rPr>
      <w:rFonts w:ascii="Courier New" w:hAnsi="Courier New" w:cs="Courier New"/>
      <w:szCs w:val="20"/>
    </w:rPr>
  </w:style>
  <w:style w:type="character" w:styleId="CitaoHTML">
    <w:name w:val="HTML Cite"/>
    <w:basedOn w:val="Fontepargpadro"/>
    <w:semiHidden/>
    <w:rsid w:val="0017414F"/>
    <w:rPr>
      <w:i/>
      <w:iCs/>
    </w:rPr>
  </w:style>
  <w:style w:type="character" w:styleId="Hyperlink">
    <w:name w:val="Hyperlink"/>
    <w:basedOn w:val="Fontepargpadro"/>
    <w:rsid w:val="0017414F"/>
    <w:rPr>
      <w:color w:val="auto"/>
      <w:u w:val="none"/>
    </w:rPr>
  </w:style>
  <w:style w:type="paragraph" w:styleId="Lista">
    <w:name w:val="List"/>
    <w:basedOn w:val="Normal"/>
    <w:semiHidden/>
    <w:rsid w:val="0017414F"/>
    <w:pPr>
      <w:ind w:left="283" w:hanging="283"/>
    </w:pPr>
  </w:style>
  <w:style w:type="paragraph" w:styleId="Lista2">
    <w:name w:val="List 2"/>
    <w:basedOn w:val="Normal"/>
    <w:semiHidden/>
    <w:rsid w:val="0017414F"/>
    <w:pPr>
      <w:ind w:left="566" w:hanging="283"/>
    </w:pPr>
  </w:style>
  <w:style w:type="paragraph" w:styleId="Lista3">
    <w:name w:val="List 3"/>
    <w:basedOn w:val="Normal"/>
    <w:semiHidden/>
    <w:rsid w:val="0017414F"/>
    <w:pPr>
      <w:ind w:left="849" w:hanging="283"/>
    </w:pPr>
  </w:style>
  <w:style w:type="paragraph" w:styleId="Lista4">
    <w:name w:val="List 4"/>
    <w:basedOn w:val="Normal"/>
    <w:semiHidden/>
    <w:rsid w:val="0017414F"/>
    <w:pPr>
      <w:ind w:left="1132" w:hanging="283"/>
    </w:pPr>
  </w:style>
  <w:style w:type="paragraph" w:styleId="Lista5">
    <w:name w:val="List 5"/>
    <w:basedOn w:val="Normal"/>
    <w:semiHidden/>
    <w:rsid w:val="0017414F"/>
    <w:pPr>
      <w:ind w:left="1415" w:hanging="283"/>
    </w:pPr>
  </w:style>
  <w:style w:type="paragraph" w:styleId="Listadecontinuao">
    <w:name w:val="List Continue"/>
    <w:basedOn w:val="Normal"/>
    <w:semiHidden/>
    <w:rsid w:val="0017414F"/>
    <w:pPr>
      <w:spacing w:after="120"/>
      <w:ind w:left="283"/>
    </w:pPr>
  </w:style>
  <w:style w:type="paragraph" w:styleId="Listadecontinuao2">
    <w:name w:val="List Continue 2"/>
    <w:basedOn w:val="Normal"/>
    <w:semiHidden/>
    <w:rsid w:val="0017414F"/>
    <w:pPr>
      <w:spacing w:after="120"/>
      <w:ind w:left="566"/>
    </w:pPr>
  </w:style>
  <w:style w:type="paragraph" w:styleId="Listadecontinuao3">
    <w:name w:val="List Continue 3"/>
    <w:basedOn w:val="Normal"/>
    <w:semiHidden/>
    <w:rsid w:val="0017414F"/>
    <w:pPr>
      <w:spacing w:after="120"/>
      <w:ind w:left="849"/>
    </w:pPr>
  </w:style>
  <w:style w:type="paragraph" w:styleId="Listadecontinuao4">
    <w:name w:val="List Continue 4"/>
    <w:basedOn w:val="Normal"/>
    <w:semiHidden/>
    <w:rsid w:val="0017414F"/>
    <w:pPr>
      <w:spacing w:after="120"/>
      <w:ind w:left="1132"/>
    </w:pPr>
  </w:style>
  <w:style w:type="paragraph" w:styleId="Listadecontinuao5">
    <w:name w:val="List Continue 5"/>
    <w:basedOn w:val="Normal"/>
    <w:semiHidden/>
    <w:rsid w:val="0017414F"/>
    <w:pPr>
      <w:spacing w:after="120"/>
      <w:ind w:left="1415"/>
    </w:pPr>
  </w:style>
  <w:style w:type="paragraph" w:styleId="Numerada">
    <w:name w:val="List Number"/>
    <w:basedOn w:val="Normal"/>
    <w:semiHidden/>
    <w:rsid w:val="0017414F"/>
    <w:pPr>
      <w:numPr>
        <w:numId w:val="10"/>
      </w:numPr>
    </w:pPr>
  </w:style>
  <w:style w:type="paragraph" w:styleId="Numerada2">
    <w:name w:val="List Number 2"/>
    <w:basedOn w:val="Normal"/>
    <w:semiHidden/>
    <w:rsid w:val="0017414F"/>
    <w:pPr>
      <w:numPr>
        <w:numId w:val="11"/>
      </w:numPr>
    </w:pPr>
  </w:style>
  <w:style w:type="paragraph" w:styleId="Numerada3">
    <w:name w:val="List Number 3"/>
    <w:basedOn w:val="Normal"/>
    <w:semiHidden/>
    <w:rsid w:val="0017414F"/>
    <w:pPr>
      <w:numPr>
        <w:numId w:val="12"/>
      </w:numPr>
    </w:pPr>
  </w:style>
  <w:style w:type="paragraph" w:styleId="Numerada4">
    <w:name w:val="List Number 4"/>
    <w:basedOn w:val="Normal"/>
    <w:semiHidden/>
    <w:rsid w:val="0017414F"/>
    <w:pPr>
      <w:numPr>
        <w:numId w:val="13"/>
      </w:numPr>
    </w:pPr>
  </w:style>
  <w:style w:type="paragraph" w:styleId="Numerada5">
    <w:name w:val="List Number 5"/>
    <w:basedOn w:val="Normal"/>
    <w:semiHidden/>
    <w:rsid w:val="0017414F"/>
    <w:pPr>
      <w:numPr>
        <w:numId w:val="14"/>
      </w:numPr>
    </w:pPr>
  </w:style>
  <w:style w:type="paragraph" w:styleId="Cabealhodamensagem">
    <w:name w:val="Message Header"/>
    <w:basedOn w:val="Normal"/>
    <w:semiHidden/>
    <w:rsid w:val="0017414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TextosemFormatao">
    <w:name w:val="Plain Text"/>
    <w:basedOn w:val="Normal"/>
    <w:semiHidden/>
    <w:rsid w:val="0017414F"/>
    <w:rPr>
      <w:rFonts w:ascii="Courier New" w:hAnsi="Courier New" w:cs="Courier New"/>
      <w:szCs w:val="20"/>
    </w:rPr>
  </w:style>
  <w:style w:type="paragraph" w:styleId="NormalWeb">
    <w:name w:val="Normal (Web)"/>
    <w:basedOn w:val="Normal"/>
    <w:semiHidden/>
    <w:rsid w:val="0017414F"/>
  </w:style>
  <w:style w:type="paragraph" w:styleId="Recuonormal">
    <w:name w:val="Normal Indent"/>
    <w:basedOn w:val="Normal"/>
    <w:semiHidden/>
    <w:rsid w:val="0017414F"/>
    <w:pPr>
      <w:ind w:left="708"/>
    </w:pPr>
  </w:style>
  <w:style w:type="table" w:styleId="Tabelacomefeitos3D1">
    <w:name w:val="Table 3D effects 1"/>
    <w:basedOn w:val="Tabelanormal"/>
    <w:semiHidden/>
    <w:rsid w:val="0017414F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semiHidden/>
    <w:rsid w:val="0017414F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semiHidden/>
    <w:rsid w:val="0017414F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ntempornea">
    <w:name w:val="Table Contemporary"/>
    <w:basedOn w:val="Tabelanormal"/>
    <w:semiHidden/>
    <w:rsid w:val="0017414F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Simples-1">
    <w:name w:val="Table Simple 1"/>
    <w:basedOn w:val="Tabelanormal"/>
    <w:semiHidden/>
    <w:rsid w:val="0017414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-2">
    <w:name w:val="Table Simple 2"/>
    <w:basedOn w:val="Tabelanormal"/>
    <w:semiHidden/>
    <w:rsid w:val="0017414F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-3">
    <w:name w:val="Table Simple 3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legante">
    <w:name w:val="Table Elegant"/>
    <w:basedOn w:val="Tabelanormal"/>
    <w:semiHidden/>
    <w:rsid w:val="0017414F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semiHidden/>
    <w:rsid w:val="0017414F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semiHidden/>
    <w:rsid w:val="0017414F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semiHidden/>
    <w:rsid w:val="0017414F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clssica1">
    <w:name w:val="Table Classic 1"/>
    <w:basedOn w:val="Tabelanormal"/>
    <w:semiHidden/>
    <w:rsid w:val="0017414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semiHidden/>
    <w:rsid w:val="0017414F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semiHidden/>
    <w:rsid w:val="0017414F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semiHidden/>
    <w:rsid w:val="0017414F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1">
    <w:name w:val="Table List 1"/>
    <w:basedOn w:val="Tabelanormal"/>
    <w:semiHidden/>
    <w:rsid w:val="0017414F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semiHidden/>
    <w:rsid w:val="0017414F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semiHidden/>
    <w:rsid w:val="0017414F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semiHidden/>
    <w:rsid w:val="001741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semiHidden/>
    <w:rsid w:val="0017414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semiHidden/>
    <w:rsid w:val="0017414F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semiHidden/>
    <w:rsid w:val="0017414F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aprofissional">
    <w:name w:val="Table Professional"/>
    <w:basedOn w:val="Tabelanormal"/>
    <w:semiHidden/>
    <w:rsid w:val="001741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comgrade1">
    <w:name w:val="Table Grid 1"/>
    <w:basedOn w:val="Tabelanormal"/>
    <w:semiHidden/>
    <w:rsid w:val="0017414F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semiHidden/>
    <w:rsid w:val="0017414F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semiHidden/>
    <w:rsid w:val="0017414F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semiHidden/>
    <w:rsid w:val="0017414F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semiHidden/>
    <w:rsid w:val="0017414F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semiHidden/>
    <w:rsid w:val="0017414F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semiHidden/>
    <w:rsid w:val="0017414F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1">
    <w:name w:val="Table Columns 1"/>
    <w:basedOn w:val="Tabelanormal"/>
    <w:semiHidden/>
    <w:rsid w:val="0017414F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semiHidden/>
    <w:rsid w:val="0017414F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semiHidden/>
    <w:rsid w:val="0017414F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semiHidden/>
    <w:rsid w:val="0017414F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semiHidden/>
    <w:rsid w:val="0017414F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sutil1">
    <w:name w:val="Table Subtle 1"/>
    <w:basedOn w:val="Tabelanormal"/>
    <w:semiHidden/>
    <w:rsid w:val="0017414F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semiHidden/>
    <w:rsid w:val="0017414F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1">
    <w:name w:val="Table Web 1"/>
    <w:basedOn w:val="Tabelanormal"/>
    <w:semiHidden/>
    <w:rsid w:val="0017414F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semiHidden/>
    <w:rsid w:val="0017414F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semiHidden/>
    <w:rsid w:val="0017414F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semiHidden/>
    <w:rsid w:val="00174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tema">
    <w:name w:val="Table Theme"/>
    <w:basedOn w:val="Tabelanormal"/>
    <w:semiHidden/>
    <w:rsid w:val="00174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uiPriority w:val="1"/>
    <w:qFormat/>
    <w:rsid w:val="0017414F"/>
    <w:pPr>
      <w:spacing w:after="120"/>
    </w:pPr>
  </w:style>
  <w:style w:type="paragraph" w:styleId="Corpodetexto2">
    <w:name w:val="Body Text 2"/>
    <w:basedOn w:val="Normal"/>
    <w:semiHidden/>
    <w:rsid w:val="0017414F"/>
    <w:pPr>
      <w:spacing w:after="120" w:line="480" w:lineRule="auto"/>
    </w:pPr>
  </w:style>
  <w:style w:type="paragraph" w:styleId="Corpodetexto3">
    <w:name w:val="Body Text 3"/>
    <w:basedOn w:val="Normal"/>
    <w:semiHidden/>
    <w:rsid w:val="0017414F"/>
    <w:pPr>
      <w:spacing w:after="120"/>
    </w:pPr>
    <w:rPr>
      <w:sz w:val="16"/>
      <w:szCs w:val="16"/>
    </w:rPr>
  </w:style>
  <w:style w:type="paragraph" w:styleId="Recuodecorpodetexto2">
    <w:name w:val="Body Text Indent 2"/>
    <w:basedOn w:val="Normal"/>
    <w:semiHidden/>
    <w:rsid w:val="0017414F"/>
    <w:pPr>
      <w:spacing w:after="120" w:line="480" w:lineRule="auto"/>
      <w:ind w:left="283"/>
    </w:pPr>
  </w:style>
  <w:style w:type="paragraph" w:styleId="Recuodecorpodetexto3">
    <w:name w:val="Body Text Indent 3"/>
    <w:basedOn w:val="Normal"/>
    <w:semiHidden/>
    <w:rsid w:val="0017414F"/>
    <w:pPr>
      <w:spacing w:after="120"/>
      <w:ind w:left="283"/>
    </w:pPr>
    <w:rPr>
      <w:sz w:val="16"/>
      <w:szCs w:val="16"/>
    </w:rPr>
  </w:style>
  <w:style w:type="paragraph" w:styleId="Primeirorecuodecorpodetexto">
    <w:name w:val="Body Text First Indent"/>
    <w:basedOn w:val="Corpodetexto"/>
    <w:semiHidden/>
    <w:rsid w:val="0017414F"/>
    <w:pPr>
      <w:ind w:firstLine="210"/>
    </w:pPr>
  </w:style>
  <w:style w:type="paragraph" w:styleId="Recuodecorpodetexto">
    <w:name w:val="Body Text Indent"/>
    <w:basedOn w:val="Normal"/>
    <w:semiHidden/>
    <w:rsid w:val="0017414F"/>
    <w:pPr>
      <w:spacing w:after="120"/>
      <w:ind w:left="283"/>
    </w:pPr>
  </w:style>
  <w:style w:type="paragraph" w:styleId="Primeirorecuodecorpodetexto2">
    <w:name w:val="Body Text First Indent 2"/>
    <w:basedOn w:val="Recuodecorpodetexto"/>
    <w:semiHidden/>
    <w:rsid w:val="0017414F"/>
    <w:pPr>
      <w:ind w:firstLine="210"/>
    </w:pPr>
  </w:style>
  <w:style w:type="paragraph" w:styleId="Ttulo">
    <w:name w:val="Title"/>
    <w:basedOn w:val="Normal"/>
    <w:link w:val="TtuloChar"/>
    <w:qFormat/>
    <w:rsid w:val="00CD1EE7"/>
    <w:pPr>
      <w:outlineLvl w:val="0"/>
    </w:pPr>
    <w:rPr>
      <w:rFonts w:cs="Arial"/>
      <w:b/>
      <w:bCs/>
      <w:kern w:val="28"/>
      <w:sz w:val="24"/>
      <w:szCs w:val="32"/>
    </w:rPr>
  </w:style>
  <w:style w:type="paragraph" w:styleId="Remetente">
    <w:name w:val="envelope return"/>
    <w:basedOn w:val="Normal"/>
    <w:semiHidden/>
    <w:rsid w:val="0017414F"/>
    <w:rPr>
      <w:rFonts w:ascii="Arial" w:hAnsi="Arial" w:cs="Arial"/>
      <w:szCs w:val="20"/>
    </w:rPr>
  </w:style>
  <w:style w:type="paragraph" w:styleId="Destinatrio">
    <w:name w:val="envelope address"/>
    <w:basedOn w:val="Normal"/>
    <w:semiHidden/>
    <w:rsid w:val="0017414F"/>
    <w:pPr>
      <w:framePr w:w="4320" w:h="2160" w:hRule="exact" w:hSpace="141" w:wrap="auto" w:hAnchor="page" w:xAlign="center" w:yAlign="bottom"/>
      <w:ind w:left="1"/>
    </w:pPr>
    <w:rPr>
      <w:rFonts w:ascii="Arial" w:hAnsi="Arial" w:cs="Arial"/>
    </w:rPr>
  </w:style>
  <w:style w:type="paragraph" w:styleId="Assinatura">
    <w:name w:val="Signature"/>
    <w:basedOn w:val="Normal"/>
    <w:semiHidden/>
    <w:rsid w:val="0017414F"/>
    <w:pPr>
      <w:ind w:left="4252"/>
    </w:pPr>
  </w:style>
  <w:style w:type="paragraph" w:styleId="Subttulo">
    <w:name w:val="Subtitle"/>
    <w:basedOn w:val="Normal"/>
    <w:qFormat/>
    <w:rsid w:val="0017414F"/>
    <w:pPr>
      <w:spacing w:after="60"/>
      <w:jc w:val="center"/>
      <w:outlineLvl w:val="1"/>
    </w:pPr>
    <w:rPr>
      <w:rFonts w:ascii="Arial" w:hAnsi="Arial" w:cs="Arial"/>
    </w:rPr>
  </w:style>
  <w:style w:type="character" w:styleId="Nmerodelinha">
    <w:name w:val="line number"/>
    <w:basedOn w:val="Fontepargpadro"/>
    <w:semiHidden/>
    <w:rsid w:val="0017414F"/>
  </w:style>
  <w:style w:type="paragraph" w:customStyle="1" w:styleId="Marginalie">
    <w:name w:val="Marginalie"/>
    <w:basedOn w:val="Normal"/>
    <w:rsid w:val="0017414F"/>
    <w:pPr>
      <w:framePr w:w="2279" w:hSpace="181" w:wrap="around" w:vAnchor="page" w:hAnchor="page" w:x="9016" w:y="3176"/>
      <w:tabs>
        <w:tab w:val="left" w:pos="518"/>
      </w:tabs>
      <w:spacing w:line="180" w:lineRule="atLeast"/>
    </w:pPr>
    <w:rPr>
      <w:sz w:val="13"/>
    </w:rPr>
  </w:style>
  <w:style w:type="paragraph" w:customStyle="1" w:styleId="Boilerplate">
    <w:name w:val="Boilerplate"/>
    <w:basedOn w:val="Normal"/>
    <w:rsid w:val="0017414F"/>
    <w:pPr>
      <w:spacing w:line="240" w:lineRule="atLeast"/>
    </w:pPr>
    <w:rPr>
      <w:sz w:val="16"/>
    </w:rPr>
  </w:style>
  <w:style w:type="paragraph" w:customStyle="1" w:styleId="Teaser">
    <w:name w:val="Teaser"/>
    <w:basedOn w:val="Ttulo1"/>
    <w:rsid w:val="00CD1EE7"/>
    <w:pPr>
      <w:numPr>
        <w:numId w:val="0"/>
      </w:numPr>
    </w:pPr>
  </w:style>
  <w:style w:type="paragraph" w:styleId="Textodebalo">
    <w:name w:val="Balloon Text"/>
    <w:basedOn w:val="Normal"/>
    <w:semiHidden/>
    <w:rsid w:val="000E06AB"/>
    <w:rPr>
      <w:rFonts w:ascii="Tahoma" w:hAnsi="Tahoma" w:cs="Tahoma"/>
      <w:sz w:val="16"/>
      <w:szCs w:val="16"/>
    </w:rPr>
  </w:style>
  <w:style w:type="paragraph" w:customStyle="1" w:styleId="M7">
    <w:name w:val="M7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b/>
      <w:bCs/>
      <w:sz w:val="13"/>
      <w:lang w:val="de-DE"/>
    </w:rPr>
  </w:style>
  <w:style w:type="paragraph" w:customStyle="1" w:styleId="M8">
    <w:name w:val="M8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M9">
    <w:name w:val="M9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M10">
    <w:name w:val="M10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nb-NO"/>
    </w:rPr>
  </w:style>
  <w:style w:type="paragraph" w:customStyle="1" w:styleId="M1">
    <w:name w:val="M1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b/>
      <w:bCs/>
      <w:sz w:val="13"/>
      <w:lang w:val="de-DE"/>
    </w:rPr>
  </w:style>
  <w:style w:type="paragraph" w:customStyle="1" w:styleId="M12">
    <w:name w:val="M12"/>
    <w:basedOn w:val="Normal"/>
    <w:rsid w:val="004F1918"/>
    <w:pPr>
      <w:framePr w:wrap="around" w:vAnchor="page" w:hAnchor="page" w:x="8971" w:y="3222"/>
      <w:tabs>
        <w:tab w:val="left" w:pos="518"/>
      </w:tabs>
      <w:spacing w:line="180" w:lineRule="exact"/>
      <w:suppressOverlap/>
    </w:pPr>
    <w:rPr>
      <w:sz w:val="13"/>
      <w:lang w:val="de-DE"/>
    </w:rPr>
  </w:style>
  <w:style w:type="paragraph" w:customStyle="1" w:styleId="Default">
    <w:name w:val="Default"/>
    <w:basedOn w:val="Normal"/>
    <w:uiPriority w:val="99"/>
    <w:rsid w:val="004C7B9F"/>
    <w:pPr>
      <w:autoSpaceDE w:val="0"/>
      <w:autoSpaceDN w:val="0"/>
      <w:spacing w:line="240" w:lineRule="auto"/>
    </w:pPr>
    <w:rPr>
      <w:rFonts w:eastAsiaTheme="minorHAnsi" w:cs="Lucida Sans Unicode"/>
      <w:color w:val="000000"/>
      <w:sz w:val="24"/>
      <w:lang w:val="de-DE"/>
    </w:rPr>
  </w:style>
  <w:style w:type="paragraph" w:styleId="PargrafodaLista">
    <w:name w:val="List Paragraph"/>
    <w:basedOn w:val="Normal"/>
    <w:uiPriority w:val="34"/>
    <w:qFormat/>
    <w:rsid w:val="00103837"/>
    <w:pPr>
      <w:ind w:left="720"/>
      <w:contextualSpacing/>
    </w:pPr>
  </w:style>
  <w:style w:type="character" w:styleId="MenoPendente">
    <w:name w:val="Unresolved Mention"/>
    <w:basedOn w:val="Fontepargpadro"/>
    <w:rsid w:val="00737945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semiHidden/>
    <w:unhideWhenUsed/>
    <w:rsid w:val="001A02BA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1A02B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1A02BA"/>
    <w:rPr>
      <w:rFonts w:ascii="Lucida Sans Unicode" w:hAnsi="Lucida Sans Unicode"/>
      <w:lang w:val="en-GB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A02B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1A02BA"/>
    <w:rPr>
      <w:rFonts w:ascii="Lucida Sans Unicode" w:hAnsi="Lucida Sans Unicode"/>
      <w:b/>
      <w:bCs/>
      <w:lang w:val="en-GB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1A02BA"/>
    <w:rPr>
      <w:rFonts w:ascii="Courier New" w:hAnsi="Courier New" w:cs="Courier New"/>
      <w:sz w:val="22"/>
      <w:lang w:val="en-GB"/>
    </w:rPr>
  </w:style>
  <w:style w:type="character" w:customStyle="1" w:styleId="tw4winMark">
    <w:name w:val="tw4winMark"/>
    <w:basedOn w:val="Fontepargpadro"/>
    <w:rsid w:val="00DD341C"/>
    <w:rPr>
      <w:rFonts w:ascii="Courier New" w:hAnsi="Courier New" w:cs="Courier New"/>
      <w:b w:val="0"/>
      <w:i w:val="0"/>
      <w:dstrike w:val="0"/>
      <w:noProof/>
      <w:vanish/>
      <w:color w:val="800080"/>
      <w:sz w:val="18"/>
      <w:szCs w:val="18"/>
      <w:effect w:val="none"/>
      <w:vertAlign w:val="subscript"/>
      <w:lang w:val="pt-BR"/>
    </w:rPr>
  </w:style>
  <w:style w:type="character" w:customStyle="1" w:styleId="TtuloChar">
    <w:name w:val="Título Char"/>
    <w:basedOn w:val="Fontepargpadro"/>
    <w:link w:val="Ttulo"/>
    <w:rsid w:val="003004BF"/>
    <w:rPr>
      <w:rFonts w:ascii="Lucida Sans Unicode" w:hAnsi="Lucida Sans Unicode" w:cs="Arial"/>
      <w:b/>
      <w:bCs/>
      <w:kern w:val="28"/>
      <w:sz w:val="24"/>
      <w:szCs w:val="32"/>
      <w:lang w:val="pt-BR"/>
    </w:rPr>
  </w:style>
  <w:style w:type="character" w:customStyle="1" w:styleId="Ttulo1Char">
    <w:name w:val="Título 1 Char"/>
    <w:basedOn w:val="Fontepargpadro"/>
    <w:link w:val="Ttulo1"/>
    <w:uiPriority w:val="9"/>
    <w:rsid w:val="00883A0D"/>
    <w:rPr>
      <w:rFonts w:ascii="Lucida Sans Unicode" w:hAnsi="Lucida Sans Unicode" w:cs="Arial"/>
      <w:bCs/>
      <w:kern w:val="32"/>
      <w:sz w:val="24"/>
      <w:szCs w:val="32"/>
      <w:lang w:val="pt-BR"/>
    </w:rPr>
  </w:style>
  <w:style w:type="paragraph" w:customStyle="1" w:styleId="Feature">
    <w:name w:val="Feature"/>
    <w:basedOn w:val="Commarcadores"/>
    <w:rsid w:val="00662B76"/>
    <w:pPr>
      <w:numPr>
        <w:numId w:val="0"/>
      </w:numPr>
      <w:tabs>
        <w:tab w:val="left" w:pos="567"/>
      </w:tabs>
    </w:pPr>
    <w:rPr>
      <w:rFonts w:eastAsia="PMingLiU"/>
      <w:sz w:val="24"/>
      <w:lang w:val="de-DE"/>
    </w:rPr>
  </w:style>
  <w:style w:type="paragraph" w:styleId="Reviso">
    <w:name w:val="Revision"/>
    <w:hidden/>
    <w:uiPriority w:val="99"/>
    <w:semiHidden/>
    <w:rsid w:val="00A83B79"/>
    <w:rPr>
      <w:rFonts w:ascii="Lucida Sans Unicode" w:hAnsi="Lucida Sans Unicode"/>
      <w:sz w:val="22"/>
      <w:szCs w:val="24"/>
      <w:lang w:val="pt-BR"/>
    </w:rPr>
  </w:style>
  <w:style w:type="character" w:customStyle="1" w:styleId="gmaildefault">
    <w:name w:val="gmail_default"/>
    <w:basedOn w:val="Fontepargpadro"/>
    <w:rsid w:val="008D0E06"/>
  </w:style>
  <w:style w:type="character" w:customStyle="1" w:styleId="vctablecontent">
    <w:name w:val="vc_table_content"/>
    <w:basedOn w:val="Fontepargpadro"/>
    <w:rsid w:val="00021F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5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0470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987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35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76275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32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839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46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758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8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8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9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17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16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5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4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5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40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3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45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1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40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3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2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7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4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4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3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8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5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09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7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9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50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64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9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13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2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2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5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9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ais@viapublicacomunicacao.com.br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 xmlns="975ba0ad-2743-46d6-a51d-86035555cdd3" xsi:nil="true"/>
    <Country_x002f_Region xmlns="975ba0ad-2743-46d6-a51d-86035555cdd3" xsi:nil="true"/>
    <TaxCatchAll xmlns="5aa82502-32e2-449a-ab91-8687627c3bc2" xsi:nil="true"/>
    <lcf76f155ced4ddcb4097134ff3c332f xmlns="975ba0ad-2743-46d6-a51d-86035555cdd3">
      <Terms xmlns="http://schemas.microsoft.com/office/infopath/2007/PartnerControls"/>
    </lcf76f155ced4ddcb4097134ff3c332f>
    <Category xmlns="975ba0ad-2743-46d6-a51d-86035555cdd3" xsi:nil="true"/>
    <Author0 xmlns="975ba0ad-2743-46d6-a51d-86035555cdd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5922196129074989E6A5CB52AC4D0A" ma:contentTypeVersion="23" ma:contentTypeDescription="Create a new document." ma:contentTypeScope="" ma:versionID="82d3dc2b838ce8fc356a58633b69e0ac">
  <xsd:schema xmlns:xsd="http://www.w3.org/2001/XMLSchema" xmlns:xs="http://www.w3.org/2001/XMLSchema" xmlns:p="http://schemas.microsoft.com/office/2006/metadata/properties" xmlns:ns2="975ba0ad-2743-46d6-a51d-86035555cdd3" xmlns:ns3="5aa82502-32e2-449a-ab91-8687627c3bc2" targetNamespace="http://schemas.microsoft.com/office/2006/metadata/properties" ma:root="true" ma:fieldsID="7ca54a6efc67f5e3a126484d3a2ac250" ns2:_="" ns3:_="">
    <xsd:import namespace="975ba0ad-2743-46d6-a51d-86035555cdd3"/>
    <xsd:import namespace="5aa82502-32e2-449a-ab91-8687627c3b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Date" minOccurs="0"/>
                <xsd:element ref="ns2:Category" minOccurs="0"/>
                <xsd:element ref="ns2:Country_x002f_Region" minOccurs="0"/>
                <xsd:element ref="ns2:Author0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5ba0ad-2743-46d6-a51d-86035555cd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Date" ma:index="21" nillable="true" ma:displayName="Date" ma:description="Report publish year." ma:format="Dropdown" ma:internalName="Date">
      <xsd:simpleType>
        <xsd:restriction base="dms:Text">
          <xsd:maxLength value="255"/>
        </xsd:restriction>
      </xsd:simpleType>
    </xsd:element>
    <xsd:element name="Category" ma:index="22" nillable="true" ma:displayName="Category" ma:format="Dropdown" ma:internalName="Category">
      <xsd:simpleType>
        <xsd:restriction base="dms:Choice">
          <xsd:enumeration value="Skin Care"/>
          <xsd:enumeration value="Hair Care"/>
          <xsd:enumeration value="Bath and Shower"/>
          <xsd:enumeration value="Color Cosmetics"/>
          <xsd:enumeration value="Consumer"/>
          <xsd:enumeration value="Personal Care"/>
          <xsd:enumeration value="Cleaning Solutions"/>
        </xsd:restriction>
      </xsd:simpleType>
    </xsd:element>
    <xsd:element name="Country_x002f_Region" ma:index="23" nillable="true" ma:displayName="Country/Region" ma:format="Dropdown" ma:internalName="Country_x002f_Region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World"/>
                        <xsd:enumeration value="Brazil"/>
                        <xsd:enumeration value="China"/>
                        <xsd:enumeration value="France"/>
                        <xsd:enumeration value="Germany"/>
                        <xsd:enumeration value="Japan"/>
                        <xsd:enumeration value="South Korea"/>
                        <xsd:enumeration value="UK"/>
                        <xsd:enumeration value="US"/>
                        <xsd:enumeration value="Colombia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Author0" ma:index="24" nillable="true" ma:displayName="Author" ma:format="Dropdown" ma:internalName="Author0">
      <xsd:simpleType>
        <xsd:restriction base="dms:Text">
          <xsd:maxLength value="255"/>
        </xsd:restriction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f23ef092-bb7d-4dd6-a2c4-1d73ad4cb21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a82502-32e2-449a-ab91-8687627c3bc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3eff1661-4005-4d3f-9038-5a0cd5626e80}" ma:internalName="TaxCatchAll" ma:showField="CatchAllData" ma:web="5aa82502-32e2-449a-ab91-8687627c3b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58537E-1AD3-460B-893B-73F5FA8C26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D9FBE8-1A35-4BCA-B56A-9CC94D55ECBC}">
  <ds:schemaRefs>
    <ds:schemaRef ds:uri="http://schemas.microsoft.com/office/2006/metadata/properties"/>
    <ds:schemaRef ds:uri="http://schemas.microsoft.com/office/infopath/2007/PartnerControls"/>
    <ds:schemaRef ds:uri="975ba0ad-2743-46d6-a51d-86035555cdd3"/>
    <ds:schemaRef ds:uri="5aa82502-32e2-449a-ab91-8687627c3bc2"/>
  </ds:schemaRefs>
</ds:datastoreItem>
</file>

<file path=customXml/itemProps3.xml><?xml version="1.0" encoding="utf-8"?>
<ds:datastoreItem xmlns:ds="http://schemas.openxmlformats.org/officeDocument/2006/customXml" ds:itemID="{06721C3F-1A3C-44D5-AEB0-069073006F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5ba0ad-2743-46d6-a51d-86035555cdd3"/>
    <ds:schemaRef ds:uri="5aa82502-32e2-449a-ab91-8687627c3b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6342953-39FA-470E-B73F-B7D3277F4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784</Words>
  <Characters>4237</Characters>
  <Application>Microsoft Office Word</Application>
  <DocSecurity>0</DocSecurity>
  <Lines>35</Lines>
  <Paragraphs>10</Paragraphs>
  <ScaleCrop>false</ScaleCrop>
  <HeadingPairs>
    <vt:vector size="6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Evonik</vt:lpstr>
      <vt:lpstr>Evonik</vt:lpstr>
      <vt:lpstr>Press Release Evonik</vt:lpstr>
    </vt:vector>
  </TitlesOfParts>
  <Manager>Inês Cardoso</Manager>
  <Company>Via Pública Comunicação</Company>
  <LinksUpToDate>false</LinksUpToDate>
  <CharactersWithSpaces>5011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Evonik</dc:title>
  <dc:subject>in-cosmetics Latin America - Pr6emios</dc:subject>
  <dc:creator>Taís Augusto</dc:creator>
  <cp:keywords/>
  <dc:description>Setembro  2026</dc:description>
  <cp:lastModifiedBy>Taís Augusto</cp:lastModifiedBy>
  <cp:revision>2</cp:revision>
  <cp:lastPrinted>2026-09-22T18:24:00Z</cp:lastPrinted>
  <dcterms:created xsi:type="dcterms:W3CDTF">2026-09-24T15:14:00Z</dcterms:created>
  <dcterms:modified xsi:type="dcterms:W3CDTF">2026-09-24T15:14:00Z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0x010100AE5922196129074989E6A5CB52AC4D0A</vt:lpwstr>
  </property>
  <property fmtid="{D5CDD505-2E9C-101B-9397-08002B2CF9AE}" pid="3" name="ClassificationContentMarkingFooterShapeIds">
    <vt:lpwstr>1150b62,6320967e,11f621c6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[internal]</vt:lpwstr>
  </property>
  <property fmtid="{D5CDD505-2E9C-101B-9397-08002B2CF9AE}" pid="6" name="MSIP_Label_abda4ade-b73a-4575-9edb-0cfe0c309fd1_Enabled">
    <vt:lpwstr>true</vt:lpwstr>
  </property>
  <property fmtid="{D5CDD505-2E9C-101B-9397-08002B2CF9AE}" pid="7" name="MSIP_Label_abda4ade-b73a-4575-9edb-0cfe0c309fd1_SetDate">
    <vt:lpwstr>2026-09-08T16:13:55Z</vt:lpwstr>
  </property>
  <property fmtid="{D5CDD505-2E9C-101B-9397-08002B2CF9AE}" pid="8" name="MSIP_Label_abda4ade-b73a-4575-9edb-0cfe0c309fd1_Method">
    <vt:lpwstr>Privileged</vt:lpwstr>
  </property>
  <property fmtid="{D5CDD505-2E9C-101B-9397-08002B2CF9AE}" pid="9" name="MSIP_Label_abda4ade-b73a-4575-9edb-0cfe0c309fd1_Name">
    <vt:lpwstr>abda4ade-b73a-4575-9edb-0cfe0c309fd1</vt:lpwstr>
  </property>
  <property fmtid="{D5CDD505-2E9C-101B-9397-08002B2CF9AE}" pid="10" name="MSIP_Label_abda4ade-b73a-4575-9edb-0cfe0c309fd1_SiteId">
    <vt:lpwstr>acf01cd9-ddd4-4522-a2c3-ebcadef31fbb</vt:lpwstr>
  </property>
  <property fmtid="{D5CDD505-2E9C-101B-9397-08002B2CF9AE}" pid="11" name="MSIP_Label_abda4ade-b73a-4575-9edb-0cfe0c309fd1_ActionId">
    <vt:lpwstr>2ee79cf4-d476-42d0-beca-cd18a25d08c1</vt:lpwstr>
  </property>
  <property fmtid="{D5CDD505-2E9C-101B-9397-08002B2CF9AE}" pid="12" name="MSIP_Label_abda4ade-b73a-4575-9edb-0cfe0c309fd1_ContentBits">
    <vt:lpwstr>2</vt:lpwstr>
  </property>
  <property fmtid="{D5CDD505-2E9C-101B-9397-08002B2CF9AE}" pid="13" name="MSIP_Label_abda4ade-b73a-4575-9edb-0cfe0c309fd1_Tag">
    <vt:lpwstr>10, 0, 1, 1</vt:lpwstr>
  </property>
  <property fmtid="{D5CDD505-2E9C-101B-9397-08002B2CF9AE}" pid="14" name="MediaServiceImageTags">
    <vt:lpwstr/>
  </property>
</Properties>
</file>