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1C35B7" w14:paraId="2464A7C5" w14:textId="77777777" w:rsidTr="0032433E">
        <w:trPr>
          <w:trHeight w:val="851"/>
        </w:trPr>
        <w:tc>
          <w:tcPr>
            <w:tcW w:w="2552" w:type="dxa"/>
            <w:shd w:val="clear" w:color="auto" w:fill="auto"/>
          </w:tcPr>
          <w:p w14:paraId="788E7E0F" w14:textId="6A130AD2" w:rsidR="00FD0E10" w:rsidRPr="00B07799" w:rsidRDefault="00684914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6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316FB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14:paraId="0D87043B" w14:textId="77777777"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0FBA0BCD" w14:textId="77777777"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F636C12" w14:textId="77777777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5435DC02" w14:textId="77777777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3146211A" w14:textId="77777777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6A70BD42" w14:textId="77777777"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02196C84" w14:textId="77777777" w:rsidR="00FD0E10" w:rsidRPr="00B07799" w:rsidRDefault="00E65792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1C35B7" w14:paraId="6541BEAA" w14:textId="77777777" w:rsidTr="0032433E">
        <w:trPr>
          <w:trHeight w:val="851"/>
        </w:trPr>
        <w:tc>
          <w:tcPr>
            <w:tcW w:w="2552" w:type="dxa"/>
            <w:shd w:val="clear" w:color="auto" w:fill="auto"/>
          </w:tcPr>
          <w:p w14:paraId="448503AA" w14:textId="77777777"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DEA6C19" w14:textId="77777777"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263C79D1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791A1CA4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79C9B7FC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4AA43ADA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972A439" w14:textId="77777777" w:rsidR="00FD0E10" w:rsidRPr="00B07799" w:rsidRDefault="00E65792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5E12EF2E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76E94B3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84B5A77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4DDA4CFD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4AC863DF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04AC3350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5D393A9C" w14:textId="65CA0A82" w:rsidR="00497048" w:rsidRDefault="00C15456" w:rsidP="00497048">
      <w:pPr>
        <w:rPr>
          <w:rFonts w:cs="Lucida Sans Unicode"/>
          <w:b/>
          <w:sz w:val="24"/>
          <w:lang w:val="pt-BR"/>
        </w:rPr>
      </w:pPr>
      <w:r w:rsidRPr="00D35000">
        <w:rPr>
          <w:rFonts w:cs="Lucida Sans Unicode"/>
          <w:b/>
          <w:sz w:val="24"/>
          <w:lang w:val="pt-BR"/>
        </w:rPr>
        <w:t xml:space="preserve">Evonik </w:t>
      </w:r>
      <w:r w:rsidR="00C3519D">
        <w:rPr>
          <w:rFonts w:cs="Lucida Sans Unicode"/>
          <w:b/>
          <w:sz w:val="24"/>
          <w:lang w:val="pt-BR"/>
        </w:rPr>
        <w:t xml:space="preserve">apresentará </w:t>
      </w:r>
      <w:r w:rsidR="00E12B24">
        <w:rPr>
          <w:rFonts w:cs="Lucida Sans Unicode"/>
          <w:b/>
          <w:sz w:val="24"/>
          <w:lang w:val="pt-BR"/>
        </w:rPr>
        <w:t xml:space="preserve">produtos e conceitos inovadores </w:t>
      </w:r>
      <w:r w:rsidR="00C3519D">
        <w:rPr>
          <w:rFonts w:cs="Lucida Sans Unicode"/>
          <w:b/>
          <w:sz w:val="24"/>
          <w:lang w:val="pt-BR"/>
        </w:rPr>
        <w:t xml:space="preserve">na </w:t>
      </w:r>
      <w:proofErr w:type="spellStart"/>
      <w:r w:rsidR="00C3519D">
        <w:rPr>
          <w:rFonts w:cs="Lucida Sans Unicode"/>
          <w:b/>
          <w:sz w:val="24"/>
          <w:lang w:val="pt-BR"/>
        </w:rPr>
        <w:t>in-cosmetics</w:t>
      </w:r>
      <w:proofErr w:type="spellEnd"/>
      <w:r w:rsidR="00C3519D">
        <w:rPr>
          <w:rFonts w:cs="Lucida Sans Unicode"/>
          <w:b/>
          <w:sz w:val="24"/>
          <w:lang w:val="pt-BR"/>
        </w:rPr>
        <w:t xml:space="preserve"> </w:t>
      </w:r>
      <w:proofErr w:type="spellStart"/>
      <w:r w:rsidR="00641216">
        <w:rPr>
          <w:rFonts w:cs="Lucida Sans Unicode"/>
          <w:b/>
          <w:sz w:val="24"/>
          <w:lang w:val="pt-BR"/>
        </w:rPr>
        <w:t>Latin</w:t>
      </w:r>
      <w:proofErr w:type="spellEnd"/>
      <w:r w:rsidR="00641216">
        <w:rPr>
          <w:rFonts w:cs="Lucida Sans Unicode"/>
          <w:b/>
          <w:sz w:val="24"/>
          <w:lang w:val="pt-BR"/>
        </w:rPr>
        <w:t xml:space="preserve"> </w:t>
      </w:r>
      <w:proofErr w:type="spellStart"/>
      <w:r w:rsidR="00641216">
        <w:rPr>
          <w:rFonts w:cs="Lucida Sans Unicode"/>
          <w:b/>
          <w:sz w:val="24"/>
          <w:lang w:val="pt-BR"/>
        </w:rPr>
        <w:t>America</w:t>
      </w:r>
      <w:proofErr w:type="spellEnd"/>
    </w:p>
    <w:p w14:paraId="778A5580" w14:textId="77777777" w:rsidR="00C3519D" w:rsidRDefault="00C3519D" w:rsidP="00497048">
      <w:pPr>
        <w:rPr>
          <w:rFonts w:cs="Lucida Sans Unicode"/>
          <w:b/>
          <w:sz w:val="24"/>
          <w:lang w:val="pt-BR"/>
        </w:rPr>
      </w:pPr>
    </w:p>
    <w:p w14:paraId="10FEFFBF" w14:textId="4BA82596" w:rsidR="00625CDD" w:rsidRPr="00625CDD" w:rsidRDefault="00625CDD" w:rsidP="00625CDD">
      <w:pPr>
        <w:rPr>
          <w:rFonts w:cs="Lucida Sans Unicode"/>
          <w:bCs/>
          <w:kern w:val="28"/>
          <w:sz w:val="24"/>
          <w:lang w:val="pt-BR"/>
        </w:rPr>
      </w:pPr>
      <w:r>
        <w:rPr>
          <w:rFonts w:cs="Lucida Sans Unicode"/>
          <w:bCs/>
          <w:kern w:val="28"/>
          <w:sz w:val="24"/>
          <w:lang w:val="pt-BR"/>
        </w:rPr>
        <w:t>Empresa</w:t>
      </w:r>
      <w:r w:rsidRPr="00625CDD">
        <w:rPr>
          <w:rFonts w:cs="Lucida Sans Unicode"/>
          <w:bCs/>
          <w:kern w:val="28"/>
          <w:sz w:val="24"/>
          <w:lang w:val="pt-BR"/>
        </w:rPr>
        <w:t xml:space="preserve"> </w:t>
      </w:r>
      <w:r w:rsidR="00E12B24">
        <w:rPr>
          <w:rFonts w:cs="Lucida Sans Unicode"/>
          <w:bCs/>
          <w:kern w:val="28"/>
          <w:sz w:val="24"/>
          <w:lang w:val="pt-BR"/>
        </w:rPr>
        <w:t>revelará dois</w:t>
      </w:r>
      <w:r w:rsidR="00E12B24" w:rsidRPr="00625CDD">
        <w:rPr>
          <w:rFonts w:cs="Lucida Sans Unicode"/>
          <w:bCs/>
          <w:kern w:val="28"/>
          <w:sz w:val="24"/>
          <w:lang w:val="pt-BR"/>
        </w:rPr>
        <w:t xml:space="preserve"> </w:t>
      </w:r>
      <w:r w:rsidRPr="00625CDD">
        <w:rPr>
          <w:rFonts w:cs="Lucida Sans Unicode"/>
          <w:bCs/>
          <w:kern w:val="28"/>
          <w:sz w:val="24"/>
          <w:lang w:val="pt-BR"/>
        </w:rPr>
        <w:t>novos conceitos que respaldam as últimas necessidades do mercado</w:t>
      </w:r>
      <w:r w:rsidR="002B6E0C">
        <w:rPr>
          <w:rFonts w:cs="Lucida Sans Unicode"/>
          <w:bCs/>
          <w:kern w:val="28"/>
          <w:sz w:val="24"/>
          <w:lang w:val="pt-BR"/>
        </w:rPr>
        <w:t xml:space="preserve"> cosmético; soluções </w:t>
      </w:r>
      <w:r w:rsidR="00E12B24">
        <w:rPr>
          <w:rFonts w:cs="Lucida Sans Unicode"/>
          <w:bCs/>
          <w:kern w:val="28"/>
          <w:sz w:val="24"/>
          <w:lang w:val="pt-BR"/>
        </w:rPr>
        <w:t xml:space="preserve">que aliam alta performance e perfil sustentável </w:t>
      </w:r>
      <w:r>
        <w:rPr>
          <w:rFonts w:cs="Lucida Sans Unicode"/>
          <w:bCs/>
          <w:kern w:val="28"/>
          <w:sz w:val="24"/>
          <w:lang w:val="pt-BR"/>
        </w:rPr>
        <w:t>e apresenta</w:t>
      </w:r>
      <w:r w:rsidR="00E12B24">
        <w:rPr>
          <w:rFonts w:cs="Lucida Sans Unicode"/>
          <w:bCs/>
          <w:kern w:val="28"/>
          <w:sz w:val="24"/>
          <w:lang w:val="pt-BR"/>
        </w:rPr>
        <w:t>rá</w:t>
      </w:r>
      <w:r>
        <w:rPr>
          <w:rFonts w:cs="Lucida Sans Unicode"/>
          <w:bCs/>
          <w:kern w:val="28"/>
          <w:sz w:val="24"/>
          <w:lang w:val="pt-BR"/>
        </w:rPr>
        <w:t xml:space="preserve"> f</w:t>
      </w:r>
      <w:r w:rsidRPr="00625CDD">
        <w:rPr>
          <w:rFonts w:cs="Lucida Sans Unicode"/>
          <w:bCs/>
          <w:kern w:val="28"/>
          <w:sz w:val="24"/>
          <w:lang w:val="pt-BR"/>
        </w:rPr>
        <w:t>ormulações surpreendentes</w:t>
      </w:r>
      <w:r>
        <w:rPr>
          <w:rFonts w:cs="Lucida Sans Unicode"/>
          <w:bCs/>
          <w:kern w:val="28"/>
          <w:sz w:val="24"/>
          <w:lang w:val="pt-BR"/>
        </w:rPr>
        <w:t>, que poder</w:t>
      </w:r>
      <w:r w:rsidRPr="00625CDD">
        <w:rPr>
          <w:rFonts w:cs="Lucida Sans Unicode"/>
          <w:bCs/>
          <w:kern w:val="28"/>
          <w:sz w:val="24"/>
          <w:lang w:val="pt-BR"/>
        </w:rPr>
        <w:t xml:space="preserve">ão </w:t>
      </w:r>
      <w:r>
        <w:rPr>
          <w:rFonts w:cs="Lucida Sans Unicode"/>
          <w:bCs/>
          <w:kern w:val="28"/>
          <w:sz w:val="24"/>
          <w:lang w:val="pt-BR"/>
        </w:rPr>
        <w:t>s</w:t>
      </w:r>
      <w:r w:rsidRPr="00625CDD">
        <w:rPr>
          <w:rFonts w:cs="Lucida Sans Unicode"/>
          <w:bCs/>
          <w:kern w:val="28"/>
          <w:sz w:val="24"/>
          <w:lang w:val="pt-BR"/>
        </w:rPr>
        <w:t>er testadas pelos clientes</w:t>
      </w:r>
      <w:r>
        <w:rPr>
          <w:rFonts w:cs="Lucida Sans Unicode"/>
          <w:bCs/>
          <w:kern w:val="28"/>
          <w:sz w:val="24"/>
          <w:lang w:val="pt-BR"/>
        </w:rPr>
        <w:t xml:space="preserve"> durante </w:t>
      </w:r>
      <w:r w:rsidR="00E12B24">
        <w:rPr>
          <w:rFonts w:cs="Lucida Sans Unicode"/>
          <w:bCs/>
          <w:kern w:val="28"/>
          <w:sz w:val="24"/>
          <w:lang w:val="pt-BR"/>
        </w:rPr>
        <w:t>o evento</w:t>
      </w:r>
      <w:r>
        <w:rPr>
          <w:rFonts w:cs="Lucida Sans Unicode"/>
          <w:bCs/>
          <w:kern w:val="28"/>
          <w:sz w:val="24"/>
          <w:lang w:val="pt-BR"/>
        </w:rPr>
        <w:t>.</w:t>
      </w:r>
    </w:p>
    <w:p w14:paraId="21A5F9C3" w14:textId="77777777" w:rsidR="00C3519D" w:rsidRPr="00625CDD" w:rsidRDefault="00C3519D" w:rsidP="00497048">
      <w:pPr>
        <w:rPr>
          <w:rFonts w:cs="Lucida Sans Unicode"/>
          <w:b/>
          <w:sz w:val="24"/>
          <w:lang w:val="pt-BR"/>
        </w:rPr>
      </w:pPr>
    </w:p>
    <w:p w14:paraId="776B6A3B" w14:textId="77777777" w:rsidR="00497048" w:rsidRDefault="00497048" w:rsidP="00497048">
      <w:pPr>
        <w:rPr>
          <w:lang w:val="pt-BR"/>
        </w:rPr>
      </w:pPr>
    </w:p>
    <w:p w14:paraId="6ED742B5" w14:textId="77777777" w:rsidR="00641216" w:rsidRDefault="00641216" w:rsidP="00641216">
      <w:pPr>
        <w:rPr>
          <w:rFonts w:cs="Arial"/>
          <w:bCs/>
          <w:kern w:val="28"/>
          <w:szCs w:val="22"/>
          <w:lang w:val="pt-BR"/>
        </w:rPr>
      </w:pPr>
      <w:r>
        <w:rPr>
          <w:rFonts w:cs="Arial"/>
          <w:bCs/>
          <w:kern w:val="28"/>
          <w:szCs w:val="22"/>
          <w:lang w:val="pt-BR"/>
        </w:rPr>
        <w:t xml:space="preserve">Durante a </w:t>
      </w:r>
      <w:proofErr w:type="spellStart"/>
      <w:r w:rsidRPr="002E4B32">
        <w:rPr>
          <w:rFonts w:cs="Arial"/>
          <w:bCs/>
          <w:kern w:val="28"/>
          <w:szCs w:val="22"/>
          <w:lang w:val="pt-BR"/>
        </w:rPr>
        <w:t>in-cosmetics</w:t>
      </w:r>
      <w:proofErr w:type="spellEnd"/>
      <w:r w:rsidRPr="002E4B32">
        <w:rPr>
          <w:rFonts w:cs="Arial"/>
          <w:bCs/>
          <w:kern w:val="28"/>
          <w:szCs w:val="22"/>
          <w:lang w:val="pt-BR"/>
        </w:rPr>
        <w:t xml:space="preserve"> </w:t>
      </w:r>
      <w:proofErr w:type="spellStart"/>
      <w:r w:rsidRPr="002E4B32">
        <w:rPr>
          <w:rFonts w:cs="Arial"/>
          <w:bCs/>
          <w:kern w:val="28"/>
          <w:szCs w:val="22"/>
          <w:lang w:val="pt-BR"/>
        </w:rPr>
        <w:t>Latin</w:t>
      </w:r>
      <w:proofErr w:type="spellEnd"/>
      <w:r w:rsidRPr="002E4B32">
        <w:rPr>
          <w:rFonts w:cs="Arial"/>
          <w:bCs/>
          <w:kern w:val="28"/>
          <w:szCs w:val="22"/>
          <w:lang w:val="pt-BR"/>
        </w:rPr>
        <w:t xml:space="preserve"> </w:t>
      </w:r>
      <w:proofErr w:type="spellStart"/>
      <w:r w:rsidRPr="002E4B32">
        <w:rPr>
          <w:rFonts w:cs="Arial"/>
          <w:bCs/>
          <w:kern w:val="28"/>
          <w:szCs w:val="22"/>
          <w:lang w:val="pt-BR"/>
        </w:rPr>
        <w:t>America</w:t>
      </w:r>
      <w:proofErr w:type="spellEnd"/>
      <w:r>
        <w:rPr>
          <w:rFonts w:cs="Arial"/>
          <w:bCs/>
          <w:kern w:val="28"/>
          <w:szCs w:val="22"/>
          <w:lang w:val="pt-BR"/>
        </w:rPr>
        <w:t>, a</w:t>
      </w:r>
      <w:r w:rsidRPr="002E4B32">
        <w:rPr>
          <w:rFonts w:cs="Arial"/>
          <w:bCs/>
          <w:kern w:val="28"/>
          <w:szCs w:val="22"/>
          <w:lang w:val="pt-BR"/>
        </w:rPr>
        <w:t xml:space="preserve"> Evonik </w:t>
      </w:r>
      <w:proofErr w:type="spellStart"/>
      <w:r w:rsidRPr="002E4B32">
        <w:rPr>
          <w:rFonts w:cs="Arial"/>
          <w:bCs/>
          <w:kern w:val="28"/>
          <w:szCs w:val="22"/>
          <w:lang w:val="pt-BR"/>
        </w:rPr>
        <w:t>Personal</w:t>
      </w:r>
      <w:proofErr w:type="spellEnd"/>
      <w:r w:rsidRPr="002E4B32">
        <w:rPr>
          <w:rFonts w:cs="Arial"/>
          <w:bCs/>
          <w:kern w:val="28"/>
          <w:szCs w:val="22"/>
          <w:lang w:val="pt-BR"/>
        </w:rPr>
        <w:t xml:space="preserve"> </w:t>
      </w:r>
      <w:proofErr w:type="spellStart"/>
      <w:r w:rsidRPr="002E4B32">
        <w:rPr>
          <w:rFonts w:cs="Arial"/>
          <w:bCs/>
          <w:kern w:val="28"/>
          <w:szCs w:val="22"/>
          <w:lang w:val="pt-BR"/>
        </w:rPr>
        <w:t>Care</w:t>
      </w:r>
      <w:proofErr w:type="spellEnd"/>
      <w:r w:rsidRPr="002E4B32">
        <w:rPr>
          <w:rFonts w:cs="Arial"/>
          <w:bCs/>
          <w:kern w:val="28"/>
          <w:szCs w:val="22"/>
          <w:lang w:val="pt-BR"/>
        </w:rPr>
        <w:t xml:space="preserve">, Linha de Negócios da Evonik </w:t>
      </w:r>
      <w:proofErr w:type="spellStart"/>
      <w:r w:rsidRPr="002E4B32">
        <w:rPr>
          <w:rFonts w:cs="Arial"/>
          <w:bCs/>
          <w:kern w:val="28"/>
          <w:szCs w:val="22"/>
          <w:lang w:val="pt-BR"/>
        </w:rPr>
        <w:t>Nutrition</w:t>
      </w:r>
      <w:proofErr w:type="spellEnd"/>
      <w:r w:rsidRPr="002E4B32">
        <w:rPr>
          <w:rFonts w:cs="Arial"/>
          <w:bCs/>
          <w:kern w:val="28"/>
          <w:szCs w:val="22"/>
          <w:lang w:val="pt-BR"/>
        </w:rPr>
        <w:t xml:space="preserve"> &amp; </w:t>
      </w:r>
      <w:proofErr w:type="spellStart"/>
      <w:r w:rsidRPr="002E4B32">
        <w:rPr>
          <w:rFonts w:cs="Arial"/>
          <w:bCs/>
          <w:kern w:val="28"/>
          <w:szCs w:val="22"/>
          <w:lang w:val="pt-BR"/>
        </w:rPr>
        <w:t>Care</w:t>
      </w:r>
      <w:proofErr w:type="spellEnd"/>
      <w:r w:rsidRPr="002E4B32">
        <w:rPr>
          <w:rFonts w:cs="Arial"/>
          <w:bCs/>
          <w:kern w:val="28"/>
          <w:szCs w:val="22"/>
          <w:lang w:val="pt-BR"/>
        </w:rPr>
        <w:t>, divulga</w:t>
      </w:r>
      <w:r>
        <w:rPr>
          <w:rFonts w:cs="Arial"/>
          <w:bCs/>
          <w:kern w:val="28"/>
          <w:szCs w:val="22"/>
          <w:lang w:val="pt-BR"/>
        </w:rPr>
        <w:t>rá</w:t>
      </w:r>
      <w:r w:rsidRPr="002E4B32">
        <w:rPr>
          <w:rFonts w:cs="Arial"/>
          <w:bCs/>
          <w:kern w:val="28"/>
          <w:szCs w:val="22"/>
          <w:lang w:val="pt-BR"/>
        </w:rPr>
        <w:t xml:space="preserve"> seu amplo portfólio de produtos</w:t>
      </w:r>
      <w:r w:rsidR="002B2A06">
        <w:rPr>
          <w:rFonts w:cs="Arial"/>
          <w:bCs/>
          <w:kern w:val="28"/>
          <w:szCs w:val="22"/>
          <w:lang w:val="pt-BR"/>
        </w:rPr>
        <w:t xml:space="preserve"> para a</w:t>
      </w:r>
      <w:r>
        <w:rPr>
          <w:rFonts w:cs="Arial"/>
          <w:bCs/>
          <w:kern w:val="28"/>
          <w:szCs w:val="22"/>
          <w:lang w:val="pt-BR"/>
        </w:rPr>
        <w:t xml:space="preserve"> </w:t>
      </w:r>
      <w:r w:rsidRPr="002E4B32">
        <w:rPr>
          <w:rFonts w:cs="Arial"/>
          <w:bCs/>
          <w:kern w:val="28"/>
          <w:szCs w:val="22"/>
          <w:lang w:val="pt-BR"/>
        </w:rPr>
        <w:t>indústria cosmética</w:t>
      </w:r>
      <w:r w:rsidR="002B2A06">
        <w:rPr>
          <w:rFonts w:cs="Arial"/>
          <w:bCs/>
          <w:kern w:val="28"/>
          <w:szCs w:val="22"/>
          <w:lang w:val="pt-BR"/>
        </w:rPr>
        <w:t xml:space="preserve">. O evento </w:t>
      </w:r>
      <w:r>
        <w:rPr>
          <w:rFonts w:cs="Arial"/>
          <w:bCs/>
          <w:kern w:val="28"/>
          <w:szCs w:val="22"/>
          <w:lang w:val="pt-BR"/>
        </w:rPr>
        <w:t xml:space="preserve">será realizado nos dias 19 e 20 de setembro, </w:t>
      </w:r>
      <w:r w:rsidRPr="002E4B32">
        <w:rPr>
          <w:rFonts w:cs="Arial"/>
          <w:bCs/>
          <w:kern w:val="28"/>
          <w:szCs w:val="22"/>
          <w:lang w:val="pt-BR"/>
        </w:rPr>
        <w:t>no Expo Center Norte</w:t>
      </w:r>
      <w:r>
        <w:rPr>
          <w:rFonts w:cs="Arial"/>
          <w:bCs/>
          <w:kern w:val="28"/>
          <w:szCs w:val="22"/>
          <w:lang w:val="pt-BR"/>
        </w:rPr>
        <w:t>, em São Paulo.</w:t>
      </w:r>
    </w:p>
    <w:p w14:paraId="5326FB89" w14:textId="77777777" w:rsidR="00641216" w:rsidRDefault="00641216" w:rsidP="00641216">
      <w:pPr>
        <w:rPr>
          <w:rFonts w:cs="Arial"/>
          <w:bCs/>
          <w:kern w:val="28"/>
          <w:szCs w:val="22"/>
          <w:lang w:val="pt-BR"/>
        </w:rPr>
      </w:pPr>
    </w:p>
    <w:p w14:paraId="198C9242" w14:textId="77777777" w:rsidR="00E12B24" w:rsidRPr="00316FBA" w:rsidRDefault="00E12B24" w:rsidP="00641216">
      <w:pPr>
        <w:rPr>
          <w:rFonts w:cs="Arial"/>
          <w:b/>
          <w:bCs/>
          <w:kern w:val="28"/>
          <w:szCs w:val="22"/>
          <w:lang w:val="pt-BR"/>
        </w:rPr>
      </w:pPr>
      <w:r w:rsidRPr="00316FBA">
        <w:rPr>
          <w:rFonts w:cs="Arial"/>
          <w:b/>
          <w:bCs/>
          <w:kern w:val="28"/>
          <w:szCs w:val="22"/>
          <w:lang w:val="pt-BR"/>
        </w:rPr>
        <w:t>Conceitos prontos para o mercado</w:t>
      </w:r>
    </w:p>
    <w:p w14:paraId="16665CF5" w14:textId="40068AF1" w:rsidR="00913B3E" w:rsidRDefault="002B2A06" w:rsidP="00913B3E">
      <w:pPr>
        <w:rPr>
          <w:rFonts w:cs="Lucida Sans Unicode"/>
          <w:szCs w:val="22"/>
          <w:lang w:val="pt-BR"/>
        </w:rPr>
      </w:pPr>
      <w:r w:rsidRPr="002B2A06">
        <w:rPr>
          <w:rFonts w:cs="Lucida Sans Unicode"/>
          <w:szCs w:val="22"/>
          <w:lang w:val="pt-BR"/>
        </w:rPr>
        <w:t>Além de s</w:t>
      </w:r>
      <w:r w:rsidR="00641216" w:rsidRPr="002B2A06">
        <w:rPr>
          <w:rFonts w:cs="Lucida Sans Unicode"/>
          <w:szCs w:val="22"/>
          <w:lang w:val="pt-BR"/>
        </w:rPr>
        <w:t>oluções naturais, sustentáveis e de alta performance</w:t>
      </w:r>
      <w:r w:rsidRPr="002B2A06">
        <w:rPr>
          <w:rFonts w:cs="Lucida Sans Unicode"/>
          <w:szCs w:val="22"/>
          <w:lang w:val="pt-BR"/>
        </w:rPr>
        <w:t xml:space="preserve"> – focos dos lançamentos – a Evonik </w:t>
      </w:r>
      <w:r w:rsidR="00913B3E" w:rsidRPr="002B2A06">
        <w:rPr>
          <w:rFonts w:cs="Lucida Sans Unicode"/>
          <w:szCs w:val="22"/>
          <w:lang w:val="pt-BR"/>
        </w:rPr>
        <w:t xml:space="preserve">promoverá dois conceitos que </w:t>
      </w:r>
      <w:r w:rsidR="00E12B24">
        <w:rPr>
          <w:rFonts w:cs="Lucida Sans Unicode"/>
          <w:szCs w:val="22"/>
          <w:lang w:val="pt-BR"/>
        </w:rPr>
        <w:t>foram cuidadosamente desenvolvidos para atender às mais recentes demandas dos consumidores de produtos cosméticos em</w:t>
      </w:r>
      <w:r w:rsidR="00A21058">
        <w:rPr>
          <w:rFonts w:cs="Lucida Sans Unicode"/>
          <w:szCs w:val="22"/>
          <w:lang w:val="pt-BR"/>
        </w:rPr>
        <w:t xml:space="preserve"> </w:t>
      </w:r>
      <w:r w:rsidR="00E12B24">
        <w:rPr>
          <w:rFonts w:cs="Lucida Sans Unicode"/>
          <w:szCs w:val="22"/>
          <w:lang w:val="pt-BR"/>
        </w:rPr>
        <w:t>todo o mundo</w:t>
      </w:r>
      <w:r w:rsidR="00913B3E" w:rsidRPr="002B2A06">
        <w:rPr>
          <w:rFonts w:cs="Lucida Sans Unicode"/>
          <w:szCs w:val="22"/>
          <w:lang w:val="pt-BR"/>
        </w:rPr>
        <w:t xml:space="preserve">: </w:t>
      </w:r>
      <w:proofErr w:type="spellStart"/>
      <w:r w:rsidR="00913B3E" w:rsidRPr="002B2A06">
        <w:rPr>
          <w:rFonts w:cs="Lucida Sans Unicode"/>
          <w:szCs w:val="22"/>
          <w:lang w:val="pt-BR"/>
        </w:rPr>
        <w:t>Beauty</w:t>
      </w:r>
      <w:proofErr w:type="spellEnd"/>
      <w:r w:rsidR="00A21058">
        <w:rPr>
          <w:rFonts w:cs="Lucida Sans Unicode"/>
          <w:szCs w:val="22"/>
          <w:lang w:val="pt-BR"/>
        </w:rPr>
        <w:t>-</w:t>
      </w:r>
      <w:r w:rsidR="00913B3E" w:rsidRPr="002B2A06">
        <w:rPr>
          <w:rFonts w:cs="Lucida Sans Unicode"/>
          <w:szCs w:val="22"/>
          <w:lang w:val="pt-BR"/>
        </w:rPr>
        <w:t xml:space="preserve">Tech e </w:t>
      </w:r>
      <w:proofErr w:type="spellStart"/>
      <w:r w:rsidR="00913B3E" w:rsidRPr="002B2A06">
        <w:rPr>
          <w:rFonts w:cs="Lucida Sans Unicode"/>
          <w:szCs w:val="22"/>
          <w:lang w:val="pt-BR"/>
        </w:rPr>
        <w:t>Functional</w:t>
      </w:r>
      <w:proofErr w:type="spellEnd"/>
      <w:r w:rsidR="00913B3E" w:rsidRPr="002B2A06">
        <w:rPr>
          <w:rFonts w:cs="Lucida Sans Unicode"/>
          <w:szCs w:val="22"/>
          <w:lang w:val="pt-BR"/>
        </w:rPr>
        <w:t xml:space="preserve"> Make-Up.</w:t>
      </w:r>
    </w:p>
    <w:p w14:paraId="532F3501" w14:textId="77777777" w:rsidR="00A21058" w:rsidRPr="00A21058" w:rsidRDefault="00A21058" w:rsidP="00913B3E">
      <w:pPr>
        <w:rPr>
          <w:rFonts w:cs="Lucida Sans Unicode"/>
          <w:szCs w:val="22"/>
          <w:lang w:val="pt-BR"/>
        </w:rPr>
      </w:pPr>
    </w:p>
    <w:p w14:paraId="7008D31B" w14:textId="77777777" w:rsidR="00B12423" w:rsidRPr="00805993" w:rsidRDefault="006E5D85" w:rsidP="00805993">
      <w:pPr>
        <w:rPr>
          <w:bCs/>
          <w:lang w:val="pt-BR"/>
        </w:rPr>
      </w:pPr>
      <w:r>
        <w:rPr>
          <w:bCs/>
          <w:lang w:val="pt-BR"/>
        </w:rPr>
        <w:t xml:space="preserve">Nos deparamos hoje com um novo consumidor: </w:t>
      </w:r>
      <w:r w:rsidR="00E12B24">
        <w:rPr>
          <w:bCs/>
          <w:lang w:val="pt-BR"/>
        </w:rPr>
        <w:t xml:space="preserve">constantemente conectado, influenciado pelas mídias sociais e </w:t>
      </w:r>
      <w:r w:rsidR="00B12423">
        <w:rPr>
          <w:bCs/>
          <w:lang w:val="pt-BR"/>
        </w:rPr>
        <w:t xml:space="preserve">sempre olhando para uma tela. </w:t>
      </w:r>
      <w:r>
        <w:rPr>
          <w:bCs/>
          <w:lang w:val="pt-BR"/>
        </w:rPr>
        <w:t>Pensando na influência que essa interação apresenta à rotina de beleza dos consumidores, a Evonik desenvolveu sete formulações exclusivas</w:t>
      </w:r>
      <w:r w:rsidR="00B12423">
        <w:rPr>
          <w:bCs/>
          <w:lang w:val="pt-BR"/>
        </w:rPr>
        <w:t xml:space="preserve"> que melhoram a experiência dos consumidores</w:t>
      </w:r>
      <w:r>
        <w:rPr>
          <w:bCs/>
          <w:lang w:val="pt-BR"/>
        </w:rPr>
        <w:t xml:space="preserve"> e promovem benefícios únicos como: </w:t>
      </w:r>
      <w:r w:rsidR="003065B2">
        <w:rPr>
          <w:bCs/>
          <w:lang w:val="pt-BR"/>
        </w:rPr>
        <w:t xml:space="preserve">redução de manchas nas telas de </w:t>
      </w:r>
      <w:r w:rsidR="003065B2">
        <w:rPr>
          <w:bCs/>
          <w:i/>
          <w:lang w:val="pt-BR"/>
        </w:rPr>
        <w:t>smartphones</w:t>
      </w:r>
      <w:r w:rsidR="003065B2">
        <w:rPr>
          <w:bCs/>
          <w:lang w:val="pt-BR"/>
        </w:rPr>
        <w:t xml:space="preserve">, </w:t>
      </w:r>
      <w:proofErr w:type="spellStart"/>
      <w:r w:rsidR="003065B2" w:rsidRPr="00316FBA">
        <w:rPr>
          <w:bCs/>
          <w:i/>
          <w:lang w:val="pt-BR"/>
        </w:rPr>
        <w:t>tablets</w:t>
      </w:r>
      <w:proofErr w:type="spellEnd"/>
      <w:r w:rsidR="003065B2">
        <w:rPr>
          <w:bCs/>
          <w:lang w:val="pt-BR"/>
        </w:rPr>
        <w:t xml:space="preserve"> e outros dispositivos eletrônicos; soluções </w:t>
      </w:r>
      <w:proofErr w:type="spellStart"/>
      <w:r w:rsidR="003065B2">
        <w:rPr>
          <w:bCs/>
          <w:i/>
          <w:lang w:val="pt-BR"/>
        </w:rPr>
        <w:t>selfie-ready</w:t>
      </w:r>
      <w:proofErr w:type="spellEnd"/>
      <w:r w:rsidR="003065B2">
        <w:rPr>
          <w:bCs/>
          <w:lang w:val="pt-BR"/>
        </w:rPr>
        <w:t xml:space="preserve"> para a maquiagem e os cabelos; controle de bactérias nos dispositivos (e </w:t>
      </w:r>
      <w:proofErr w:type="gramStart"/>
      <w:r w:rsidR="003065B2">
        <w:rPr>
          <w:bCs/>
          <w:lang w:val="pt-BR"/>
        </w:rPr>
        <w:t>nas</w:t>
      </w:r>
      <w:proofErr w:type="gramEnd"/>
      <w:r w:rsidR="003065B2">
        <w:rPr>
          <w:bCs/>
          <w:lang w:val="pt-BR"/>
        </w:rPr>
        <w:t xml:space="preserve"> mãos também); proteção contra o envelhecimento provocado pela luz visível e pelo </w:t>
      </w:r>
      <w:r w:rsidR="003065B2">
        <w:rPr>
          <w:bCs/>
          <w:i/>
          <w:lang w:val="pt-BR"/>
        </w:rPr>
        <w:t>tech-</w:t>
      </w:r>
      <w:proofErr w:type="spellStart"/>
      <w:r w:rsidR="003065B2">
        <w:rPr>
          <w:bCs/>
          <w:i/>
          <w:lang w:val="pt-BR"/>
        </w:rPr>
        <w:t>neck</w:t>
      </w:r>
      <w:proofErr w:type="spellEnd"/>
      <w:r w:rsidR="003065B2">
        <w:rPr>
          <w:bCs/>
          <w:lang w:val="pt-BR"/>
        </w:rPr>
        <w:t xml:space="preserve">, postura comum para os consumidores </w:t>
      </w:r>
      <w:proofErr w:type="spellStart"/>
      <w:r w:rsidR="003065B2">
        <w:rPr>
          <w:bCs/>
          <w:lang w:val="pt-BR"/>
        </w:rPr>
        <w:t>hiper-conectados</w:t>
      </w:r>
      <w:proofErr w:type="spellEnd"/>
      <w:r w:rsidR="003065B2">
        <w:rPr>
          <w:bCs/>
          <w:lang w:val="pt-BR"/>
        </w:rPr>
        <w:t xml:space="preserve">. </w:t>
      </w:r>
    </w:p>
    <w:p w14:paraId="5D822571" w14:textId="77777777" w:rsidR="00913B3E" w:rsidRDefault="00913B3E" w:rsidP="00913B3E">
      <w:pPr>
        <w:rPr>
          <w:lang w:val="pt-BR"/>
        </w:rPr>
      </w:pPr>
    </w:p>
    <w:p w14:paraId="51EF87D7" w14:textId="77777777" w:rsidR="00A21058" w:rsidRDefault="00F4523D" w:rsidP="00913B3E">
      <w:pPr>
        <w:rPr>
          <w:bCs/>
          <w:lang w:val="pt-BR"/>
        </w:rPr>
      </w:pPr>
      <w:r>
        <w:rPr>
          <w:bCs/>
          <w:lang w:val="pt-BR"/>
        </w:rPr>
        <w:t xml:space="preserve">Os consumidores de maquiagem estão cada vez mais exigentes e demandam soluções que aliem bem-estar e cuidado. A maquiagem funcional, além de colorir e disfarçar imperfeições, </w:t>
      </w:r>
      <w:r>
        <w:rPr>
          <w:bCs/>
          <w:lang w:val="pt-BR"/>
        </w:rPr>
        <w:lastRenderedPageBreak/>
        <w:t xml:space="preserve">também exerce função importante como tratamento: </w:t>
      </w:r>
      <w:r w:rsidRPr="00F4523D">
        <w:rPr>
          <w:bCs/>
          <w:lang w:val="pt-BR"/>
        </w:rPr>
        <w:t xml:space="preserve">atenuando linhas de expressão, melhorando e uniformizando o tom da pele, garantindo cílios mais fortes e volumosos. </w:t>
      </w:r>
    </w:p>
    <w:p w14:paraId="124AA523" w14:textId="77777777" w:rsidR="00A21058" w:rsidRDefault="00A21058" w:rsidP="00913B3E">
      <w:pPr>
        <w:rPr>
          <w:bCs/>
          <w:lang w:val="pt-BR"/>
        </w:rPr>
      </w:pPr>
    </w:p>
    <w:p w14:paraId="64E34ABF" w14:textId="6D3B2D6D" w:rsidR="003233EF" w:rsidRDefault="00F4523D" w:rsidP="00913B3E">
      <w:pPr>
        <w:rPr>
          <w:bCs/>
          <w:lang w:val="pt-BR"/>
        </w:rPr>
      </w:pPr>
      <w:r>
        <w:rPr>
          <w:bCs/>
          <w:lang w:val="pt-BR"/>
        </w:rPr>
        <w:t xml:space="preserve">A Evonik desenvolveu um kit com sete formulações que atendem à tendência por uma pele naturalmente saudável e bonita. </w:t>
      </w:r>
      <w:r w:rsidR="00901C25">
        <w:rPr>
          <w:bCs/>
          <w:lang w:val="pt-BR"/>
        </w:rPr>
        <w:t>Todas as formulações combinam os ingredientes ativos de alta performance e ingredientes que melhoram o sensorial e durabilidade da maquiagem, para uma experiência única.</w:t>
      </w:r>
    </w:p>
    <w:p w14:paraId="7EB77466" w14:textId="35A3C4FD" w:rsidR="00913B3E" w:rsidRDefault="002B2A06" w:rsidP="00913B3E">
      <w:pPr>
        <w:rPr>
          <w:lang w:val="pt-BR"/>
        </w:rPr>
      </w:pPr>
      <w:r w:rsidRPr="002B2A06">
        <w:rPr>
          <w:bCs/>
          <w:lang w:val="pt-BR"/>
        </w:rPr>
        <w:t xml:space="preserve"> </w:t>
      </w:r>
    </w:p>
    <w:p w14:paraId="5EF9664A" w14:textId="03CDC345" w:rsidR="00F4523D" w:rsidRDefault="00F4523D" w:rsidP="00913B3E">
      <w:pPr>
        <w:rPr>
          <w:lang w:val="pt-BR"/>
        </w:rPr>
      </w:pPr>
    </w:p>
    <w:p w14:paraId="5E02339D" w14:textId="025E603F" w:rsidR="00937F9E" w:rsidRPr="001C35B7" w:rsidRDefault="00DD3B1B" w:rsidP="00937F9E">
      <w:pPr>
        <w:rPr>
          <w:rFonts w:cs="Lucida Sans Unicode"/>
          <w:b/>
          <w:color w:val="000000" w:themeColor="text1"/>
          <w:szCs w:val="22"/>
          <w:lang w:val="pt-BR"/>
        </w:rPr>
      </w:pPr>
      <w:r w:rsidRPr="001C35B7">
        <w:rPr>
          <w:rFonts w:cs="Lucida Sans Unicode"/>
          <w:b/>
          <w:color w:val="000000" w:themeColor="text1"/>
          <w:szCs w:val="22"/>
          <w:lang w:val="pt-BR"/>
        </w:rPr>
        <w:t>Demonstração ao vivo</w:t>
      </w:r>
    </w:p>
    <w:p w14:paraId="1582EEEC" w14:textId="20E8B045" w:rsidR="00937F9E" w:rsidRPr="001C35B7" w:rsidRDefault="006919A2" w:rsidP="00937F9E">
      <w:pPr>
        <w:rPr>
          <w:rFonts w:cs="Lucida Sans Unicode"/>
          <w:color w:val="000000" w:themeColor="text1"/>
          <w:szCs w:val="22"/>
          <w:lang w:val="pt-BR" w:eastAsia="pt-BR"/>
        </w:rPr>
      </w:pPr>
      <w:r w:rsidRPr="001C35B7">
        <w:rPr>
          <w:rFonts w:cs="Lucida Sans Unicode"/>
          <w:color w:val="000000" w:themeColor="text1"/>
          <w:szCs w:val="22"/>
          <w:lang w:val="pt-BR"/>
        </w:rPr>
        <w:t>Como estratégia para melhor experiência de suas formulações</w:t>
      </w:r>
      <w:r w:rsidR="00937F9E" w:rsidRPr="001C35B7">
        <w:rPr>
          <w:rFonts w:cs="Lucida Sans Unicode"/>
          <w:color w:val="000000" w:themeColor="text1"/>
          <w:szCs w:val="22"/>
          <w:lang w:val="pt-BR"/>
        </w:rPr>
        <w:t xml:space="preserve">, a Evonik promoverá uma ação diferenciada: contará com a presença de duas maquiadoras em seu estande, que demonstrarão o desempenho de produtos formulados com </w:t>
      </w:r>
      <w:r w:rsidR="006A62BB" w:rsidRPr="001C35B7">
        <w:rPr>
          <w:rFonts w:cs="Lucida Sans Unicode"/>
          <w:color w:val="000000" w:themeColor="text1"/>
          <w:szCs w:val="22"/>
          <w:lang w:val="pt-BR"/>
        </w:rPr>
        <w:t xml:space="preserve">os </w:t>
      </w:r>
      <w:r w:rsidR="00937F9E" w:rsidRPr="001C35B7">
        <w:rPr>
          <w:rFonts w:cs="Lucida Sans Unicode"/>
          <w:color w:val="000000" w:themeColor="text1"/>
          <w:szCs w:val="22"/>
          <w:lang w:val="pt-BR"/>
        </w:rPr>
        <w:t>ingredientes da empresa.</w:t>
      </w:r>
      <w:r w:rsidR="00937F9E" w:rsidRPr="001C35B7">
        <w:rPr>
          <w:rFonts w:cs="Lucida Sans Unicode"/>
          <w:color w:val="000000" w:themeColor="text1"/>
          <w:szCs w:val="22"/>
          <w:lang w:val="pt-BR" w:eastAsia="pt-BR"/>
        </w:rPr>
        <w:t xml:space="preserve"> </w:t>
      </w:r>
    </w:p>
    <w:p w14:paraId="5B1481E4" w14:textId="77777777" w:rsidR="00937F9E" w:rsidRPr="001C35B7" w:rsidRDefault="00937F9E" w:rsidP="00937F9E">
      <w:pPr>
        <w:rPr>
          <w:rFonts w:cs="Lucida Sans Unicode"/>
          <w:color w:val="000000" w:themeColor="text1"/>
          <w:szCs w:val="22"/>
          <w:lang w:val="pt-BR" w:eastAsia="pt-BR"/>
        </w:rPr>
      </w:pPr>
    </w:p>
    <w:p w14:paraId="3CC7DD79" w14:textId="77777777" w:rsidR="00937F9E" w:rsidRPr="001C35B7" w:rsidRDefault="00937F9E" w:rsidP="00937F9E">
      <w:pPr>
        <w:rPr>
          <w:rFonts w:cs="Lucida Sans Unicode"/>
          <w:color w:val="000000" w:themeColor="text1"/>
          <w:szCs w:val="22"/>
          <w:lang w:val="pt-BR"/>
        </w:rPr>
      </w:pPr>
      <w:proofErr w:type="spellStart"/>
      <w:r w:rsidRPr="001C35B7">
        <w:rPr>
          <w:rFonts w:cs="Lucida Sans Unicode"/>
          <w:color w:val="000000" w:themeColor="text1"/>
          <w:szCs w:val="22"/>
          <w:lang w:val="pt-BR"/>
        </w:rPr>
        <w:t>Nathália</w:t>
      </w:r>
      <w:proofErr w:type="spellEnd"/>
      <w:r w:rsidRPr="001C35B7">
        <w:rPr>
          <w:rFonts w:cs="Lucida Sans Unicode"/>
          <w:color w:val="000000" w:themeColor="text1"/>
          <w:szCs w:val="22"/>
          <w:lang w:val="pt-BR"/>
        </w:rPr>
        <w:t xml:space="preserve"> </w:t>
      </w:r>
      <w:proofErr w:type="spellStart"/>
      <w:r w:rsidRPr="001C35B7">
        <w:rPr>
          <w:rFonts w:cs="Lucida Sans Unicode"/>
          <w:color w:val="000000" w:themeColor="text1"/>
          <w:szCs w:val="22"/>
          <w:lang w:val="pt-BR"/>
        </w:rPr>
        <w:t>Thomazini</w:t>
      </w:r>
      <w:proofErr w:type="spellEnd"/>
      <w:r w:rsidRPr="001C35B7">
        <w:rPr>
          <w:rFonts w:cs="Lucida Sans Unicode"/>
          <w:color w:val="000000" w:themeColor="text1"/>
          <w:szCs w:val="22"/>
          <w:lang w:val="pt-BR"/>
        </w:rPr>
        <w:t xml:space="preserve"> é maquiadora há sete anos e trabalha com </w:t>
      </w:r>
      <w:proofErr w:type="spellStart"/>
      <w:r w:rsidRPr="001C35B7">
        <w:rPr>
          <w:rFonts w:cs="Lucida Sans Unicode"/>
          <w:color w:val="000000" w:themeColor="text1"/>
          <w:szCs w:val="22"/>
          <w:lang w:val="pt-BR"/>
        </w:rPr>
        <w:t>makes</w:t>
      </w:r>
      <w:proofErr w:type="spellEnd"/>
      <w:r w:rsidRPr="001C35B7">
        <w:rPr>
          <w:rFonts w:cs="Lucida Sans Unicode"/>
          <w:color w:val="000000" w:themeColor="text1"/>
          <w:szCs w:val="22"/>
          <w:lang w:val="pt-BR"/>
        </w:rPr>
        <w:t xml:space="preserve"> sociais e jornalismo de beleza.  Editora-chefe do blog Pausa Para </w:t>
      </w:r>
      <w:proofErr w:type="spellStart"/>
      <w:r w:rsidRPr="001C35B7">
        <w:rPr>
          <w:rFonts w:cs="Lucida Sans Unicode"/>
          <w:color w:val="000000" w:themeColor="text1"/>
          <w:szCs w:val="22"/>
          <w:lang w:val="pt-BR"/>
        </w:rPr>
        <w:t>Feminices</w:t>
      </w:r>
      <w:proofErr w:type="spellEnd"/>
      <w:r w:rsidRPr="001C35B7">
        <w:rPr>
          <w:rFonts w:cs="Lucida Sans Unicode"/>
          <w:color w:val="000000" w:themeColor="text1"/>
          <w:szCs w:val="22"/>
          <w:lang w:val="pt-BR"/>
        </w:rPr>
        <w:t>, ela apresenta os principais lançamentos e tendências do mercado de beleza.</w:t>
      </w:r>
    </w:p>
    <w:p w14:paraId="5A883609" w14:textId="77777777" w:rsidR="00937F9E" w:rsidRPr="001C35B7" w:rsidRDefault="00937F9E" w:rsidP="00937F9E">
      <w:pPr>
        <w:rPr>
          <w:rFonts w:cs="Lucida Sans Unicode"/>
          <w:color w:val="000000" w:themeColor="text1"/>
          <w:szCs w:val="22"/>
          <w:lang w:val="pt-BR"/>
        </w:rPr>
      </w:pPr>
    </w:p>
    <w:p w14:paraId="368DD142" w14:textId="77777777" w:rsidR="00937F9E" w:rsidRPr="001C35B7" w:rsidRDefault="00937F9E" w:rsidP="00937F9E">
      <w:pPr>
        <w:rPr>
          <w:rFonts w:cs="Lucida Sans Unicode"/>
          <w:color w:val="000000" w:themeColor="text1"/>
          <w:szCs w:val="22"/>
          <w:lang w:val="pt-BR" w:eastAsia="pt-BR"/>
        </w:rPr>
      </w:pPr>
      <w:r w:rsidRPr="001C35B7">
        <w:rPr>
          <w:rFonts w:cs="Lucida Sans Unicode"/>
          <w:color w:val="000000" w:themeColor="text1"/>
          <w:szCs w:val="22"/>
          <w:lang w:val="pt-BR"/>
        </w:rPr>
        <w:t>Laís Cordeiro é maquiadora formada pela Faculdade Anhembi Morumbi e, desde 2012, trabalha em diversas áreas do mundo da maquiagem, incluindo séries de TV, comerciais e desfiles. Atualmente se dedica a maquiagem social.</w:t>
      </w:r>
    </w:p>
    <w:p w14:paraId="79A1B095" w14:textId="77777777" w:rsidR="00937F9E" w:rsidRPr="001C35B7" w:rsidRDefault="00937F9E" w:rsidP="00937F9E">
      <w:pPr>
        <w:rPr>
          <w:rFonts w:cs="Lucida Sans Unicode"/>
          <w:color w:val="000000" w:themeColor="text1"/>
          <w:szCs w:val="22"/>
          <w:lang w:val="pt-BR"/>
        </w:rPr>
      </w:pPr>
    </w:p>
    <w:p w14:paraId="5BF486D7" w14:textId="3465AC7D" w:rsidR="00103626" w:rsidRPr="001C35B7" w:rsidRDefault="00103626" w:rsidP="00103626">
      <w:pPr>
        <w:rPr>
          <w:rFonts w:cs="Lucida Sans Unicode"/>
          <w:color w:val="000000" w:themeColor="text1"/>
          <w:szCs w:val="22"/>
          <w:lang w:val="pt-BR" w:eastAsia="pt-BR"/>
        </w:rPr>
      </w:pPr>
      <w:r w:rsidRPr="001C35B7">
        <w:rPr>
          <w:rFonts w:cs="Lucida Sans Unicode"/>
          <w:color w:val="000000" w:themeColor="text1"/>
          <w:szCs w:val="22"/>
          <w:lang w:val="pt-BR" w:eastAsia="pt-BR"/>
        </w:rPr>
        <w:t xml:space="preserve">Com o trabalho das maquiadoras, os visitantes que agendarem horário poderão experimentar </w:t>
      </w:r>
      <w:proofErr w:type="spellStart"/>
      <w:r w:rsidRPr="001C35B7">
        <w:rPr>
          <w:rFonts w:cs="Lucida Sans Unicode"/>
          <w:i/>
          <w:color w:val="000000" w:themeColor="text1"/>
          <w:szCs w:val="22"/>
          <w:lang w:val="pt-BR" w:eastAsia="pt-BR"/>
        </w:rPr>
        <w:t>in-loco</w:t>
      </w:r>
      <w:proofErr w:type="spellEnd"/>
      <w:r w:rsidRPr="001C35B7">
        <w:rPr>
          <w:rFonts w:cs="Lucida Sans Unicode"/>
          <w:i/>
          <w:color w:val="000000" w:themeColor="text1"/>
          <w:szCs w:val="22"/>
          <w:lang w:val="pt-BR" w:eastAsia="pt-BR"/>
        </w:rPr>
        <w:t xml:space="preserve"> </w:t>
      </w:r>
      <w:r w:rsidRPr="001C35B7">
        <w:rPr>
          <w:rFonts w:cs="Lucida Sans Unicode"/>
          <w:color w:val="000000" w:themeColor="text1"/>
          <w:szCs w:val="22"/>
          <w:lang w:val="pt-BR" w:eastAsia="pt-BR"/>
        </w:rPr>
        <w:t>os diferencia</w:t>
      </w:r>
      <w:r w:rsidR="006919A2" w:rsidRPr="001C35B7">
        <w:rPr>
          <w:rFonts w:cs="Lucida Sans Unicode"/>
          <w:color w:val="000000" w:themeColor="text1"/>
          <w:szCs w:val="22"/>
          <w:lang w:val="pt-BR" w:eastAsia="pt-BR"/>
        </w:rPr>
        <w:t>i</w:t>
      </w:r>
      <w:r w:rsidRPr="001C35B7">
        <w:rPr>
          <w:rFonts w:cs="Lucida Sans Unicode"/>
          <w:color w:val="000000" w:themeColor="text1"/>
          <w:szCs w:val="22"/>
          <w:lang w:val="pt-BR" w:eastAsia="pt-BR"/>
        </w:rPr>
        <w:t xml:space="preserve">s das formulações exclusivas apresentadas pela Evonik e sentir a experiência única proporcionada pelos ingredientes de alta performance. </w:t>
      </w:r>
    </w:p>
    <w:p w14:paraId="2C771D45" w14:textId="70AA9B1B" w:rsidR="00937F9E" w:rsidRPr="006A62BB" w:rsidRDefault="00937F9E" w:rsidP="00913B3E">
      <w:pPr>
        <w:rPr>
          <w:rFonts w:cs="Lucida Sans Unicode"/>
          <w:color w:val="FF0000"/>
          <w:szCs w:val="22"/>
          <w:lang w:val="pt-BR"/>
        </w:rPr>
      </w:pPr>
    </w:p>
    <w:p w14:paraId="58F1F61C" w14:textId="77777777" w:rsidR="00E65792" w:rsidRDefault="00E65792" w:rsidP="00913B3E">
      <w:pPr>
        <w:rPr>
          <w:b/>
          <w:lang w:val="pt-BR"/>
        </w:rPr>
      </w:pPr>
    </w:p>
    <w:p w14:paraId="20D5FAD4" w14:textId="2059F616" w:rsidR="00F4523D" w:rsidRPr="00316FBA" w:rsidRDefault="00103626" w:rsidP="00913B3E">
      <w:pPr>
        <w:rPr>
          <w:b/>
          <w:lang w:val="pt-BR"/>
        </w:rPr>
      </w:pPr>
      <w:r>
        <w:rPr>
          <w:b/>
          <w:lang w:val="pt-BR"/>
        </w:rPr>
        <w:t>No</w:t>
      </w:r>
      <w:r w:rsidR="00F4523D">
        <w:rPr>
          <w:b/>
          <w:lang w:val="pt-BR"/>
        </w:rPr>
        <w:t>vidades no portfólio</w:t>
      </w:r>
    </w:p>
    <w:p w14:paraId="3B79F38C" w14:textId="7E8439E2" w:rsidR="0041491C" w:rsidRDefault="00913B3E" w:rsidP="0041491C">
      <w:pPr>
        <w:shd w:val="clear" w:color="auto" w:fill="FFFFFF"/>
        <w:spacing w:line="240" w:lineRule="auto"/>
        <w:textAlignment w:val="baseline"/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</w:pPr>
      <w:r w:rsidRPr="00913B3E">
        <w:rPr>
          <w:rFonts w:cs="Lucida Sans Unicode"/>
          <w:b/>
          <w:szCs w:val="22"/>
          <w:lang w:val="pt-BR"/>
        </w:rPr>
        <w:t xml:space="preserve">RHEANCE® </w:t>
      </w:r>
      <w:proofErr w:type="spellStart"/>
      <w:r w:rsidRPr="00913B3E">
        <w:rPr>
          <w:rFonts w:cs="Lucida Sans Unicode"/>
          <w:b/>
          <w:szCs w:val="22"/>
          <w:lang w:val="pt-BR"/>
        </w:rPr>
        <w:t>One</w:t>
      </w:r>
      <w:proofErr w:type="spellEnd"/>
      <w:r w:rsidRPr="00913B3E">
        <w:rPr>
          <w:rFonts w:cs="Lucida Sans Unicode"/>
          <w:szCs w:val="22"/>
          <w:lang w:val="pt-BR"/>
        </w:rPr>
        <w:t xml:space="preserve"> </w:t>
      </w:r>
      <w:r>
        <w:rPr>
          <w:rFonts w:cs="Lucida Sans Unicode"/>
          <w:szCs w:val="22"/>
          <w:lang w:val="pt-BR"/>
        </w:rPr>
        <w:br/>
      </w:r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O desejo do consumidor por formulações naturais e suaves</w:t>
      </w:r>
      <w:r w:rsidR="0041491C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,</w:t>
      </w:r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 xml:space="preserve"> sem comprometer </w:t>
      </w:r>
      <w:r w:rsidR="0041491C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a performance</w:t>
      </w:r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 xml:space="preserve"> é</w:t>
      </w:r>
      <w:r w:rsidR="00E65792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 xml:space="preserve"> um dos maiores desafios que os </w:t>
      </w:r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formuladores de cosméticos estão enfrentando.</w:t>
      </w:r>
      <w:r w:rsidR="0041491C" w:rsidRPr="00913B3E">
        <w:rPr>
          <w:rFonts w:cs="Lucida Sans Unicode"/>
          <w:color w:val="000000"/>
          <w:szCs w:val="22"/>
          <w:lang w:val="pt-BR" w:eastAsia="pt-BR"/>
        </w:rPr>
        <w:t> </w:t>
      </w:r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 xml:space="preserve">Um avanço na tecnologia de fermentação permitiu a produção comercial de </w:t>
      </w:r>
      <w:proofErr w:type="spellStart"/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glicolípidos</w:t>
      </w:r>
      <w:proofErr w:type="spellEnd"/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 xml:space="preserve"> </w:t>
      </w:r>
      <w:r w:rsidR="0041491C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100% naturais</w:t>
      </w:r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, a partir de açúcares.</w:t>
      </w:r>
      <w:r w:rsidR="0041491C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 xml:space="preserve"> </w:t>
      </w:r>
      <w:r w:rsidR="0041491C" w:rsidRPr="00913B3E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Combinando a limpeza suave e o poder de formação de espuma com uma compatibilidade ambiental sem precedentes, esta classe única de ingredientes dá acesso a produtos de limpeza sustentáveis ​​e inovadores.</w:t>
      </w:r>
    </w:p>
    <w:p w14:paraId="300288AE" w14:textId="77777777" w:rsidR="00A21058" w:rsidRDefault="00A21058" w:rsidP="0041491C">
      <w:pPr>
        <w:shd w:val="clear" w:color="auto" w:fill="FFFFFF"/>
        <w:spacing w:line="240" w:lineRule="auto"/>
        <w:textAlignment w:val="baseline"/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</w:pPr>
    </w:p>
    <w:p w14:paraId="2C249CAE" w14:textId="434D98DE" w:rsidR="00316FBA" w:rsidRDefault="0041491C" w:rsidP="00316FBA">
      <w:pPr>
        <w:shd w:val="clear" w:color="auto" w:fill="FFFFFF"/>
        <w:spacing w:line="240" w:lineRule="auto"/>
        <w:textAlignment w:val="baseline"/>
        <w:rPr>
          <w:rFonts w:cs="Lucida Sans Unicode"/>
          <w:color w:val="000000"/>
          <w:szCs w:val="22"/>
          <w:lang w:val="pt-BR" w:eastAsia="pt-BR"/>
        </w:rPr>
      </w:pPr>
      <w:r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Neste ano, o RHEANCE</w:t>
      </w:r>
      <w:r>
        <w:rPr>
          <w:rFonts w:ascii="Calibri" w:hAnsi="Calibri" w:cs="Lucida Sans Unicode"/>
          <w:color w:val="000000"/>
          <w:szCs w:val="22"/>
          <w:bdr w:val="none" w:sz="0" w:space="0" w:color="auto" w:frame="1"/>
          <w:lang w:val="pt-BR" w:eastAsia="pt-BR"/>
        </w:rPr>
        <w:t>®</w:t>
      </w:r>
      <w:r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 xml:space="preserve"> </w:t>
      </w:r>
      <w:proofErr w:type="spellStart"/>
      <w:r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One</w:t>
      </w:r>
      <w:proofErr w:type="spellEnd"/>
      <w:r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 xml:space="preserve"> concorrerá ao Prêmio ITEHPEC de Inovação, iniciativa da ABIHPEC (</w:t>
      </w:r>
      <w:r w:rsidRPr="0041491C"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Associação Brasileira da Indústria de Higiene Pessoal, Perfumaria e Cosméticos</w:t>
      </w:r>
      <w:r>
        <w:rPr>
          <w:rFonts w:cs="Lucida Sans Unicode"/>
          <w:color w:val="000000"/>
          <w:szCs w:val="22"/>
          <w:bdr w:val="none" w:sz="0" w:space="0" w:color="auto" w:frame="1"/>
          <w:lang w:val="pt-BR" w:eastAsia="pt-BR"/>
        </w:rPr>
        <w:t>).</w:t>
      </w:r>
      <w:bookmarkStart w:id="0" w:name="_GoBack"/>
      <w:bookmarkEnd w:id="0"/>
    </w:p>
    <w:p w14:paraId="4272D5DB" w14:textId="4A831DB5" w:rsidR="00A21058" w:rsidRDefault="00A21058" w:rsidP="00497048">
      <w:pPr>
        <w:rPr>
          <w:b/>
          <w:lang w:val="pt-BR"/>
        </w:rPr>
      </w:pPr>
    </w:p>
    <w:p w14:paraId="231778DB" w14:textId="77777777" w:rsidR="00A21058" w:rsidRDefault="00A21058" w:rsidP="00497048">
      <w:pPr>
        <w:rPr>
          <w:b/>
          <w:lang w:val="pt-BR"/>
        </w:rPr>
      </w:pPr>
    </w:p>
    <w:p w14:paraId="7B92D18B" w14:textId="0398AED0" w:rsidR="00CB1570" w:rsidRPr="00913B3E" w:rsidRDefault="00913B3E" w:rsidP="00497048">
      <w:pPr>
        <w:rPr>
          <w:lang w:val="pt-BR"/>
        </w:rPr>
      </w:pPr>
      <w:proofErr w:type="spellStart"/>
      <w:r w:rsidRPr="00913B3E">
        <w:rPr>
          <w:b/>
          <w:lang w:val="pt-BR"/>
        </w:rPr>
        <w:t>Skinolance</w:t>
      </w:r>
      <w:proofErr w:type="spellEnd"/>
      <w:r w:rsidRPr="00913B3E">
        <w:rPr>
          <w:b/>
          <w:lang w:val="pt-BR"/>
        </w:rPr>
        <w:t>®</w:t>
      </w:r>
    </w:p>
    <w:p w14:paraId="2BAB94E2" w14:textId="7BA99883" w:rsidR="00A21058" w:rsidRDefault="00A21058" w:rsidP="00497048">
      <w:pPr>
        <w:rPr>
          <w:lang w:val="pt-BR"/>
        </w:rPr>
      </w:pPr>
      <w:r w:rsidRPr="001C35B7">
        <w:rPr>
          <w:color w:val="000000" w:themeColor="text1"/>
          <w:lang w:val="pt-BR"/>
        </w:rPr>
        <w:t>P</w:t>
      </w:r>
      <w:r w:rsidR="007D682F" w:rsidRPr="001C35B7">
        <w:rPr>
          <w:color w:val="000000" w:themeColor="text1"/>
          <w:lang w:val="pt-BR"/>
        </w:rPr>
        <w:t xml:space="preserve">rimeiro </w:t>
      </w:r>
      <w:r w:rsidR="007D682F">
        <w:rPr>
          <w:lang w:val="pt-BR"/>
        </w:rPr>
        <w:t xml:space="preserve">produto </w:t>
      </w:r>
      <w:proofErr w:type="spellStart"/>
      <w:r w:rsidR="007D682F">
        <w:rPr>
          <w:lang w:val="pt-BR"/>
        </w:rPr>
        <w:t>microbiótico</w:t>
      </w:r>
      <w:proofErr w:type="spellEnd"/>
      <w:r w:rsidR="007D682F">
        <w:rPr>
          <w:lang w:val="pt-BR"/>
        </w:rPr>
        <w:t xml:space="preserve"> desenvolvido pela Evonik, </w:t>
      </w:r>
      <w:proofErr w:type="spellStart"/>
      <w:r w:rsidRPr="00913B3E">
        <w:rPr>
          <w:b/>
          <w:lang w:val="pt-BR"/>
        </w:rPr>
        <w:t>Skinolance</w:t>
      </w:r>
      <w:proofErr w:type="spellEnd"/>
      <w:r w:rsidRPr="00913B3E">
        <w:rPr>
          <w:b/>
          <w:lang w:val="pt-BR"/>
        </w:rPr>
        <w:t>®</w:t>
      </w:r>
      <w:r>
        <w:rPr>
          <w:b/>
          <w:lang w:val="pt-BR"/>
        </w:rPr>
        <w:t xml:space="preserve"> </w:t>
      </w:r>
      <w:r w:rsidR="007D682F">
        <w:rPr>
          <w:lang w:val="pt-BR"/>
        </w:rPr>
        <w:t>é um</w:t>
      </w:r>
      <w:r w:rsidR="00497048" w:rsidRPr="00913B3E">
        <w:rPr>
          <w:lang w:val="pt-BR"/>
        </w:rPr>
        <w:t xml:space="preserve"> extrato de lactobacilos livre de células, </w:t>
      </w:r>
      <w:r w:rsidR="007D682F">
        <w:rPr>
          <w:lang w:val="pt-BR"/>
        </w:rPr>
        <w:t xml:space="preserve">para a </w:t>
      </w:r>
      <w:r w:rsidR="00497048" w:rsidRPr="00913B3E">
        <w:rPr>
          <w:lang w:val="pt-BR"/>
        </w:rPr>
        <w:t>promo</w:t>
      </w:r>
      <w:r w:rsidR="007D682F">
        <w:rPr>
          <w:lang w:val="pt-BR"/>
        </w:rPr>
        <w:t>ção</w:t>
      </w:r>
      <w:r w:rsidR="00497048" w:rsidRPr="00913B3E">
        <w:rPr>
          <w:lang w:val="pt-BR"/>
        </w:rPr>
        <w:t xml:space="preserve"> </w:t>
      </w:r>
      <w:r w:rsidR="007D682F">
        <w:rPr>
          <w:lang w:val="pt-BR"/>
        </w:rPr>
        <w:t>d</w:t>
      </w:r>
      <w:r w:rsidR="00497048" w:rsidRPr="00913B3E">
        <w:rPr>
          <w:lang w:val="pt-BR"/>
        </w:rPr>
        <w:t xml:space="preserve">o equilíbrio natural da flora cutânea, fortalecendo a função de barreira da pele e protegendo-a </w:t>
      </w:r>
      <w:r w:rsidR="00901C25">
        <w:rPr>
          <w:lang w:val="pt-BR"/>
        </w:rPr>
        <w:t>contra sintomas como</w:t>
      </w:r>
      <w:r>
        <w:rPr>
          <w:lang w:val="pt-BR"/>
        </w:rPr>
        <w:t xml:space="preserve"> aspereza e ressecamento.</w:t>
      </w:r>
    </w:p>
    <w:p w14:paraId="48FBC481" w14:textId="77777777" w:rsidR="00A21058" w:rsidRDefault="00A21058" w:rsidP="00497048">
      <w:pPr>
        <w:rPr>
          <w:lang w:val="pt-BR"/>
        </w:rPr>
      </w:pPr>
    </w:p>
    <w:p w14:paraId="1B2500ED" w14:textId="77777777" w:rsidR="00A21058" w:rsidRDefault="00A21058" w:rsidP="00497048">
      <w:pPr>
        <w:rPr>
          <w:lang w:val="pt-BR"/>
        </w:rPr>
      </w:pPr>
    </w:p>
    <w:p w14:paraId="0FF686CD" w14:textId="77777777" w:rsidR="00913B3E" w:rsidRPr="00913B3E" w:rsidRDefault="00913B3E" w:rsidP="00497048">
      <w:pPr>
        <w:rPr>
          <w:lang w:val="pt-BR"/>
        </w:rPr>
      </w:pPr>
      <w:proofErr w:type="spellStart"/>
      <w:r w:rsidRPr="00913B3E">
        <w:rPr>
          <w:b/>
          <w:lang w:val="pt-BR"/>
        </w:rPr>
        <w:t>Hairflux</w:t>
      </w:r>
      <w:proofErr w:type="spellEnd"/>
      <w:r w:rsidRPr="00913B3E">
        <w:rPr>
          <w:b/>
          <w:lang w:val="pt-BR"/>
        </w:rPr>
        <w:t>®</w:t>
      </w:r>
    </w:p>
    <w:p w14:paraId="70EB9EB6" w14:textId="0DCBF155" w:rsidR="00CB1570" w:rsidRPr="00913B3E" w:rsidRDefault="00913B3E" w:rsidP="00805993">
      <w:pPr>
        <w:rPr>
          <w:lang w:val="pt-BR"/>
        </w:rPr>
      </w:pPr>
      <w:r>
        <w:rPr>
          <w:lang w:val="pt-BR"/>
        </w:rPr>
        <w:t>N</w:t>
      </w:r>
      <w:r w:rsidR="00497048" w:rsidRPr="00913B3E">
        <w:rPr>
          <w:lang w:val="pt-BR"/>
        </w:rPr>
        <w:t>ov</w:t>
      </w:r>
      <w:r w:rsidR="00805993">
        <w:rPr>
          <w:lang w:val="pt-BR"/>
        </w:rPr>
        <w:t>o</w:t>
      </w:r>
      <w:r w:rsidR="00497048" w:rsidRPr="00913B3E">
        <w:rPr>
          <w:lang w:val="pt-BR"/>
        </w:rPr>
        <w:t xml:space="preserve"> </w:t>
      </w:r>
      <w:r w:rsidR="007D682F">
        <w:rPr>
          <w:lang w:val="pt-BR"/>
        </w:rPr>
        <w:t>ativo</w:t>
      </w:r>
      <w:r w:rsidR="007D682F" w:rsidRPr="00913B3E">
        <w:rPr>
          <w:lang w:val="pt-BR"/>
        </w:rPr>
        <w:t xml:space="preserve"> </w:t>
      </w:r>
      <w:r w:rsidR="00497048" w:rsidRPr="00913B3E">
        <w:rPr>
          <w:lang w:val="pt-BR"/>
        </w:rPr>
        <w:t>da Evonik</w:t>
      </w:r>
      <w:r w:rsidR="00A21058">
        <w:rPr>
          <w:lang w:val="pt-BR"/>
        </w:rPr>
        <w:t>,</w:t>
      </w:r>
      <w:r w:rsidR="00497048" w:rsidRPr="00913B3E">
        <w:rPr>
          <w:lang w:val="pt-BR"/>
        </w:rPr>
        <w:t xml:space="preserve"> </w:t>
      </w:r>
      <w:r w:rsidR="007D682F">
        <w:rPr>
          <w:lang w:val="pt-BR"/>
        </w:rPr>
        <w:t>o</w:t>
      </w:r>
      <w:r>
        <w:rPr>
          <w:lang w:val="pt-BR"/>
        </w:rPr>
        <w:t xml:space="preserve"> </w:t>
      </w:r>
      <w:proofErr w:type="spellStart"/>
      <w:r w:rsidRPr="00913B3E">
        <w:rPr>
          <w:b/>
          <w:lang w:val="pt-BR"/>
        </w:rPr>
        <w:t>Hairflux</w:t>
      </w:r>
      <w:proofErr w:type="spellEnd"/>
      <w:r w:rsidRPr="00913B3E">
        <w:rPr>
          <w:b/>
          <w:lang w:val="pt-BR"/>
        </w:rPr>
        <w:t>®</w:t>
      </w:r>
      <w:r>
        <w:rPr>
          <w:b/>
          <w:lang w:val="pt-BR"/>
        </w:rPr>
        <w:t xml:space="preserve"> </w:t>
      </w:r>
      <w:r w:rsidR="007D682F" w:rsidRPr="00316FBA">
        <w:rPr>
          <w:lang w:val="pt-BR"/>
        </w:rPr>
        <w:t>é um</w:t>
      </w:r>
      <w:r w:rsidR="007D682F">
        <w:rPr>
          <w:b/>
          <w:lang w:val="pt-BR"/>
        </w:rPr>
        <w:t xml:space="preserve"> </w:t>
      </w:r>
      <w:r w:rsidR="007D682F">
        <w:rPr>
          <w:lang w:val="pt-BR"/>
        </w:rPr>
        <w:t xml:space="preserve">ingrediente baseado na combinação sinérgica entre </w:t>
      </w:r>
      <w:proofErr w:type="spellStart"/>
      <w:r w:rsidR="007D682F">
        <w:rPr>
          <w:lang w:val="pt-BR"/>
        </w:rPr>
        <w:t>ceramidas</w:t>
      </w:r>
      <w:proofErr w:type="spellEnd"/>
      <w:r w:rsidR="007D682F">
        <w:rPr>
          <w:b/>
          <w:lang w:val="pt-BR"/>
        </w:rPr>
        <w:t xml:space="preserve"> </w:t>
      </w:r>
      <w:proofErr w:type="spellStart"/>
      <w:r w:rsidR="007D682F">
        <w:rPr>
          <w:lang w:val="pt-BR"/>
        </w:rPr>
        <w:t>biomiméticas</w:t>
      </w:r>
      <w:proofErr w:type="spellEnd"/>
      <w:r w:rsidR="007D682F">
        <w:rPr>
          <w:lang w:val="pt-BR"/>
        </w:rPr>
        <w:t xml:space="preserve"> e óleos vegetais de alto desempenho</w:t>
      </w:r>
      <w:r w:rsidR="00805993">
        <w:rPr>
          <w:lang w:val="pt-BR"/>
        </w:rPr>
        <w:t>, que</w:t>
      </w:r>
      <w:r w:rsidR="007D682F">
        <w:rPr>
          <w:lang w:val="pt-BR"/>
        </w:rPr>
        <w:t xml:space="preserve"> </w:t>
      </w:r>
      <w:r w:rsidR="00497048" w:rsidRPr="00913B3E">
        <w:rPr>
          <w:lang w:val="pt-BR"/>
        </w:rPr>
        <w:t xml:space="preserve">permite o cuidado </w:t>
      </w:r>
      <w:r w:rsidR="00805993">
        <w:rPr>
          <w:lang w:val="pt-BR"/>
        </w:rPr>
        <w:t>intensivo</w:t>
      </w:r>
      <w:r w:rsidR="00805993" w:rsidRPr="00913B3E">
        <w:rPr>
          <w:lang w:val="pt-BR"/>
        </w:rPr>
        <w:t xml:space="preserve"> </w:t>
      </w:r>
      <w:r w:rsidR="00497048" w:rsidRPr="00913B3E">
        <w:rPr>
          <w:lang w:val="pt-BR"/>
        </w:rPr>
        <w:t xml:space="preserve">do </w:t>
      </w:r>
      <w:r w:rsidR="00805993">
        <w:rPr>
          <w:lang w:val="pt-BR"/>
        </w:rPr>
        <w:t>couro cabeludo irritado e de cabelos que sofreram diferentes tipos de agressão, sendo altamente eficaz em baixas concentrações</w:t>
      </w:r>
      <w:r w:rsidR="00497048" w:rsidRPr="00913B3E">
        <w:rPr>
          <w:lang w:val="pt-BR"/>
        </w:rPr>
        <w:t xml:space="preserve">. </w:t>
      </w:r>
      <w:r w:rsidR="00805993">
        <w:rPr>
          <w:lang w:val="pt-BR"/>
        </w:rPr>
        <w:t xml:space="preserve"> Além disso, possui um processo de fabricação sustentável, sendo a primeira </w:t>
      </w:r>
      <w:proofErr w:type="spellStart"/>
      <w:r w:rsidR="00805993">
        <w:rPr>
          <w:lang w:val="pt-BR"/>
        </w:rPr>
        <w:t>ceramida</w:t>
      </w:r>
      <w:proofErr w:type="spellEnd"/>
      <w:r w:rsidR="00805993">
        <w:rPr>
          <w:lang w:val="pt-BR"/>
        </w:rPr>
        <w:t xml:space="preserve"> com certificação COSMOS, constituindo uma alternativa interessante para produtos com apelo natural.</w:t>
      </w:r>
    </w:p>
    <w:p w14:paraId="03A08306" w14:textId="1A94C0A8" w:rsidR="00C3519D" w:rsidRDefault="00C3519D" w:rsidP="00497048">
      <w:pPr>
        <w:rPr>
          <w:rFonts w:ascii="Trebuchet MS" w:hAnsi="Trebuchet MS"/>
          <w:color w:val="FF0000"/>
          <w:sz w:val="20"/>
          <w:szCs w:val="20"/>
          <w:lang w:val="pt-BR"/>
        </w:rPr>
      </w:pPr>
    </w:p>
    <w:p w14:paraId="49DA3D5C" w14:textId="77777777" w:rsidR="001C35B7" w:rsidRDefault="001C35B7" w:rsidP="00497048">
      <w:pPr>
        <w:rPr>
          <w:rFonts w:ascii="Trebuchet MS" w:hAnsi="Trebuchet MS"/>
          <w:color w:val="FF0000"/>
          <w:sz w:val="20"/>
          <w:szCs w:val="20"/>
          <w:lang w:val="pt-BR"/>
        </w:rPr>
      </w:pPr>
    </w:p>
    <w:p w14:paraId="5470C345" w14:textId="77777777" w:rsidR="001C35B7" w:rsidRPr="00937F9E" w:rsidRDefault="001C35B7" w:rsidP="00497048">
      <w:pPr>
        <w:rPr>
          <w:rFonts w:ascii="Trebuchet MS" w:hAnsi="Trebuchet MS"/>
          <w:color w:val="FF0000"/>
          <w:sz w:val="20"/>
          <w:szCs w:val="20"/>
          <w:lang w:val="pt-BR"/>
        </w:rPr>
      </w:pPr>
    </w:p>
    <w:p w14:paraId="093350D9" w14:textId="77777777" w:rsidR="00937F9E" w:rsidRDefault="00805993">
      <w:pPr>
        <w:rPr>
          <w:rFonts w:cs="Lucida Sans Unicode"/>
          <w:b/>
          <w:szCs w:val="22"/>
          <w:lang w:val="pt-BR"/>
        </w:rPr>
      </w:pPr>
      <w:r w:rsidRPr="00937F9E">
        <w:rPr>
          <w:rFonts w:cs="Lucida Sans Unicode"/>
          <w:b/>
          <w:szCs w:val="22"/>
          <w:lang w:val="pt-BR"/>
        </w:rPr>
        <w:lastRenderedPageBreak/>
        <w:t xml:space="preserve">TEGO® </w:t>
      </w:r>
      <w:proofErr w:type="spellStart"/>
      <w:r w:rsidRPr="00937F9E">
        <w:rPr>
          <w:rFonts w:cs="Lucida Sans Unicode"/>
          <w:b/>
          <w:szCs w:val="22"/>
          <w:lang w:val="pt-BR"/>
        </w:rPr>
        <w:t>Smart</w:t>
      </w:r>
      <w:proofErr w:type="spellEnd"/>
      <w:r w:rsidRPr="00937F9E">
        <w:rPr>
          <w:rFonts w:cs="Lucida Sans Unicode"/>
          <w:b/>
          <w:szCs w:val="22"/>
          <w:lang w:val="pt-BR"/>
        </w:rPr>
        <w:t xml:space="preserve"> </w:t>
      </w:r>
      <w:proofErr w:type="spellStart"/>
      <w:r w:rsidRPr="00937F9E">
        <w:rPr>
          <w:rFonts w:cs="Lucida Sans Unicode"/>
          <w:b/>
          <w:szCs w:val="22"/>
          <w:lang w:val="pt-BR"/>
        </w:rPr>
        <w:t>Polymers</w:t>
      </w:r>
      <w:proofErr w:type="spellEnd"/>
    </w:p>
    <w:p w14:paraId="3085FBE5" w14:textId="77777777" w:rsidR="00937F9E" w:rsidRDefault="00805993">
      <w:pPr>
        <w:rPr>
          <w:rFonts w:cs="Lucida Sans Unicode"/>
          <w:b/>
          <w:szCs w:val="22"/>
          <w:lang w:val="pt-BR"/>
        </w:rPr>
      </w:pPr>
      <w:r w:rsidRPr="00937F9E">
        <w:rPr>
          <w:rFonts w:cs="Lucida Sans Unicode"/>
          <w:szCs w:val="22"/>
          <w:lang w:val="pt-BR"/>
        </w:rPr>
        <w:t xml:space="preserve">Os novos polímeros inteligentes da Evonik, TEGO® SP 13-1 e TEGO® SP 13-6, </w:t>
      </w:r>
      <w:r w:rsidRPr="00937F9E">
        <w:rPr>
          <w:rFonts w:eastAsiaTheme="minorHAnsi" w:cs="Lucida Sans Unicode"/>
          <w:color w:val="000000"/>
          <w:szCs w:val="22"/>
          <w:lang w:val="pt-BR" w:eastAsia="en-US"/>
        </w:rPr>
        <w:t>melhoram a performance, mesmo nas situações mais desafiadoras, oferecendo benefícios sensoriais únicos a produtos para cuidados solares e maquiagem: melhoram o FPS e resistência à água, agregam benefícios sensoriais perceptíveis</w:t>
      </w:r>
      <w:r w:rsidR="00901C25" w:rsidRPr="00937F9E">
        <w:rPr>
          <w:rFonts w:eastAsiaTheme="minorHAnsi" w:cs="Lucida Sans Unicode"/>
          <w:color w:val="000000"/>
          <w:szCs w:val="22"/>
          <w:lang w:val="pt-BR" w:eastAsia="en-US"/>
        </w:rPr>
        <w:t xml:space="preserve">, </w:t>
      </w:r>
      <w:r w:rsidRPr="00937F9E">
        <w:rPr>
          <w:rFonts w:eastAsiaTheme="minorHAnsi" w:cs="Lucida Sans Unicode"/>
          <w:color w:val="000000"/>
          <w:szCs w:val="22"/>
          <w:lang w:val="pt-BR" w:eastAsia="en-US"/>
        </w:rPr>
        <w:t>melhora</w:t>
      </w:r>
      <w:r w:rsidR="00901C25" w:rsidRPr="00937F9E">
        <w:rPr>
          <w:rFonts w:eastAsiaTheme="minorHAnsi" w:cs="Lucida Sans Unicode"/>
          <w:color w:val="000000"/>
          <w:szCs w:val="22"/>
          <w:lang w:val="pt-BR" w:eastAsia="en-US"/>
        </w:rPr>
        <w:t>m</w:t>
      </w:r>
      <w:r w:rsidRPr="00937F9E">
        <w:rPr>
          <w:rFonts w:eastAsiaTheme="minorHAnsi" w:cs="Lucida Sans Unicode"/>
          <w:color w:val="000000"/>
          <w:szCs w:val="22"/>
          <w:lang w:val="pt-BR" w:eastAsia="en-US"/>
        </w:rPr>
        <w:t xml:space="preserve"> a dispersão e durabilidade dos pigmentos</w:t>
      </w:r>
      <w:r w:rsidR="00901C25" w:rsidRPr="00937F9E">
        <w:rPr>
          <w:rFonts w:eastAsiaTheme="minorHAnsi" w:cs="Lucida Sans Unicode"/>
          <w:color w:val="000000"/>
          <w:szCs w:val="22"/>
          <w:lang w:val="pt-BR" w:eastAsia="en-US"/>
        </w:rPr>
        <w:t xml:space="preserve"> em maquiagens, e, g</w:t>
      </w:r>
      <w:r w:rsidRPr="00937F9E">
        <w:rPr>
          <w:rFonts w:eastAsiaTheme="minorHAnsi" w:cs="Lucida Sans Unicode"/>
          <w:color w:val="000000"/>
          <w:szCs w:val="22"/>
          <w:lang w:val="pt-BR" w:eastAsia="en-US"/>
        </w:rPr>
        <w:t>raças à capacidade de espessar óleos, otimiza</w:t>
      </w:r>
      <w:r w:rsidR="00901C25" w:rsidRPr="00937F9E">
        <w:rPr>
          <w:rFonts w:eastAsiaTheme="minorHAnsi" w:cs="Lucida Sans Unicode"/>
          <w:color w:val="000000"/>
          <w:szCs w:val="22"/>
          <w:lang w:val="pt-BR" w:eastAsia="en-US"/>
        </w:rPr>
        <w:t>m</w:t>
      </w:r>
      <w:r w:rsidRPr="00937F9E">
        <w:rPr>
          <w:rFonts w:eastAsiaTheme="minorHAnsi" w:cs="Lucida Sans Unicode"/>
          <w:color w:val="000000"/>
          <w:szCs w:val="22"/>
          <w:lang w:val="pt-BR" w:eastAsia="en-US"/>
        </w:rPr>
        <w:t xml:space="preserve"> a textura d</w:t>
      </w:r>
      <w:r w:rsidR="00901C25" w:rsidRPr="00937F9E">
        <w:rPr>
          <w:rFonts w:eastAsiaTheme="minorHAnsi" w:cs="Lucida Sans Unicode"/>
          <w:color w:val="000000"/>
          <w:szCs w:val="22"/>
          <w:lang w:val="pt-BR" w:eastAsia="en-US"/>
        </w:rPr>
        <w:t>as</w:t>
      </w:r>
      <w:r w:rsidRPr="00937F9E">
        <w:rPr>
          <w:rFonts w:eastAsiaTheme="minorHAnsi" w:cs="Lucida Sans Unicode"/>
          <w:color w:val="000000"/>
          <w:szCs w:val="22"/>
          <w:lang w:val="pt-BR" w:eastAsia="en-US"/>
        </w:rPr>
        <w:t xml:space="preserve"> formulações</w:t>
      </w:r>
      <w:r w:rsidR="00901C25" w:rsidRPr="00937F9E">
        <w:rPr>
          <w:rFonts w:eastAsiaTheme="minorHAnsi" w:cs="Lucida Sans Unicode"/>
          <w:color w:val="000000"/>
          <w:szCs w:val="22"/>
          <w:lang w:val="pt-BR" w:eastAsia="en-US"/>
        </w:rPr>
        <w:t>.</w:t>
      </w:r>
    </w:p>
    <w:p w14:paraId="40A9DDE5" w14:textId="77777777" w:rsidR="00937F9E" w:rsidRDefault="00937F9E" w:rsidP="00937F9E">
      <w:pPr>
        <w:rPr>
          <w:rFonts w:eastAsiaTheme="minorHAnsi" w:cs="Lucida Sans Unicode"/>
          <w:b/>
          <w:color w:val="000000"/>
          <w:szCs w:val="22"/>
          <w:lang w:val="pt-BR" w:eastAsia="en-US"/>
        </w:rPr>
      </w:pPr>
    </w:p>
    <w:p w14:paraId="7724603E" w14:textId="1F1D4341" w:rsidR="00901C25" w:rsidRPr="00937F9E" w:rsidRDefault="00901C25" w:rsidP="00937F9E">
      <w:pPr>
        <w:rPr>
          <w:rFonts w:cs="Lucida Sans Unicode"/>
          <w:b/>
          <w:szCs w:val="22"/>
          <w:lang w:val="pt-BR"/>
        </w:rPr>
      </w:pPr>
      <w:r w:rsidRPr="00937F9E">
        <w:rPr>
          <w:rFonts w:eastAsiaTheme="minorHAnsi" w:cs="Lucida Sans Unicode"/>
          <w:b/>
          <w:color w:val="000000"/>
          <w:szCs w:val="22"/>
          <w:lang w:val="pt-BR" w:eastAsia="en-US"/>
        </w:rPr>
        <w:t xml:space="preserve">Evonik Dr. </w:t>
      </w:r>
      <w:proofErr w:type="spellStart"/>
      <w:r w:rsidRPr="00937F9E">
        <w:rPr>
          <w:rFonts w:eastAsiaTheme="minorHAnsi" w:cs="Lucida Sans Unicode"/>
          <w:b/>
          <w:color w:val="000000"/>
          <w:szCs w:val="22"/>
          <w:lang w:val="pt-BR" w:eastAsia="en-US"/>
        </w:rPr>
        <w:t>Straetmans</w:t>
      </w:r>
      <w:proofErr w:type="spellEnd"/>
    </w:p>
    <w:p w14:paraId="46374421" w14:textId="4EDED00B" w:rsidR="00901C25" w:rsidRDefault="00901C25" w:rsidP="00937F9E">
      <w:pPr>
        <w:autoSpaceDE w:val="0"/>
        <w:autoSpaceDN w:val="0"/>
        <w:adjustRightInd w:val="0"/>
        <w:spacing w:line="240" w:lineRule="auto"/>
        <w:rPr>
          <w:rFonts w:eastAsiaTheme="minorHAnsi" w:cs="Lucida Sans Unicode"/>
          <w:color w:val="000000"/>
          <w:szCs w:val="22"/>
          <w:lang w:val="pt-BR" w:eastAsia="en-US"/>
        </w:rPr>
      </w:pPr>
      <w:r w:rsidRPr="00937F9E">
        <w:rPr>
          <w:rFonts w:eastAsiaTheme="minorHAnsi" w:cs="Lucida Sans Unicode"/>
          <w:color w:val="000000"/>
          <w:szCs w:val="22"/>
          <w:lang w:val="pt-BR" w:eastAsia="en-US"/>
        </w:rPr>
        <w:t xml:space="preserve">Mais de um ano após a aquisição da Dr. </w:t>
      </w:r>
      <w:proofErr w:type="spellStart"/>
      <w:r w:rsidRPr="00937F9E">
        <w:rPr>
          <w:rFonts w:eastAsiaTheme="minorHAnsi" w:cs="Lucida Sans Unicode"/>
          <w:color w:val="000000"/>
          <w:szCs w:val="22"/>
          <w:lang w:val="pt-BR" w:eastAsia="en-US"/>
        </w:rPr>
        <w:t>Straetmans</w:t>
      </w:r>
      <w:proofErr w:type="spellEnd"/>
      <w:r w:rsidRPr="00937F9E">
        <w:rPr>
          <w:rFonts w:eastAsiaTheme="minorHAnsi" w:cs="Lucida Sans Unicode"/>
          <w:color w:val="000000"/>
          <w:szCs w:val="22"/>
          <w:lang w:val="pt-BR" w:eastAsia="en-US"/>
        </w:rPr>
        <w:t xml:space="preserve">, a Evonik reúne em seu portfólio conservantes alternativos e seguros, que preservam formulações cosméticas e garantem benefícios adicionais. Atenta à tendência por cosméticos que ofereçam segurança, transparência e bem-estar aos consumidores, a Evonik Dr. </w:t>
      </w:r>
      <w:proofErr w:type="spellStart"/>
      <w:r w:rsidRPr="00937F9E">
        <w:rPr>
          <w:rFonts w:eastAsiaTheme="minorHAnsi" w:cs="Lucida Sans Unicode"/>
          <w:color w:val="000000"/>
          <w:szCs w:val="22"/>
          <w:lang w:val="pt-BR" w:eastAsia="en-US"/>
        </w:rPr>
        <w:t>Straetman</w:t>
      </w:r>
      <w:r w:rsidR="00211F6A">
        <w:rPr>
          <w:rFonts w:eastAsiaTheme="minorHAnsi" w:cs="Lucida Sans Unicode"/>
          <w:color w:val="000000"/>
          <w:szCs w:val="22"/>
          <w:lang w:val="pt-BR" w:eastAsia="en-US"/>
        </w:rPr>
        <w:t>s</w:t>
      </w:r>
      <w:proofErr w:type="spellEnd"/>
      <w:r w:rsidR="00211F6A">
        <w:rPr>
          <w:rFonts w:eastAsiaTheme="minorHAnsi" w:cs="Lucida Sans Unicode"/>
          <w:color w:val="000000"/>
          <w:szCs w:val="22"/>
          <w:lang w:val="pt-BR" w:eastAsia="en-US"/>
        </w:rPr>
        <w:t xml:space="preserve"> também conta com experts em assuntos regulatórios</w:t>
      </w:r>
      <w:r w:rsidRPr="00937F9E">
        <w:rPr>
          <w:rFonts w:eastAsiaTheme="minorHAnsi" w:cs="Lucida Sans Unicode"/>
          <w:color w:val="000000"/>
          <w:szCs w:val="22"/>
          <w:lang w:val="pt-BR" w:eastAsia="en-US"/>
        </w:rPr>
        <w:t xml:space="preserve"> e formulação com conservantes</w:t>
      </w:r>
      <w:r w:rsidR="00937F9E">
        <w:rPr>
          <w:rFonts w:eastAsiaTheme="minorHAnsi" w:cs="Lucida Sans Unicode"/>
          <w:color w:val="000000"/>
          <w:szCs w:val="22"/>
          <w:lang w:val="pt-BR" w:eastAsia="en-US"/>
        </w:rPr>
        <w:t>.</w:t>
      </w:r>
    </w:p>
    <w:p w14:paraId="0C5B243A" w14:textId="1F896F42" w:rsidR="00937F9E" w:rsidRDefault="00937F9E" w:rsidP="00937F9E">
      <w:pPr>
        <w:autoSpaceDE w:val="0"/>
        <w:autoSpaceDN w:val="0"/>
        <w:adjustRightInd w:val="0"/>
        <w:spacing w:line="240" w:lineRule="auto"/>
        <w:rPr>
          <w:rFonts w:eastAsiaTheme="minorHAnsi" w:cs="Lucida Sans Unicode"/>
          <w:szCs w:val="22"/>
          <w:lang w:val="pt-BR" w:eastAsia="en-US"/>
        </w:rPr>
      </w:pPr>
    </w:p>
    <w:p w14:paraId="42A3F8C8" w14:textId="77777777" w:rsidR="00497048" w:rsidRDefault="00497048" w:rsidP="00497048">
      <w:pPr>
        <w:rPr>
          <w:lang w:val="pt-BR"/>
        </w:rPr>
      </w:pPr>
    </w:p>
    <w:p w14:paraId="76D304D0" w14:textId="77777777" w:rsidR="00C3519D" w:rsidRPr="00F23505" w:rsidRDefault="00C3519D" w:rsidP="00C3519D">
      <w:pPr>
        <w:pStyle w:val="SemEspaamento"/>
        <w:rPr>
          <w:rFonts w:ascii="Lucida Sans Unicode" w:hAnsi="Lucida Sans Unicode" w:cs="Lucida Sans Unicode"/>
          <w:b/>
        </w:rPr>
      </w:pPr>
      <w:r w:rsidRPr="00F23505">
        <w:rPr>
          <w:rFonts w:ascii="Lucida Sans Unicode" w:hAnsi="Lucida Sans Unicode" w:cs="Lucida Sans Unicode"/>
          <w:b/>
          <w:u w:val="single"/>
        </w:rPr>
        <w:t>Serviço</w:t>
      </w:r>
      <w:r w:rsidRPr="00F23505">
        <w:rPr>
          <w:rFonts w:ascii="Lucida Sans Unicode" w:hAnsi="Lucida Sans Unicode" w:cs="Lucida Sans Unicode"/>
          <w:b/>
        </w:rPr>
        <w:t>:</w:t>
      </w:r>
    </w:p>
    <w:p w14:paraId="186C8E9C" w14:textId="77777777" w:rsidR="00C3519D" w:rsidRPr="00F23505" w:rsidRDefault="00C3519D" w:rsidP="00C3519D">
      <w:pPr>
        <w:pStyle w:val="SemEspaamento"/>
        <w:rPr>
          <w:rFonts w:ascii="Lucida Sans Unicode" w:hAnsi="Lucida Sans Unicode" w:cs="Lucida Sans Unicode"/>
          <w:b/>
        </w:rPr>
      </w:pPr>
      <w:proofErr w:type="spellStart"/>
      <w:proofErr w:type="gramStart"/>
      <w:r w:rsidRPr="00F23505">
        <w:rPr>
          <w:rFonts w:ascii="Lucida Sans Unicode" w:hAnsi="Lucida Sans Unicode" w:cs="Lucida Sans Unicode"/>
          <w:b/>
        </w:rPr>
        <w:t>in</w:t>
      </w:r>
      <w:proofErr w:type="gramEnd"/>
      <w:r w:rsidRPr="00F23505">
        <w:rPr>
          <w:rFonts w:ascii="Lucida Sans Unicode" w:hAnsi="Lucida Sans Unicode" w:cs="Lucida Sans Unicode"/>
          <w:b/>
        </w:rPr>
        <w:t>-cosmetics</w:t>
      </w:r>
      <w:proofErr w:type="spellEnd"/>
      <w:r w:rsidRPr="00F23505">
        <w:rPr>
          <w:rFonts w:ascii="Lucida Sans Unicode" w:hAnsi="Lucida Sans Unicode" w:cs="Lucida Sans Unicode"/>
          <w:b/>
        </w:rPr>
        <w:t xml:space="preserve"> </w:t>
      </w:r>
      <w:proofErr w:type="spellStart"/>
      <w:r w:rsidRPr="00F23505">
        <w:rPr>
          <w:rFonts w:ascii="Lucida Sans Unicode" w:hAnsi="Lucida Sans Unicode" w:cs="Lucida Sans Unicode"/>
          <w:b/>
        </w:rPr>
        <w:t>Latin</w:t>
      </w:r>
      <w:proofErr w:type="spellEnd"/>
      <w:r w:rsidRPr="00F23505">
        <w:rPr>
          <w:rFonts w:ascii="Lucida Sans Unicode" w:hAnsi="Lucida Sans Unicode" w:cs="Lucida Sans Unicode"/>
          <w:b/>
        </w:rPr>
        <w:t xml:space="preserve"> </w:t>
      </w:r>
      <w:proofErr w:type="spellStart"/>
      <w:r w:rsidRPr="00F23505">
        <w:rPr>
          <w:rFonts w:ascii="Lucida Sans Unicode" w:hAnsi="Lucida Sans Unicode" w:cs="Lucida Sans Unicode"/>
          <w:b/>
        </w:rPr>
        <w:t>America</w:t>
      </w:r>
      <w:proofErr w:type="spellEnd"/>
    </w:p>
    <w:p w14:paraId="17A7B1A5" w14:textId="77777777" w:rsidR="00C3519D" w:rsidRPr="00F23505" w:rsidRDefault="00C3519D" w:rsidP="00C3519D">
      <w:pPr>
        <w:pStyle w:val="SemEspaamento"/>
        <w:rPr>
          <w:rFonts w:ascii="Lucida Sans Unicode" w:hAnsi="Lucida Sans Unicode" w:cs="Lucida Sans Unicode"/>
          <w:b/>
        </w:rPr>
      </w:pPr>
      <w:r w:rsidRPr="00F23505">
        <w:rPr>
          <w:rFonts w:ascii="Lucida Sans Unicode" w:hAnsi="Lucida Sans Unicode" w:cs="Lucida Sans Unicode"/>
          <w:b/>
        </w:rPr>
        <w:t xml:space="preserve">Data: </w:t>
      </w:r>
      <w:r>
        <w:rPr>
          <w:rFonts w:ascii="Lucida Sans Unicode" w:hAnsi="Lucida Sans Unicode" w:cs="Lucida Sans Unicode"/>
        </w:rPr>
        <w:t>19</w:t>
      </w:r>
      <w:r w:rsidRPr="00F23505">
        <w:rPr>
          <w:rFonts w:ascii="Lucida Sans Unicode" w:hAnsi="Lucida Sans Unicode" w:cs="Lucida Sans Unicode"/>
        </w:rPr>
        <w:t xml:space="preserve"> e 2</w:t>
      </w:r>
      <w:r>
        <w:rPr>
          <w:rFonts w:ascii="Lucida Sans Unicode" w:hAnsi="Lucida Sans Unicode" w:cs="Lucida Sans Unicode"/>
        </w:rPr>
        <w:t>0</w:t>
      </w:r>
      <w:r w:rsidRPr="00F23505">
        <w:rPr>
          <w:rFonts w:ascii="Lucida Sans Unicode" w:hAnsi="Lucida Sans Unicode" w:cs="Lucida Sans Unicode"/>
        </w:rPr>
        <w:t xml:space="preserve"> de setembro de 201</w:t>
      </w:r>
      <w:r>
        <w:rPr>
          <w:rFonts w:ascii="Lucida Sans Unicode" w:hAnsi="Lucida Sans Unicode" w:cs="Lucida Sans Unicode"/>
        </w:rPr>
        <w:t>8</w:t>
      </w:r>
    </w:p>
    <w:p w14:paraId="1756B88C" w14:textId="77777777" w:rsidR="00C3519D" w:rsidRPr="00F23505" w:rsidRDefault="00C3519D" w:rsidP="00C3519D">
      <w:pPr>
        <w:pStyle w:val="SemEspaamento"/>
        <w:rPr>
          <w:rFonts w:ascii="Lucida Sans Unicode" w:hAnsi="Lucida Sans Unicode" w:cs="Lucida Sans Unicode"/>
          <w:b/>
        </w:rPr>
      </w:pPr>
      <w:r w:rsidRPr="00F23505">
        <w:rPr>
          <w:rFonts w:ascii="Lucida Sans Unicode" w:hAnsi="Lucida Sans Unicode" w:cs="Lucida Sans Unicode"/>
          <w:b/>
        </w:rPr>
        <w:t xml:space="preserve">Horário: </w:t>
      </w:r>
      <w:r w:rsidRPr="000C6339">
        <w:rPr>
          <w:rFonts w:ascii="Lucida Sans Unicode" w:hAnsi="Lucida Sans Unicode" w:cs="Lucida Sans Unicode"/>
        </w:rPr>
        <w:t>das 10 às 19 horas</w:t>
      </w:r>
    </w:p>
    <w:p w14:paraId="74F28FC6" w14:textId="77777777" w:rsidR="00C3519D" w:rsidRDefault="00C3519D" w:rsidP="00C3519D">
      <w:pPr>
        <w:rPr>
          <w:rFonts w:eastAsia="Calibri" w:cs="Lucida Sans Unicode"/>
          <w:szCs w:val="22"/>
          <w:lang w:val="pt-BR" w:eastAsia="en-US"/>
        </w:rPr>
      </w:pPr>
      <w:r w:rsidRPr="004D1399">
        <w:rPr>
          <w:rFonts w:eastAsia="Calibri" w:cs="Lucida Sans Unicode"/>
          <w:b/>
          <w:szCs w:val="22"/>
          <w:lang w:val="pt-BR" w:eastAsia="en-US"/>
        </w:rPr>
        <w:t xml:space="preserve">Local: </w:t>
      </w:r>
      <w:r w:rsidRPr="004D1399">
        <w:rPr>
          <w:rFonts w:eastAsia="Calibri" w:cs="Lucida Sans Unicode"/>
          <w:szCs w:val="22"/>
          <w:lang w:val="pt-BR" w:eastAsia="en-US"/>
        </w:rPr>
        <w:t>Expo Center Norte – Pavilhão Azul</w:t>
      </w:r>
      <w:r>
        <w:rPr>
          <w:rFonts w:eastAsia="Calibri" w:cs="Lucida Sans Unicode"/>
          <w:szCs w:val="22"/>
          <w:lang w:val="pt-BR" w:eastAsia="en-US"/>
        </w:rPr>
        <w:t xml:space="preserve"> - </w:t>
      </w:r>
      <w:r w:rsidRPr="00683557">
        <w:rPr>
          <w:rFonts w:eastAsia="Calibri" w:cs="Lucida Sans Unicode"/>
          <w:szCs w:val="22"/>
          <w:lang w:val="pt-BR" w:eastAsia="en-US"/>
        </w:rPr>
        <w:t>Rua José Bernardo Pinto, 333 - Vila Guilherme, São Paulo</w:t>
      </w:r>
      <w:r>
        <w:rPr>
          <w:rFonts w:eastAsia="Calibri" w:cs="Lucida Sans Unicode"/>
          <w:szCs w:val="22"/>
          <w:lang w:val="pt-BR" w:eastAsia="en-US"/>
        </w:rPr>
        <w:t>/</w:t>
      </w:r>
      <w:r w:rsidRPr="00683557">
        <w:rPr>
          <w:rFonts w:eastAsia="Calibri" w:cs="Lucida Sans Unicode"/>
          <w:szCs w:val="22"/>
          <w:lang w:val="pt-BR" w:eastAsia="en-US"/>
        </w:rPr>
        <w:t>SP</w:t>
      </w:r>
    </w:p>
    <w:p w14:paraId="1882929F" w14:textId="77777777" w:rsidR="00C3519D" w:rsidRPr="004D1399" w:rsidRDefault="00C3519D" w:rsidP="00C3519D">
      <w:pPr>
        <w:rPr>
          <w:sz w:val="16"/>
          <w:szCs w:val="16"/>
          <w:lang w:val="pt-BR"/>
        </w:rPr>
      </w:pPr>
      <w:r w:rsidRPr="004D1399">
        <w:rPr>
          <w:rFonts w:eastAsia="Calibri" w:cs="Lucida Sans Unicode"/>
          <w:b/>
          <w:szCs w:val="22"/>
          <w:lang w:val="pt-BR" w:eastAsia="en-US"/>
        </w:rPr>
        <w:t>Estande</w:t>
      </w:r>
      <w:r>
        <w:rPr>
          <w:rFonts w:eastAsia="Calibri" w:cs="Lucida Sans Unicode"/>
          <w:b/>
          <w:szCs w:val="22"/>
          <w:lang w:val="pt-BR" w:eastAsia="en-US"/>
        </w:rPr>
        <w:t xml:space="preserve"> da Evonik</w:t>
      </w:r>
      <w:r w:rsidRPr="004D1399">
        <w:rPr>
          <w:rFonts w:eastAsia="Calibri" w:cs="Lucida Sans Unicode"/>
          <w:b/>
          <w:szCs w:val="22"/>
          <w:lang w:val="pt-BR" w:eastAsia="en-US"/>
        </w:rPr>
        <w:t xml:space="preserve">: </w:t>
      </w:r>
      <w:r w:rsidRPr="00F23505">
        <w:rPr>
          <w:rFonts w:cs="Arial"/>
          <w:bCs/>
          <w:kern w:val="28"/>
          <w:szCs w:val="22"/>
          <w:lang w:val="pt-BR"/>
        </w:rPr>
        <w:t>H</w:t>
      </w:r>
      <w:r>
        <w:rPr>
          <w:rFonts w:cs="Arial"/>
          <w:bCs/>
          <w:kern w:val="28"/>
          <w:szCs w:val="22"/>
          <w:lang w:val="pt-BR"/>
        </w:rPr>
        <w:t xml:space="preserve"> </w:t>
      </w:r>
      <w:r w:rsidRPr="00F23505">
        <w:rPr>
          <w:rFonts w:cs="Arial"/>
          <w:bCs/>
          <w:kern w:val="28"/>
          <w:szCs w:val="22"/>
          <w:lang w:val="pt-BR"/>
        </w:rPr>
        <w:t>30</w:t>
      </w:r>
    </w:p>
    <w:p w14:paraId="643FA29E" w14:textId="77777777" w:rsidR="00497048" w:rsidRDefault="00497048" w:rsidP="00C15456">
      <w:pPr>
        <w:rPr>
          <w:lang w:val="pt-BR"/>
        </w:rPr>
      </w:pPr>
    </w:p>
    <w:p w14:paraId="784E84D3" w14:textId="77777777" w:rsidR="00497048" w:rsidRDefault="00497048" w:rsidP="00C15456">
      <w:pPr>
        <w:rPr>
          <w:lang w:val="pt-BR"/>
        </w:rPr>
      </w:pPr>
    </w:p>
    <w:p w14:paraId="774A9566" w14:textId="77777777" w:rsidR="00913B3E" w:rsidRDefault="00913B3E" w:rsidP="00C15456">
      <w:pPr>
        <w:rPr>
          <w:lang w:val="pt-BR"/>
        </w:rPr>
      </w:pPr>
    </w:p>
    <w:p w14:paraId="035268EA" w14:textId="77777777" w:rsidR="00913B3E" w:rsidRPr="00091BD8" w:rsidRDefault="00913B3E" w:rsidP="00C15456">
      <w:pPr>
        <w:rPr>
          <w:lang w:val="pt-BR"/>
        </w:rPr>
      </w:pPr>
    </w:p>
    <w:p w14:paraId="0B8F7A0E" w14:textId="77777777"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14:paraId="1A4A228A" w14:textId="77777777"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14:paraId="291BBC20" w14:textId="77777777"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14:paraId="280CE477" w14:textId="77777777"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</w:t>
      </w:r>
      <w:r w:rsidRPr="00B07799">
        <w:rPr>
          <w:sz w:val="18"/>
          <w:szCs w:val="18"/>
          <w:lang w:val="pt-BR"/>
        </w:rPr>
        <w:lastRenderedPageBreak/>
        <w:t>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14:paraId="11A57A58" w14:textId="77777777"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14:paraId="14533A48" w14:textId="77777777" w:rsidR="00C3519D" w:rsidRPr="00B07799" w:rsidRDefault="00C3519D" w:rsidP="000743B5">
      <w:pPr>
        <w:spacing w:line="220" w:lineRule="exact"/>
        <w:rPr>
          <w:sz w:val="18"/>
          <w:szCs w:val="18"/>
          <w:lang w:val="pt-BR"/>
        </w:rPr>
      </w:pPr>
    </w:p>
    <w:p w14:paraId="57EF8FBE" w14:textId="77777777" w:rsidR="00C3519D" w:rsidRPr="003D530C" w:rsidRDefault="00C3519D" w:rsidP="00C3519D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14:paraId="1C6A5B55" w14:textId="77777777" w:rsidR="00C3519D" w:rsidRDefault="00C3519D" w:rsidP="00C3519D">
      <w:pPr>
        <w:spacing w:line="220" w:lineRule="exact"/>
        <w:rPr>
          <w:sz w:val="18"/>
          <w:szCs w:val="18"/>
          <w:lang w:val="pt-BR"/>
        </w:rPr>
      </w:pPr>
      <w:r w:rsidRPr="00521FBD">
        <w:rPr>
          <w:sz w:val="18"/>
          <w:szCs w:val="18"/>
          <w:lang w:val="pt-BR"/>
        </w:rPr>
        <w:t xml:space="preserve">O segmento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, dirigido pela Evonik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 </w:t>
      </w:r>
      <w:proofErr w:type="spellStart"/>
      <w:r w:rsidRPr="00521FBD">
        <w:rPr>
          <w:sz w:val="18"/>
          <w:szCs w:val="18"/>
          <w:lang w:val="pt-BR"/>
        </w:rPr>
        <w:t>GmbH</w:t>
      </w:r>
      <w:proofErr w:type="spellEnd"/>
      <w:r w:rsidRPr="00521FBD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</w:t>
      </w:r>
      <w:r>
        <w:rPr>
          <w:sz w:val="18"/>
          <w:szCs w:val="18"/>
          <w:lang w:val="pt-BR"/>
        </w:rPr>
        <w:t>5</w:t>
      </w:r>
      <w:r w:rsidRPr="00521FBD">
        <w:rPr>
          <w:sz w:val="18"/>
          <w:szCs w:val="18"/>
          <w:lang w:val="pt-BR"/>
        </w:rPr>
        <w:t>0 colaboradores, esse segmento gerou vendas da ordem de 4,5 bilhões de euros em 2017.</w:t>
      </w:r>
    </w:p>
    <w:p w14:paraId="373E8BDE" w14:textId="77777777"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14:paraId="7588A221" w14:textId="77777777"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14:paraId="15C0CE11" w14:textId="77777777"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14:paraId="20AE223E" w14:textId="77777777"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14:paraId="5364639D" w14:textId="77777777"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D4E55A0" w14:textId="77777777"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137C1ED" w14:textId="77777777"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3178307" w14:textId="77777777"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14:paraId="180A8CE5" w14:textId="77777777" w:rsidR="000743B5" w:rsidRPr="00B07799" w:rsidRDefault="00E65792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67CBEF80" w14:textId="77777777" w:rsidR="000743B5" w:rsidRPr="00B07799" w:rsidRDefault="00E65792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15AFF830" w14:textId="77777777" w:rsidR="000743B5" w:rsidRPr="00B07799" w:rsidRDefault="00E65792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1AD1187D" w14:textId="77777777" w:rsidR="000743B5" w:rsidRPr="001C35B7" w:rsidRDefault="00E65792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0743B5" w:rsidRPr="001C35B7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14:paraId="62A53F16" w14:textId="77777777" w:rsidR="000743B5" w:rsidRPr="001C35B7" w:rsidRDefault="00E65792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proofErr w:type="gramStart"/>
        <w:r w:rsidR="000743B5" w:rsidRPr="001C35B7">
          <w:rPr>
            <w:rStyle w:val="Hyperlink"/>
            <w:sz w:val="18"/>
            <w:szCs w:val="18"/>
            <w:lang w:val="en-US"/>
          </w:rPr>
          <w:t>twitter.com/Evonik</w:t>
        </w:r>
        <w:proofErr w:type="gramEnd"/>
      </w:hyperlink>
    </w:p>
    <w:p w14:paraId="78721A5C" w14:textId="77777777" w:rsidR="000743B5" w:rsidRPr="001C35B7" w:rsidRDefault="000743B5" w:rsidP="000743B5">
      <w:pPr>
        <w:spacing w:line="240" w:lineRule="auto"/>
        <w:rPr>
          <w:sz w:val="18"/>
          <w:szCs w:val="18"/>
          <w:lang w:val="en-US"/>
        </w:rPr>
      </w:pPr>
    </w:p>
    <w:p w14:paraId="4C6A46CA" w14:textId="77777777" w:rsidR="000743B5" w:rsidRPr="001C35B7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14:paraId="242A8788" w14:textId="77777777" w:rsidR="000743B5" w:rsidRPr="001C35B7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14:paraId="0E9E1F36" w14:textId="2D91B505" w:rsidR="000743B5" w:rsidRPr="00B07799" w:rsidRDefault="001C35B7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</w:p>
    <w:p w14:paraId="632013EF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60A9B64D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83274A3" wp14:editId="22B16D61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BBDE5C1" wp14:editId="0F23C37B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A0EF928" wp14:editId="5B796B91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C207310" wp14:editId="63EB2166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E6D382B" wp14:editId="4F10BBF6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007AD40" wp14:editId="518E44C5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9F10F35" wp14:editId="0FE155B3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39930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0FD8B1E3" w14:textId="77777777"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072D1714" w14:textId="77777777"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67DB03EC" w14:textId="77777777"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82D79" w14:textId="77777777" w:rsidR="00D6102A" w:rsidRDefault="00D6102A">
      <w:pPr>
        <w:spacing w:line="240" w:lineRule="auto"/>
      </w:pPr>
      <w:r>
        <w:separator/>
      </w:r>
    </w:p>
  </w:endnote>
  <w:endnote w:type="continuationSeparator" w:id="0">
    <w:p w14:paraId="2EA4A363" w14:textId="77777777" w:rsidR="00D6102A" w:rsidRDefault="00D61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7D857" w14:textId="77777777" w:rsidR="007D682F" w:rsidRDefault="007D682F">
    <w:pPr>
      <w:pStyle w:val="Rodap"/>
    </w:pPr>
  </w:p>
  <w:p w14:paraId="5F63548D" w14:textId="77777777" w:rsidR="007D682F" w:rsidRDefault="007D682F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65792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65792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0AF81FD" w14:textId="77777777" w:rsidR="007D682F" w:rsidRDefault="007D68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D184" w14:textId="77777777" w:rsidR="007D682F" w:rsidRDefault="007D682F" w:rsidP="0032433E">
    <w:pPr>
      <w:pStyle w:val="Rodap"/>
    </w:pPr>
  </w:p>
  <w:p w14:paraId="504B85BA" w14:textId="77777777" w:rsidR="007D682F" w:rsidRPr="005225EC" w:rsidRDefault="007D682F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E65792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E65792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  <w:p w14:paraId="7C560310" w14:textId="77777777" w:rsidR="007D682F" w:rsidRDefault="007D68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AB378" w14:textId="77777777" w:rsidR="00D6102A" w:rsidRDefault="00D6102A">
      <w:pPr>
        <w:spacing w:line="240" w:lineRule="auto"/>
      </w:pPr>
      <w:r>
        <w:separator/>
      </w:r>
    </w:p>
  </w:footnote>
  <w:footnote w:type="continuationSeparator" w:id="0">
    <w:p w14:paraId="0C09D726" w14:textId="77777777" w:rsidR="00D6102A" w:rsidRDefault="00D61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98C40" w14:textId="77777777" w:rsidR="007D682F" w:rsidRPr="003F4CD0" w:rsidRDefault="007D682F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3951C3C8" wp14:editId="10D09B43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2DE11762" wp14:editId="2F4ACD5D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462F58" w14:textId="77777777" w:rsidR="007D682F" w:rsidRDefault="007D68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8422C" w14:textId="77777777" w:rsidR="007D682F" w:rsidRPr="003F4CD0" w:rsidRDefault="007D682F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B53C8E" wp14:editId="3AE0F046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26E7B5A" wp14:editId="437F284D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F7A48" w14:textId="77777777" w:rsidR="007D682F" w:rsidRDefault="007D68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6644F34"/>
    <w:multiLevelType w:val="hybridMultilevel"/>
    <w:tmpl w:val="03BA5786"/>
    <w:lvl w:ilvl="0" w:tplc="9AB450EC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55788"/>
    <w:rsid w:val="000743B5"/>
    <w:rsid w:val="000819AB"/>
    <w:rsid w:val="00091BD8"/>
    <w:rsid w:val="0009208E"/>
    <w:rsid w:val="0009509B"/>
    <w:rsid w:val="000A14C3"/>
    <w:rsid w:val="000B44C9"/>
    <w:rsid w:val="000C74C7"/>
    <w:rsid w:val="000D5AB5"/>
    <w:rsid w:val="000E6582"/>
    <w:rsid w:val="00103626"/>
    <w:rsid w:val="00105D61"/>
    <w:rsid w:val="00136D93"/>
    <w:rsid w:val="0016235C"/>
    <w:rsid w:val="00177E35"/>
    <w:rsid w:val="00185087"/>
    <w:rsid w:val="001A19AE"/>
    <w:rsid w:val="001A345E"/>
    <w:rsid w:val="001A39F8"/>
    <w:rsid w:val="001A3CD7"/>
    <w:rsid w:val="001A6048"/>
    <w:rsid w:val="001A6D26"/>
    <w:rsid w:val="001B27A5"/>
    <w:rsid w:val="001B5A54"/>
    <w:rsid w:val="001B6813"/>
    <w:rsid w:val="001C35B7"/>
    <w:rsid w:val="001D0242"/>
    <w:rsid w:val="001D2E22"/>
    <w:rsid w:val="001D41CC"/>
    <w:rsid w:val="001E292B"/>
    <w:rsid w:val="001E5336"/>
    <w:rsid w:val="002033A9"/>
    <w:rsid w:val="00211A53"/>
    <w:rsid w:val="00211F6A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2A06"/>
    <w:rsid w:val="002B4D5A"/>
    <w:rsid w:val="002B5E03"/>
    <w:rsid w:val="002B6E0C"/>
    <w:rsid w:val="002B77C1"/>
    <w:rsid w:val="002D0A32"/>
    <w:rsid w:val="002E3786"/>
    <w:rsid w:val="002E6812"/>
    <w:rsid w:val="0030229E"/>
    <w:rsid w:val="003065B2"/>
    <w:rsid w:val="00306E45"/>
    <w:rsid w:val="003118D4"/>
    <w:rsid w:val="00316FBA"/>
    <w:rsid w:val="00317068"/>
    <w:rsid w:val="003233EF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403BB1"/>
    <w:rsid w:val="00404BD7"/>
    <w:rsid w:val="0041491C"/>
    <w:rsid w:val="0041714A"/>
    <w:rsid w:val="00425B31"/>
    <w:rsid w:val="00436535"/>
    <w:rsid w:val="00443203"/>
    <w:rsid w:val="00444299"/>
    <w:rsid w:val="00471286"/>
    <w:rsid w:val="00483636"/>
    <w:rsid w:val="00497048"/>
    <w:rsid w:val="004A4455"/>
    <w:rsid w:val="004A59D3"/>
    <w:rsid w:val="004B535D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07EE4"/>
    <w:rsid w:val="00613876"/>
    <w:rsid w:val="00621DE2"/>
    <w:rsid w:val="00625CDD"/>
    <w:rsid w:val="00641216"/>
    <w:rsid w:val="006446E8"/>
    <w:rsid w:val="00652FE7"/>
    <w:rsid w:val="00655CB7"/>
    <w:rsid w:val="00656C2A"/>
    <w:rsid w:val="00662B3D"/>
    <w:rsid w:val="00666071"/>
    <w:rsid w:val="00667657"/>
    <w:rsid w:val="00673DE8"/>
    <w:rsid w:val="00684914"/>
    <w:rsid w:val="00687676"/>
    <w:rsid w:val="006919A2"/>
    <w:rsid w:val="006A23EA"/>
    <w:rsid w:val="006A4A63"/>
    <w:rsid w:val="006A5A60"/>
    <w:rsid w:val="006A62BB"/>
    <w:rsid w:val="006B1532"/>
    <w:rsid w:val="006B5214"/>
    <w:rsid w:val="006B62A7"/>
    <w:rsid w:val="006D1B83"/>
    <w:rsid w:val="006E3E79"/>
    <w:rsid w:val="006E5D85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D682F"/>
    <w:rsid w:val="007F683F"/>
    <w:rsid w:val="00800FD1"/>
    <w:rsid w:val="00805993"/>
    <w:rsid w:val="008076F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01C25"/>
    <w:rsid w:val="00913B3E"/>
    <w:rsid w:val="00916BD1"/>
    <w:rsid w:val="0092565D"/>
    <w:rsid w:val="00926E5D"/>
    <w:rsid w:val="00937F9E"/>
    <w:rsid w:val="009421A0"/>
    <w:rsid w:val="00944A46"/>
    <w:rsid w:val="00965965"/>
    <w:rsid w:val="009724CB"/>
    <w:rsid w:val="00974C45"/>
    <w:rsid w:val="00986318"/>
    <w:rsid w:val="00987610"/>
    <w:rsid w:val="009B1636"/>
    <w:rsid w:val="009C087B"/>
    <w:rsid w:val="009C0CB5"/>
    <w:rsid w:val="009C5B50"/>
    <w:rsid w:val="009D18C7"/>
    <w:rsid w:val="009E3DF8"/>
    <w:rsid w:val="009F78FA"/>
    <w:rsid w:val="00A17EBC"/>
    <w:rsid w:val="00A21058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2423"/>
    <w:rsid w:val="00B17A87"/>
    <w:rsid w:val="00B4433E"/>
    <w:rsid w:val="00B450DC"/>
    <w:rsid w:val="00B45F58"/>
    <w:rsid w:val="00B554A9"/>
    <w:rsid w:val="00B57316"/>
    <w:rsid w:val="00B77DCB"/>
    <w:rsid w:val="00B83EF5"/>
    <w:rsid w:val="00B938BF"/>
    <w:rsid w:val="00B961B1"/>
    <w:rsid w:val="00BD2DBB"/>
    <w:rsid w:val="00BD6CA1"/>
    <w:rsid w:val="00BE48E2"/>
    <w:rsid w:val="00BE52E4"/>
    <w:rsid w:val="00BF44EC"/>
    <w:rsid w:val="00C03644"/>
    <w:rsid w:val="00C05598"/>
    <w:rsid w:val="00C12FFC"/>
    <w:rsid w:val="00C15456"/>
    <w:rsid w:val="00C1591B"/>
    <w:rsid w:val="00C21598"/>
    <w:rsid w:val="00C268B8"/>
    <w:rsid w:val="00C32936"/>
    <w:rsid w:val="00C3519D"/>
    <w:rsid w:val="00C404FC"/>
    <w:rsid w:val="00C43E49"/>
    <w:rsid w:val="00C50153"/>
    <w:rsid w:val="00C53B4A"/>
    <w:rsid w:val="00C53FCB"/>
    <w:rsid w:val="00C66EE6"/>
    <w:rsid w:val="00C74395"/>
    <w:rsid w:val="00C90653"/>
    <w:rsid w:val="00CB1570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02A"/>
    <w:rsid w:val="00D61723"/>
    <w:rsid w:val="00D66E10"/>
    <w:rsid w:val="00D779E1"/>
    <w:rsid w:val="00D93EED"/>
    <w:rsid w:val="00DC0DD1"/>
    <w:rsid w:val="00DC2E5B"/>
    <w:rsid w:val="00DD3B1B"/>
    <w:rsid w:val="00DE4034"/>
    <w:rsid w:val="00DE5D96"/>
    <w:rsid w:val="00E00D4B"/>
    <w:rsid w:val="00E11837"/>
    <w:rsid w:val="00E12B24"/>
    <w:rsid w:val="00E25244"/>
    <w:rsid w:val="00E33D03"/>
    <w:rsid w:val="00E34248"/>
    <w:rsid w:val="00E3789E"/>
    <w:rsid w:val="00E4006C"/>
    <w:rsid w:val="00E50FD6"/>
    <w:rsid w:val="00E65792"/>
    <w:rsid w:val="00E702C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4523D"/>
    <w:rsid w:val="00F55F92"/>
    <w:rsid w:val="00F74804"/>
    <w:rsid w:val="00F8758C"/>
    <w:rsid w:val="00FA2824"/>
    <w:rsid w:val="00FA47E2"/>
    <w:rsid w:val="00FB251E"/>
    <w:rsid w:val="00FC6A8A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7CF7B5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character" w:customStyle="1" w:styleId="notranslate">
    <w:name w:val="notranslate"/>
    <w:basedOn w:val="Fontepargpadro"/>
    <w:rsid w:val="00497048"/>
  </w:style>
  <w:style w:type="character" w:customStyle="1" w:styleId="shorttext">
    <w:name w:val="short_text"/>
    <w:basedOn w:val="Fontepargpadro"/>
    <w:rsid w:val="00497048"/>
  </w:style>
  <w:style w:type="paragraph" w:styleId="SemEspaamento">
    <w:name w:val="No Spacing"/>
    <w:uiPriority w:val="1"/>
    <w:qFormat/>
    <w:rsid w:val="00C3519D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8059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59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5993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9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993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Reviso">
    <w:name w:val="Revision"/>
    <w:hidden/>
    <w:uiPriority w:val="99"/>
    <w:semiHidden/>
    <w:rsid w:val="00805993"/>
    <w:pPr>
      <w:spacing w:after="0" w:line="240" w:lineRule="auto"/>
    </w:pPr>
    <w:rPr>
      <w:rFonts w:ascii="Lucida Sans Unicode" w:eastAsia="Times New Roman" w:hAnsi="Lucida Sans Unicode" w:cs="Times New Roman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4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9055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20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3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41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5259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9382C767</Template>
  <TotalTime>12</TotalTime>
  <Pages>5</Pages>
  <Words>1169</Words>
  <Characters>7563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in-cosmetics 2018</dc:subject>
  <dc:creator>Taís Augusto</dc:creator>
  <dc:description>Julho/2018</dc:description>
  <cp:lastModifiedBy>Minami, Livia</cp:lastModifiedBy>
  <cp:revision>5</cp:revision>
  <cp:lastPrinted>2018-09-10T17:49:00Z</cp:lastPrinted>
  <dcterms:created xsi:type="dcterms:W3CDTF">2018-09-06T21:35:00Z</dcterms:created>
  <dcterms:modified xsi:type="dcterms:W3CDTF">2018-09-10T17:58:00Z</dcterms:modified>
</cp:coreProperties>
</file>