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</w:tblGrid>
      <w:tr w:rsidR="00714C0A" w:rsidRPr="005740EC" w14:paraId="5070530C" w14:textId="77777777" w:rsidTr="00787AB3">
        <w:trPr>
          <w:trHeight w:val="851"/>
        </w:trPr>
        <w:tc>
          <w:tcPr>
            <w:tcW w:w="2552" w:type="dxa"/>
          </w:tcPr>
          <w:p w14:paraId="2D27A1C1" w14:textId="798306DA" w:rsidR="00714C0A" w:rsidRPr="00E33D03" w:rsidRDefault="007F1DE1" w:rsidP="00714C0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6B7BB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3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agost</w:t>
            </w:r>
            <w:r w:rsidR="009D375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7A30D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14:paraId="647530F8" w14:textId="77777777"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EE47B59" w14:textId="77777777"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E5CFCB2" w14:textId="77777777"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7056F9C6" w14:textId="77777777"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53B91B36" w14:textId="77777777"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7F55D13D" w14:textId="77777777" w:rsidR="00714C0A" w:rsidRPr="00E33D03" w:rsidRDefault="00714C0A" w:rsidP="00714C0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1A48FD36" w14:textId="77777777" w:rsidR="00714C0A" w:rsidRPr="00E33D03" w:rsidRDefault="005740EC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714C0A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  <w:tc>
          <w:tcPr>
            <w:tcW w:w="2552" w:type="dxa"/>
            <w:shd w:val="clear" w:color="auto" w:fill="auto"/>
          </w:tcPr>
          <w:p w14:paraId="7D26B164" w14:textId="77777777" w:rsidR="00714C0A" w:rsidRPr="00D106FC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714C0A" w:rsidRPr="005740EC" w14:paraId="7EF99561" w14:textId="77777777" w:rsidTr="00787AB3">
        <w:trPr>
          <w:trHeight w:val="851"/>
        </w:trPr>
        <w:tc>
          <w:tcPr>
            <w:tcW w:w="2552" w:type="dxa"/>
          </w:tcPr>
          <w:p w14:paraId="002EC7CF" w14:textId="77777777" w:rsidR="00714C0A" w:rsidRPr="00E33D03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DB3F883" w14:textId="77777777" w:rsidR="00714C0A" w:rsidRPr="00E33D03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14:paraId="1C5188CB" w14:textId="77777777" w:rsidR="00714C0A" w:rsidRPr="00714C0A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7E4AEF0" w14:textId="77777777"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2B17FB0A" w14:textId="77777777"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52067DE8" w14:textId="77777777"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5E190DDD" w14:textId="77777777"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235B64C" w14:textId="77777777" w:rsidR="00714C0A" w:rsidRPr="00E33D03" w:rsidRDefault="005740EC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714C0A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619F415F" w14:textId="77777777"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359BC975" w14:textId="77777777"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348C6638" w14:textId="77777777"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093A4E96" w14:textId="77777777" w:rsidR="00714C0A" w:rsidRPr="00AD77C6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D77C6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AD77C6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1CE5749C" w14:textId="77777777" w:rsidR="00714C0A" w:rsidRPr="00AD77C6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D77C6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AD77C6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AD77C6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29B74D47" w14:textId="77777777" w:rsidR="00714C0A" w:rsidRPr="00AD77C6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AD77C6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781C7701" w14:textId="77777777" w:rsidR="00714C0A" w:rsidRPr="00AD77C6" w:rsidRDefault="00714C0A" w:rsidP="00CA6F45">
      <w:pPr>
        <w:framePr w:w="2659" w:wrap="around" w:hAnchor="page" w:x="8971" w:yAlign="bottom" w:anchorLock="1"/>
        <w:spacing w:line="180" w:lineRule="exact"/>
        <w:rPr>
          <w:sz w:val="13"/>
          <w:szCs w:val="13"/>
          <w:lang w:val="pt-BR"/>
        </w:rPr>
      </w:pPr>
    </w:p>
    <w:p w14:paraId="203C323E" w14:textId="1E93E6D4" w:rsidR="007F1DE1" w:rsidRDefault="00B85307" w:rsidP="009D3753">
      <w:pPr>
        <w:pStyle w:val="Ttulo"/>
        <w:rPr>
          <w:rFonts w:cs="Lucida Sans Unicode"/>
          <w:color w:val="000000"/>
          <w:szCs w:val="24"/>
          <w:shd w:val="clear" w:color="auto" w:fill="FFFFFF"/>
          <w:lang w:val="pt-BR"/>
        </w:rPr>
      </w:pPr>
      <w:r w:rsidRPr="00E602FA">
        <w:rPr>
          <w:szCs w:val="24"/>
          <w:lang w:val="pt-BR"/>
        </w:rPr>
        <w:t>Evonik</w:t>
      </w:r>
      <w:r w:rsidR="009D3753">
        <w:rPr>
          <w:szCs w:val="24"/>
          <w:lang w:val="pt-BR"/>
        </w:rPr>
        <w:t xml:space="preserve"> participa do </w:t>
      </w:r>
      <w:r w:rsidR="00AD77C6" w:rsidRPr="00E602FA">
        <w:rPr>
          <w:rFonts w:cs="Lucida Sans Unicode"/>
          <w:color w:val="000000"/>
          <w:szCs w:val="24"/>
          <w:shd w:val="clear" w:color="auto" w:fill="FFFFFF"/>
          <w:lang w:val="pt-BR"/>
        </w:rPr>
        <w:t xml:space="preserve">1° Congresso de </w:t>
      </w:r>
      <w:proofErr w:type="spellStart"/>
      <w:r w:rsidR="00AD77C6" w:rsidRPr="00E602FA">
        <w:rPr>
          <w:rFonts w:cs="Lucida Sans Unicode"/>
          <w:color w:val="000000"/>
          <w:szCs w:val="24"/>
          <w:shd w:val="clear" w:color="auto" w:fill="FFFFFF"/>
          <w:lang w:val="pt-BR"/>
        </w:rPr>
        <w:t>Coccidiose</w:t>
      </w:r>
      <w:proofErr w:type="spellEnd"/>
      <w:r w:rsidR="00AD77C6" w:rsidRPr="00E602FA">
        <w:rPr>
          <w:rFonts w:cs="Lucida Sans Unicode"/>
          <w:color w:val="000000"/>
          <w:szCs w:val="24"/>
          <w:shd w:val="clear" w:color="auto" w:fill="FFFFFF"/>
          <w:lang w:val="pt-BR"/>
        </w:rPr>
        <w:t xml:space="preserve"> Aviári</w:t>
      </w:r>
      <w:r w:rsidR="007F1DE1">
        <w:rPr>
          <w:rFonts w:cs="Lucida Sans Unicode"/>
          <w:color w:val="000000"/>
          <w:szCs w:val="24"/>
          <w:shd w:val="clear" w:color="auto" w:fill="FFFFFF"/>
          <w:lang w:val="pt-BR"/>
        </w:rPr>
        <w:t>a</w:t>
      </w:r>
    </w:p>
    <w:p w14:paraId="7C015D98" w14:textId="77777777" w:rsidR="009D3753" w:rsidRDefault="009D3753" w:rsidP="00361763">
      <w:pPr>
        <w:pStyle w:val="Ttulo"/>
        <w:rPr>
          <w:rFonts w:cs="Lucida Sans Unicode"/>
          <w:szCs w:val="22"/>
          <w:lang w:val="pt-BR"/>
        </w:rPr>
      </w:pPr>
    </w:p>
    <w:p w14:paraId="5B708DB9" w14:textId="77777777" w:rsidR="00361763" w:rsidRPr="00361763" w:rsidRDefault="00361763" w:rsidP="00361763">
      <w:pPr>
        <w:rPr>
          <w:sz w:val="24"/>
          <w:lang w:val="pt-BR"/>
        </w:rPr>
      </w:pPr>
      <w:r w:rsidRPr="00361763">
        <w:rPr>
          <w:sz w:val="24"/>
          <w:lang w:val="pt-BR"/>
        </w:rPr>
        <w:t xml:space="preserve">Evento reunirá profissionais da indústria avícola e do meio acadêmico </w:t>
      </w:r>
      <w:r>
        <w:rPr>
          <w:sz w:val="24"/>
          <w:lang w:val="pt-BR"/>
        </w:rPr>
        <w:t>para</w:t>
      </w:r>
      <w:r w:rsidRPr="00361763">
        <w:rPr>
          <w:sz w:val="24"/>
          <w:lang w:val="pt-BR"/>
        </w:rPr>
        <w:t xml:space="preserve"> compartilhar experiências e discutir temas </w:t>
      </w:r>
      <w:r>
        <w:rPr>
          <w:sz w:val="24"/>
          <w:lang w:val="pt-BR"/>
        </w:rPr>
        <w:t>relevant</w:t>
      </w:r>
      <w:r w:rsidRPr="00361763">
        <w:rPr>
          <w:sz w:val="24"/>
          <w:lang w:val="pt-BR"/>
        </w:rPr>
        <w:t xml:space="preserve">es </w:t>
      </w:r>
      <w:r>
        <w:rPr>
          <w:sz w:val="24"/>
          <w:lang w:val="pt-BR"/>
        </w:rPr>
        <w:t>ligados à</w:t>
      </w:r>
      <w:r w:rsidRPr="00361763">
        <w:rPr>
          <w:sz w:val="24"/>
          <w:lang w:val="pt-BR"/>
        </w:rPr>
        <w:t xml:space="preserve"> saúde animal.</w:t>
      </w:r>
    </w:p>
    <w:p w14:paraId="07F9D5A4" w14:textId="77777777" w:rsidR="00361763" w:rsidRDefault="00361763" w:rsidP="00152C1B">
      <w:pPr>
        <w:spacing w:line="240" w:lineRule="auto"/>
        <w:jc w:val="both"/>
        <w:rPr>
          <w:rFonts w:cs="Lucida Sans Unicode"/>
          <w:szCs w:val="22"/>
          <w:lang w:val="pt-BR"/>
        </w:rPr>
      </w:pPr>
    </w:p>
    <w:p w14:paraId="3277FA88" w14:textId="77777777" w:rsidR="005740EC" w:rsidRDefault="005740EC" w:rsidP="00152C1B">
      <w:pPr>
        <w:spacing w:line="240" w:lineRule="auto"/>
        <w:jc w:val="both"/>
        <w:rPr>
          <w:rFonts w:cs="Lucida Sans Unicode"/>
          <w:szCs w:val="22"/>
          <w:lang w:val="pt-BR"/>
        </w:rPr>
      </w:pPr>
    </w:p>
    <w:p w14:paraId="0983B1CB" w14:textId="397BD846" w:rsidR="00152C1B" w:rsidRPr="00152C1B" w:rsidRDefault="00152C1B" w:rsidP="00152C1B">
      <w:pPr>
        <w:pStyle w:val="Ttulo"/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</w:pPr>
      <w:r w:rsidRPr="00152C1B">
        <w:rPr>
          <w:rFonts w:cs="Lucida Sans Unicode"/>
          <w:b w:val="0"/>
          <w:sz w:val="22"/>
          <w:szCs w:val="22"/>
          <w:lang w:val="pt-BR"/>
        </w:rPr>
        <w:t xml:space="preserve">A Evonik estará presente no </w:t>
      </w:r>
      <w:r w:rsidRPr="00152C1B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 xml:space="preserve">1° Congresso de </w:t>
      </w:r>
      <w:proofErr w:type="spellStart"/>
      <w:r w:rsidRPr="00152C1B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>Coccidiose</w:t>
      </w:r>
      <w:proofErr w:type="spellEnd"/>
      <w:r w:rsidR="007F1DE1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152C1B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 xml:space="preserve">Aviária, organizado pela </w:t>
      </w:r>
      <w:proofErr w:type="spellStart"/>
      <w:r w:rsidRPr="00152C1B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>Poultry</w:t>
      </w:r>
      <w:proofErr w:type="spellEnd"/>
      <w:r w:rsidR="007F1DE1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152C1B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>Universe</w:t>
      </w:r>
      <w:proofErr w:type="spellEnd"/>
      <w:r w:rsidRPr="00152C1B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 xml:space="preserve">, da </w:t>
      </w:r>
      <w:r w:rsidRPr="00152C1B">
        <w:rPr>
          <w:rFonts w:cs="Lucida Sans Unicode"/>
          <w:b w:val="0"/>
          <w:sz w:val="22"/>
          <w:szCs w:val="22"/>
          <w:lang w:val="pt-BR"/>
        </w:rPr>
        <w:t>Universidade</w:t>
      </w:r>
      <w:r w:rsidR="00A71809">
        <w:rPr>
          <w:rFonts w:cs="Lucida Sans Unicode"/>
          <w:b w:val="0"/>
          <w:sz w:val="22"/>
          <w:szCs w:val="22"/>
          <w:lang w:val="pt-BR"/>
        </w:rPr>
        <w:t xml:space="preserve"> </w:t>
      </w:r>
      <w:r w:rsidRPr="00152C1B">
        <w:rPr>
          <w:rFonts w:cs="Lucida Sans Unicode"/>
          <w:b w:val="0"/>
          <w:sz w:val="22"/>
          <w:szCs w:val="22"/>
          <w:lang w:val="pt-BR"/>
        </w:rPr>
        <w:t xml:space="preserve">Federal do Paraná </w:t>
      </w:r>
      <w:r w:rsidRPr="00152C1B">
        <w:rPr>
          <w:rFonts w:cs="Lucida Sans Unicode"/>
          <w:b w:val="0"/>
          <w:color w:val="000000"/>
          <w:sz w:val="22"/>
          <w:szCs w:val="22"/>
          <w:shd w:val="clear" w:color="auto" w:fill="FFFFFF"/>
          <w:lang w:val="pt-BR"/>
        </w:rPr>
        <w:t>(UFPR)</w:t>
      </w:r>
      <w:r w:rsidRPr="00152C1B">
        <w:rPr>
          <w:rFonts w:cs="Lucida Sans Unicode"/>
          <w:b w:val="0"/>
          <w:sz w:val="22"/>
          <w:szCs w:val="22"/>
          <w:lang w:val="pt-BR"/>
        </w:rPr>
        <w:t>, que ocorrerá em Curitiba, entre os dias 14 e 15 de agosto.</w:t>
      </w:r>
    </w:p>
    <w:p w14:paraId="1C4867BB" w14:textId="77777777" w:rsidR="00152C1B" w:rsidRPr="00D160FA" w:rsidRDefault="00152C1B" w:rsidP="00152C1B">
      <w:pPr>
        <w:rPr>
          <w:lang w:val="pt-BR"/>
        </w:rPr>
      </w:pPr>
    </w:p>
    <w:p w14:paraId="20C02024" w14:textId="439B1A3B" w:rsidR="00361763" w:rsidRDefault="00152C1B" w:rsidP="00152C1B">
      <w:pPr>
        <w:rPr>
          <w:lang w:val="pt-BR"/>
        </w:rPr>
      </w:pPr>
      <w:r w:rsidRPr="00D160FA">
        <w:rPr>
          <w:lang w:val="pt-BR"/>
        </w:rPr>
        <w:t xml:space="preserve">O evento </w:t>
      </w:r>
      <w:r w:rsidR="00AD0948">
        <w:rPr>
          <w:lang w:val="pt-BR"/>
        </w:rPr>
        <w:t xml:space="preserve">terá como principal foco a </w:t>
      </w:r>
      <w:proofErr w:type="spellStart"/>
      <w:r w:rsidRPr="00D160FA">
        <w:rPr>
          <w:lang w:val="pt-BR"/>
        </w:rPr>
        <w:t>Coccidiose</w:t>
      </w:r>
      <w:proofErr w:type="spellEnd"/>
      <w:r w:rsidRPr="00D160FA">
        <w:rPr>
          <w:lang w:val="pt-BR"/>
        </w:rPr>
        <w:t xml:space="preserve"> e a Enterite Necrótica. </w:t>
      </w:r>
      <w:r w:rsidR="00361763" w:rsidRPr="00361763">
        <w:rPr>
          <w:lang w:val="pt-BR"/>
        </w:rPr>
        <w:t>S</w:t>
      </w:r>
      <w:r w:rsidR="00361763">
        <w:rPr>
          <w:lang w:val="pt-BR"/>
        </w:rPr>
        <w:t>erão</w:t>
      </w:r>
      <w:r w:rsidRPr="00361763">
        <w:rPr>
          <w:lang w:val="pt-BR"/>
        </w:rPr>
        <w:t xml:space="preserve"> realiza</w:t>
      </w:r>
      <w:r w:rsidR="00361763">
        <w:rPr>
          <w:lang w:val="pt-BR"/>
        </w:rPr>
        <w:t>das</w:t>
      </w:r>
      <w:r w:rsidRPr="00361763">
        <w:rPr>
          <w:lang w:val="pt-BR"/>
        </w:rPr>
        <w:t xml:space="preserve"> apresentações e discussões que incluirão o impacto desses patógenos na imunidade, no </w:t>
      </w:r>
      <w:proofErr w:type="spellStart"/>
      <w:r w:rsidRPr="00361763">
        <w:rPr>
          <w:lang w:val="pt-BR"/>
        </w:rPr>
        <w:t>microbioma</w:t>
      </w:r>
      <w:proofErr w:type="spellEnd"/>
      <w:r w:rsidRPr="00361763">
        <w:rPr>
          <w:lang w:val="pt-BR"/>
        </w:rPr>
        <w:t>, na funcionalidade intestinal, seus efeitos sobre o desempenho, na fisiologia do hospedeiro, os custos de infecções, tratamento, vacinação e recomendações nutricionais</w:t>
      </w:r>
      <w:r w:rsidR="00361763">
        <w:rPr>
          <w:lang w:val="pt-BR"/>
        </w:rPr>
        <w:t>.</w:t>
      </w:r>
    </w:p>
    <w:p w14:paraId="059DC931" w14:textId="77777777" w:rsidR="00361763" w:rsidRDefault="00361763" w:rsidP="00152C1B">
      <w:pPr>
        <w:rPr>
          <w:lang w:val="pt-BR"/>
        </w:rPr>
      </w:pPr>
    </w:p>
    <w:p w14:paraId="113C148D" w14:textId="77777777" w:rsidR="00361763" w:rsidRDefault="00361763" w:rsidP="00F942A3">
      <w:pPr>
        <w:rPr>
          <w:lang w:val="pt-BR"/>
        </w:rPr>
      </w:pPr>
      <w:r>
        <w:rPr>
          <w:lang w:val="pt-BR"/>
        </w:rPr>
        <w:t xml:space="preserve">Segundo os organizadores, </w:t>
      </w:r>
      <w:r w:rsidR="00152C1B" w:rsidRPr="00361763">
        <w:rPr>
          <w:lang w:val="pt-BR"/>
        </w:rPr>
        <w:t xml:space="preserve">são esperados cerca de 200 participantes da indústria internacional avícola, pesquisadores, veterinários, estudantes de graduação e pós-graduação. O evento contará com a participação </w:t>
      </w:r>
      <w:r>
        <w:rPr>
          <w:lang w:val="pt-BR"/>
        </w:rPr>
        <w:t>de</w:t>
      </w:r>
      <w:r w:rsidR="00152C1B" w:rsidRPr="00361763">
        <w:rPr>
          <w:lang w:val="pt-BR"/>
        </w:rPr>
        <w:t xml:space="preserve"> pesquisadores </w:t>
      </w:r>
      <w:r>
        <w:rPr>
          <w:lang w:val="pt-BR"/>
        </w:rPr>
        <w:t xml:space="preserve">do Brasil e de outros países, </w:t>
      </w:r>
      <w:r w:rsidR="00152C1B" w:rsidRPr="00361763">
        <w:rPr>
          <w:lang w:val="pt-BR"/>
        </w:rPr>
        <w:t>influentes na área</w:t>
      </w:r>
      <w:r>
        <w:rPr>
          <w:lang w:val="pt-BR"/>
        </w:rPr>
        <w:t>.</w:t>
      </w:r>
    </w:p>
    <w:p w14:paraId="48ED1E18" w14:textId="77777777" w:rsidR="00361763" w:rsidRDefault="00361763" w:rsidP="00F942A3">
      <w:pPr>
        <w:spacing w:line="300" w:lineRule="atLeast"/>
        <w:rPr>
          <w:lang w:val="pt-BR"/>
        </w:rPr>
      </w:pPr>
    </w:p>
    <w:p w14:paraId="4BA85363" w14:textId="77777777" w:rsidR="00F942A3" w:rsidRDefault="00F942A3" w:rsidP="00F942A3">
      <w:pPr>
        <w:rPr>
          <w:lang w:val="pt-BR"/>
        </w:rPr>
      </w:pPr>
    </w:p>
    <w:p w14:paraId="1393E08C" w14:textId="77777777" w:rsidR="00F942A3" w:rsidRPr="00F942A3" w:rsidRDefault="00F942A3" w:rsidP="00F942A3">
      <w:pPr>
        <w:rPr>
          <w:b/>
          <w:lang w:val="pt-BR"/>
        </w:rPr>
      </w:pPr>
      <w:r w:rsidRPr="00F942A3">
        <w:rPr>
          <w:b/>
          <w:lang w:val="pt-BR"/>
        </w:rPr>
        <w:t>Apoio ao evento</w:t>
      </w:r>
    </w:p>
    <w:p w14:paraId="2B1A1DB2" w14:textId="27438596" w:rsidR="00361763" w:rsidRDefault="00361763" w:rsidP="00F942A3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 Evonik apoia o evento e traz o Professor </w:t>
      </w:r>
      <w:r w:rsidRPr="00177DB4">
        <w:rPr>
          <w:rFonts w:cs="Lucida Sans Unicode"/>
          <w:szCs w:val="22"/>
          <w:lang w:val="pt-BR"/>
        </w:rPr>
        <w:t xml:space="preserve">Billy M. </w:t>
      </w:r>
      <w:proofErr w:type="spellStart"/>
      <w:r w:rsidRPr="00177DB4">
        <w:rPr>
          <w:rFonts w:cs="Lucida Sans Unicode"/>
          <w:szCs w:val="22"/>
          <w:lang w:val="pt-BR"/>
        </w:rPr>
        <w:t>Hargis</w:t>
      </w:r>
      <w:proofErr w:type="spellEnd"/>
      <w:r>
        <w:rPr>
          <w:rFonts w:cs="Lucida Sans Unicode"/>
          <w:szCs w:val="22"/>
          <w:lang w:val="pt-BR"/>
        </w:rPr>
        <w:t xml:space="preserve"> </w:t>
      </w:r>
      <w:r w:rsidR="00AD0948">
        <w:rPr>
          <w:lang w:val="pt-BR"/>
        </w:rPr>
        <w:t>(</w:t>
      </w:r>
      <w:r w:rsidRPr="00361763">
        <w:rPr>
          <w:lang w:val="pt-BR"/>
        </w:rPr>
        <w:t>Arkansas</w:t>
      </w:r>
      <w:r w:rsidR="00AD0948">
        <w:rPr>
          <w:lang w:val="pt-BR"/>
        </w:rPr>
        <w:t xml:space="preserve"> </w:t>
      </w:r>
      <w:proofErr w:type="spellStart"/>
      <w:r w:rsidR="00AD0948">
        <w:rPr>
          <w:lang w:val="pt-BR"/>
        </w:rPr>
        <w:t>University</w:t>
      </w:r>
      <w:proofErr w:type="spellEnd"/>
      <w:r w:rsidRPr="00361763">
        <w:rPr>
          <w:lang w:val="pt-BR"/>
        </w:rPr>
        <w:t>)</w:t>
      </w:r>
      <w:r>
        <w:rPr>
          <w:lang w:val="pt-BR"/>
        </w:rPr>
        <w:t>,</w:t>
      </w:r>
      <w:r>
        <w:rPr>
          <w:rFonts w:cs="Lucida Sans Unicode"/>
          <w:szCs w:val="22"/>
          <w:lang w:val="pt-BR"/>
        </w:rPr>
        <w:t xml:space="preserve"> um importante nome na área de saúde, imunologia e endocrinologia de aves para fazer a abertura do Congresso com a Palestra: </w:t>
      </w:r>
      <w:proofErr w:type="spellStart"/>
      <w:r>
        <w:rPr>
          <w:rFonts w:cs="Lucida Sans Unicode"/>
          <w:szCs w:val="22"/>
          <w:lang w:val="pt-BR"/>
        </w:rPr>
        <w:t>Coccidiose</w:t>
      </w:r>
      <w:proofErr w:type="spellEnd"/>
      <w:r>
        <w:rPr>
          <w:rFonts w:cs="Lucida Sans Unicode"/>
          <w:szCs w:val="22"/>
          <w:lang w:val="pt-BR"/>
        </w:rPr>
        <w:t xml:space="preserve">: a doença e seu impacto sobre o desempenho e sobre a sustentabilidade da produção de aves. </w:t>
      </w:r>
    </w:p>
    <w:p w14:paraId="23F21067" w14:textId="77777777" w:rsidR="00361763" w:rsidRPr="008C4646" w:rsidRDefault="00361763" w:rsidP="00F942A3">
      <w:pPr>
        <w:ind w:left="720"/>
        <w:rPr>
          <w:rFonts w:cs="Lucida Sans Unicode"/>
          <w:szCs w:val="22"/>
          <w:lang w:val="pt-BR"/>
        </w:rPr>
      </w:pPr>
    </w:p>
    <w:p w14:paraId="282E469E" w14:textId="4EC4CC3E" w:rsidR="0068369D" w:rsidRPr="008C4646" w:rsidRDefault="00F942A3" w:rsidP="0068369D">
      <w:pPr>
        <w:pStyle w:val="Textodecomentrio"/>
        <w:rPr>
          <w:rFonts w:cs="Lucida Sans Unicode"/>
          <w:sz w:val="22"/>
          <w:szCs w:val="22"/>
          <w:lang w:val="pt-BR"/>
        </w:rPr>
      </w:pPr>
      <w:r w:rsidRPr="008C4646">
        <w:rPr>
          <w:rFonts w:cs="Lucida Sans Unicode"/>
          <w:sz w:val="22"/>
          <w:szCs w:val="22"/>
          <w:lang w:val="pt-BR"/>
        </w:rPr>
        <w:t xml:space="preserve">As áreas de vendas e técnica da linha de negócios Nutrição Animal da Evonik participará do encontro que reúne também clientes e fornecedores </w:t>
      </w:r>
      <w:r w:rsidR="00FB6584" w:rsidRPr="008C4646">
        <w:rPr>
          <w:rFonts w:cs="Lucida Sans Unicode"/>
          <w:sz w:val="22"/>
          <w:szCs w:val="22"/>
          <w:lang w:val="pt-BR"/>
        </w:rPr>
        <w:t>do Brasil e da América Latina, n</w:t>
      </w:r>
      <w:r w:rsidRPr="008C4646">
        <w:rPr>
          <w:rFonts w:cs="Lucida Sans Unicode"/>
          <w:sz w:val="22"/>
          <w:szCs w:val="22"/>
          <w:lang w:val="pt-BR"/>
        </w:rPr>
        <w:t>esse segmento.</w:t>
      </w:r>
      <w:r w:rsidR="00FB6584" w:rsidRPr="008C4646">
        <w:rPr>
          <w:rFonts w:cs="Lucida Sans Unicode"/>
          <w:sz w:val="22"/>
          <w:szCs w:val="22"/>
          <w:lang w:val="pt-BR"/>
        </w:rPr>
        <w:t xml:space="preserve"> “</w:t>
      </w:r>
      <w:r w:rsidR="0068369D" w:rsidRPr="008C4646">
        <w:rPr>
          <w:rFonts w:cs="Lucida Sans Unicode"/>
          <w:sz w:val="22"/>
          <w:szCs w:val="22"/>
          <w:lang w:val="pt-BR"/>
        </w:rPr>
        <w:t xml:space="preserve">A </w:t>
      </w:r>
      <w:proofErr w:type="gramStart"/>
      <w:r w:rsidR="0068369D" w:rsidRPr="008C4646">
        <w:rPr>
          <w:rFonts w:cs="Lucida Sans Unicode"/>
          <w:sz w:val="22"/>
          <w:szCs w:val="22"/>
          <w:lang w:val="pt-BR"/>
        </w:rPr>
        <w:t>expansão</w:t>
      </w:r>
      <w:proofErr w:type="gramEnd"/>
      <w:r w:rsidR="0068369D" w:rsidRPr="008C4646">
        <w:rPr>
          <w:rFonts w:cs="Lucida Sans Unicode"/>
          <w:sz w:val="22"/>
          <w:szCs w:val="22"/>
          <w:lang w:val="pt-BR"/>
        </w:rPr>
        <w:t xml:space="preserve"> das linhas de negócio da Evonik, rumo ao segmento de saúde animal, faz com que sua participação seja fundamental em </w:t>
      </w:r>
      <w:r w:rsidR="0068369D" w:rsidRPr="008C4646">
        <w:rPr>
          <w:rFonts w:cs="Lucida Sans Unicode"/>
          <w:sz w:val="22"/>
          <w:szCs w:val="22"/>
          <w:lang w:val="pt-BR"/>
        </w:rPr>
        <w:lastRenderedPageBreak/>
        <w:t>eventos como este, que reúnem profissionais que são referência no assunto, destaca Rodrigo Galli, Gerente de Marketing - América Latina, da Evonik</w:t>
      </w:r>
    </w:p>
    <w:p w14:paraId="05E0ECDA" w14:textId="77777777" w:rsidR="00F942A3" w:rsidRPr="008C4646" w:rsidRDefault="00F942A3" w:rsidP="00F942A3">
      <w:pPr>
        <w:rPr>
          <w:rFonts w:cs="Lucida Sans Unicode"/>
          <w:szCs w:val="22"/>
          <w:lang w:val="pt-BR"/>
        </w:rPr>
      </w:pPr>
    </w:p>
    <w:p w14:paraId="20EB138E" w14:textId="77777777" w:rsidR="00F942A3" w:rsidRPr="008C4646" w:rsidRDefault="00F942A3" w:rsidP="00F942A3">
      <w:pPr>
        <w:rPr>
          <w:rFonts w:cs="Lucida Sans Unicode"/>
          <w:szCs w:val="22"/>
          <w:lang w:val="pt-BR"/>
        </w:rPr>
      </w:pPr>
    </w:p>
    <w:p w14:paraId="7559F670" w14:textId="77777777" w:rsidR="001A6E0F" w:rsidRPr="008C4646" w:rsidRDefault="001A6E0F" w:rsidP="001A6E0F">
      <w:pPr>
        <w:rPr>
          <w:rFonts w:cs="Lucida Sans Unicode"/>
          <w:b/>
          <w:color w:val="000000"/>
          <w:szCs w:val="22"/>
          <w:lang w:val="pt-BR"/>
        </w:rPr>
      </w:pPr>
      <w:proofErr w:type="spellStart"/>
      <w:r w:rsidRPr="008C4646">
        <w:rPr>
          <w:rFonts w:cs="Lucida Sans Unicode"/>
          <w:b/>
          <w:color w:val="000000"/>
          <w:szCs w:val="22"/>
          <w:lang w:val="pt-BR"/>
        </w:rPr>
        <w:t>Ecobiol</w:t>
      </w:r>
      <w:proofErr w:type="spellEnd"/>
      <w:r w:rsidRPr="008C4646">
        <w:rPr>
          <w:rFonts w:cs="Lucida Sans Unicode"/>
          <w:b/>
          <w:color w:val="000000"/>
          <w:szCs w:val="22"/>
          <w:lang w:val="pt-BR"/>
        </w:rPr>
        <w:t>: foco na saúde intestinal e bem-estar animal</w:t>
      </w:r>
    </w:p>
    <w:p w14:paraId="17502E4F" w14:textId="77777777" w:rsidR="00F942A3" w:rsidRPr="008C4646" w:rsidRDefault="00FB6584" w:rsidP="00F942A3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  <w:r w:rsidRPr="008C4646">
        <w:rPr>
          <w:rFonts w:cs="Lucida Sans Unicode"/>
          <w:szCs w:val="22"/>
          <w:lang w:val="pt-BR"/>
        </w:rPr>
        <w:t>Durante o evento, a</w:t>
      </w:r>
      <w:r w:rsidR="00F942A3" w:rsidRPr="008C4646">
        <w:rPr>
          <w:rFonts w:cs="Lucida Sans Unicode"/>
          <w:szCs w:val="22"/>
          <w:lang w:val="pt-BR"/>
        </w:rPr>
        <w:t xml:space="preserve"> Evonik promover</w:t>
      </w:r>
      <w:r w:rsidRPr="008C4646">
        <w:rPr>
          <w:rFonts w:cs="Lucida Sans Unicode"/>
          <w:szCs w:val="22"/>
          <w:lang w:val="pt-BR"/>
        </w:rPr>
        <w:t>á</w:t>
      </w:r>
      <w:r w:rsidR="00F942A3" w:rsidRPr="008C4646">
        <w:rPr>
          <w:rFonts w:cs="Lucida Sans Unicode"/>
          <w:szCs w:val="22"/>
          <w:lang w:val="pt-BR"/>
        </w:rPr>
        <w:t xml:space="preserve"> o </w:t>
      </w:r>
      <w:r w:rsidRPr="008C4646">
        <w:rPr>
          <w:rFonts w:cs="Lucida Sans Unicode"/>
          <w:szCs w:val="22"/>
          <w:lang w:val="pt-BR"/>
        </w:rPr>
        <w:t xml:space="preserve">novo </w:t>
      </w:r>
      <w:r w:rsidR="00F942A3" w:rsidRPr="008C4646">
        <w:rPr>
          <w:rFonts w:cs="Lucida Sans Unicode"/>
          <w:szCs w:val="22"/>
          <w:lang w:val="pt-BR"/>
        </w:rPr>
        <w:t xml:space="preserve">produto </w:t>
      </w:r>
      <w:proofErr w:type="spellStart"/>
      <w:r w:rsidR="00F942A3" w:rsidRPr="008C4646">
        <w:rPr>
          <w:rFonts w:cs="Lucida Sans Unicode"/>
          <w:szCs w:val="22"/>
          <w:lang w:val="pt-BR"/>
        </w:rPr>
        <w:t>Ecobiol</w:t>
      </w:r>
      <w:proofErr w:type="spellEnd"/>
      <w:r w:rsidR="00F942A3" w:rsidRPr="008C4646">
        <w:rPr>
          <w:rFonts w:cs="Lucida Sans Unicode"/>
          <w:szCs w:val="22"/>
          <w:lang w:val="pt-BR"/>
        </w:rPr>
        <w:t>®</w:t>
      </w:r>
      <w:r w:rsidR="00623949" w:rsidRPr="008C4646">
        <w:rPr>
          <w:rFonts w:cs="Lucida Sans Unicode"/>
          <w:szCs w:val="22"/>
          <w:lang w:val="pt-BR"/>
        </w:rPr>
        <w:t xml:space="preserve"> </w:t>
      </w:r>
      <w:r w:rsidR="00F942A3" w:rsidRPr="008C4646">
        <w:rPr>
          <w:rFonts w:cs="Lucida Sans Unicode"/>
          <w:szCs w:val="22"/>
          <w:lang w:val="pt-BR"/>
        </w:rPr>
        <w:t>para aves,</w:t>
      </w:r>
      <w:r w:rsidRPr="008C4646">
        <w:rPr>
          <w:rFonts w:cs="Lucida Sans Unicode"/>
          <w:szCs w:val="22"/>
          <w:lang w:val="pt-BR"/>
        </w:rPr>
        <w:t xml:space="preserve"> </w:t>
      </w:r>
      <w:r w:rsidR="00F942A3" w:rsidRPr="008C4646">
        <w:rPr>
          <w:rFonts w:cs="Lucida Sans Unicode"/>
          <w:szCs w:val="22"/>
          <w:lang w:val="pt-BR"/>
        </w:rPr>
        <w:t>o probiótico composto de uma cepa natural do</w:t>
      </w:r>
      <w:r w:rsidRPr="008C4646">
        <w:rPr>
          <w:rFonts w:cs="Lucida Sans Unicode"/>
          <w:szCs w:val="22"/>
          <w:lang w:val="pt-BR"/>
        </w:rPr>
        <w:t xml:space="preserve"> </w:t>
      </w:r>
      <w:proofErr w:type="spellStart"/>
      <w:r w:rsidR="00F942A3" w:rsidRPr="008C4646">
        <w:rPr>
          <w:rFonts w:cs="Lucida Sans Unicode"/>
          <w:i/>
          <w:szCs w:val="22"/>
          <w:lang w:val="pt-BR"/>
        </w:rPr>
        <w:t>Bacillus</w:t>
      </w:r>
      <w:proofErr w:type="spellEnd"/>
      <w:r w:rsidR="00F942A3" w:rsidRPr="008C4646">
        <w:rPr>
          <w:rFonts w:cs="Lucida Sans Unicode"/>
          <w:i/>
          <w:szCs w:val="22"/>
          <w:lang w:val="pt-BR"/>
        </w:rPr>
        <w:t xml:space="preserve"> </w:t>
      </w:r>
      <w:proofErr w:type="spellStart"/>
      <w:r w:rsidR="00F942A3" w:rsidRPr="008C4646">
        <w:rPr>
          <w:rFonts w:cs="Lucida Sans Unicode"/>
          <w:i/>
          <w:szCs w:val="22"/>
          <w:lang w:val="pt-BR"/>
        </w:rPr>
        <w:t>amyloliquefaciens</w:t>
      </w:r>
      <w:proofErr w:type="spellEnd"/>
      <w:r w:rsidRPr="008C4646">
        <w:rPr>
          <w:rFonts w:cs="Lucida Sans Unicode"/>
          <w:szCs w:val="22"/>
          <w:lang w:val="pt-BR"/>
        </w:rPr>
        <w:t>,</w:t>
      </w:r>
      <w:r w:rsidR="00F942A3" w:rsidRPr="008C4646">
        <w:rPr>
          <w:rFonts w:cs="Lucida Sans Unicode"/>
          <w:szCs w:val="22"/>
          <w:lang w:val="pt-BR"/>
        </w:rPr>
        <w:t xml:space="preserve"> que promove uma relação simbiótica eficiente entre nutrição, microbiota intestinal e imunidade, melhorando o estado geral de saúde dos frangos de corte e a rentabilidade do produtor.</w:t>
      </w:r>
    </w:p>
    <w:p w14:paraId="7A0D5DD8" w14:textId="77777777" w:rsidR="001A6E0F" w:rsidRPr="008C4646" w:rsidRDefault="001A6E0F" w:rsidP="001A6E0F">
      <w:pPr>
        <w:rPr>
          <w:rFonts w:cs="Lucida Sans Unicode"/>
          <w:b/>
          <w:szCs w:val="22"/>
          <w:lang w:val="pt-BR"/>
        </w:rPr>
      </w:pPr>
    </w:p>
    <w:p w14:paraId="6DD61CCE" w14:textId="77777777" w:rsidR="001A6E0F" w:rsidRPr="008C4646" w:rsidRDefault="001A6E0F" w:rsidP="001A6E0F">
      <w:pPr>
        <w:rPr>
          <w:rFonts w:cs="Lucida Sans Unicode"/>
          <w:b/>
          <w:szCs w:val="22"/>
          <w:lang w:val="pt-BR"/>
        </w:rPr>
      </w:pPr>
      <w:r w:rsidRPr="008C4646">
        <w:rPr>
          <w:rFonts w:cs="Lucida Sans Unicode"/>
          <w:szCs w:val="22"/>
          <w:lang w:val="pt-BR"/>
        </w:rPr>
        <w:t xml:space="preserve">Sabe-se que a produção eficiente das aves é baseada em um equilíbrio entre nutrição, saúde intestinal e bem-estar animal, especialmente quando se reduz ou elimina a utilização de antibióticos. Um crescimento excessivo de determinadas bactérias pode resultar em variados distúrbios em aves, que afetam diretamente a eficiência, a taxa de crescimento e o bem-estar dos animais. </w:t>
      </w:r>
    </w:p>
    <w:p w14:paraId="4A1BF60F" w14:textId="77777777" w:rsidR="001A6E0F" w:rsidRPr="008C4646" w:rsidRDefault="001A6E0F" w:rsidP="001A6E0F">
      <w:pPr>
        <w:rPr>
          <w:rFonts w:cs="Lucida Sans Unicode"/>
          <w:szCs w:val="22"/>
          <w:lang w:val="pt-BR"/>
        </w:rPr>
      </w:pPr>
    </w:p>
    <w:p w14:paraId="2DBB7498" w14:textId="77777777" w:rsidR="001A6E0F" w:rsidRPr="008C4646" w:rsidRDefault="001A6E0F" w:rsidP="001A6E0F">
      <w:pPr>
        <w:rPr>
          <w:rFonts w:cs="Lucida Sans Unicode"/>
          <w:szCs w:val="22"/>
          <w:lang w:val="pt-BR"/>
        </w:rPr>
      </w:pPr>
      <w:r w:rsidRPr="008C4646">
        <w:rPr>
          <w:rFonts w:cs="Lucida Sans Unicode"/>
          <w:szCs w:val="22"/>
          <w:lang w:val="pt-BR"/>
        </w:rPr>
        <w:t xml:space="preserve">A suplementação das dietas com </w:t>
      </w:r>
      <w:proofErr w:type="spellStart"/>
      <w:r w:rsidRPr="008C4646">
        <w:rPr>
          <w:rFonts w:cs="Lucida Sans Unicode"/>
          <w:szCs w:val="22"/>
          <w:lang w:val="pt-BR"/>
        </w:rPr>
        <w:t>Ecobiol</w:t>
      </w:r>
      <w:proofErr w:type="spellEnd"/>
      <w:r w:rsidRPr="008C4646">
        <w:rPr>
          <w:rFonts w:cs="Lucida Sans Unicode"/>
          <w:szCs w:val="22"/>
          <w:lang w:val="pt-BR"/>
        </w:rPr>
        <w:t xml:space="preserve">® suporta balanço microbiano no intestino. Entre suas vantagens: é estável sob temperaturas de granulação da alimentação, alta umidade e condições de armazenamento; é fácil de manusear por funcionários em fábricas de alimentos e fazendas e é compatível com outros aditivos alimentares, tais como </w:t>
      </w:r>
      <w:proofErr w:type="spellStart"/>
      <w:r w:rsidRPr="008C4646">
        <w:rPr>
          <w:rFonts w:cs="Lucida Sans Unicode"/>
          <w:szCs w:val="22"/>
          <w:lang w:val="pt-BR"/>
        </w:rPr>
        <w:t>coccidiostáticos</w:t>
      </w:r>
      <w:proofErr w:type="spellEnd"/>
      <w:r w:rsidRPr="008C4646">
        <w:rPr>
          <w:rFonts w:cs="Lucida Sans Unicode"/>
          <w:szCs w:val="22"/>
          <w:lang w:val="pt-BR"/>
        </w:rPr>
        <w:t>, AGP, ácidos orgânicos, fornecendo a base para um produto eficaz e garantido.</w:t>
      </w:r>
    </w:p>
    <w:p w14:paraId="0B74A837" w14:textId="77777777" w:rsidR="001A6E0F" w:rsidRPr="008C4646" w:rsidRDefault="001A6E0F" w:rsidP="001A6E0F">
      <w:pPr>
        <w:rPr>
          <w:rFonts w:cs="Lucida Sans Unicode"/>
          <w:szCs w:val="22"/>
          <w:lang w:val="pt-BR"/>
        </w:rPr>
      </w:pPr>
    </w:p>
    <w:p w14:paraId="1565F3EA" w14:textId="77777777" w:rsidR="001A6E0F" w:rsidRPr="008C4646" w:rsidRDefault="001A6E0F" w:rsidP="001A6E0F">
      <w:pPr>
        <w:rPr>
          <w:rFonts w:cs="Lucida Sans Unicode"/>
          <w:szCs w:val="22"/>
          <w:lang w:val="pt-BR"/>
        </w:rPr>
      </w:pPr>
    </w:p>
    <w:p w14:paraId="034B18C0" w14:textId="77777777" w:rsidR="00F942A3" w:rsidRPr="008C4646" w:rsidRDefault="00F942A3" w:rsidP="00F942A3">
      <w:pPr>
        <w:rPr>
          <w:rFonts w:cs="Lucida Sans Unicode"/>
          <w:szCs w:val="22"/>
          <w:lang w:val="pt-BR"/>
        </w:rPr>
      </w:pPr>
    </w:p>
    <w:p w14:paraId="73012ED3" w14:textId="77777777" w:rsidR="00F942A3" w:rsidRDefault="00F942A3" w:rsidP="00F942A3">
      <w:pPr>
        <w:rPr>
          <w:lang w:val="pt-BR"/>
        </w:rPr>
      </w:pPr>
    </w:p>
    <w:p w14:paraId="0F6E53E3" w14:textId="77777777" w:rsidR="00F942A3" w:rsidRDefault="00F942A3" w:rsidP="00F942A3">
      <w:pPr>
        <w:rPr>
          <w:lang w:val="pt-BR"/>
        </w:rPr>
      </w:pPr>
    </w:p>
    <w:p w14:paraId="1694DFFE" w14:textId="77777777" w:rsidR="00F942A3" w:rsidRDefault="00F942A3" w:rsidP="00F942A3">
      <w:pPr>
        <w:rPr>
          <w:lang w:val="pt-BR"/>
        </w:rPr>
      </w:pPr>
    </w:p>
    <w:p w14:paraId="6861D369" w14:textId="77777777" w:rsidR="00FB6584" w:rsidRPr="00D106FC" w:rsidRDefault="00FB6584" w:rsidP="00FB6584">
      <w:pPr>
        <w:rPr>
          <w:lang w:val="pt-BR"/>
        </w:rPr>
      </w:pPr>
    </w:p>
    <w:p w14:paraId="0BF84F92" w14:textId="77777777" w:rsidR="00FB6584" w:rsidRPr="00D106FC" w:rsidRDefault="00FB6584" w:rsidP="00FB658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 xml:space="preserve">Informações sobre a empresa </w:t>
      </w:r>
      <w:r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14:paraId="50114125" w14:textId="77777777" w:rsidR="00FB6584" w:rsidRPr="00A60EE9" w:rsidRDefault="00FB6584" w:rsidP="00FB6584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A Evonik é uma das empresas líderes mundiais em especialidades químicas.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</w:t>
      </w:r>
      <w:r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compõem a essência de sua estratégia corporativa.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Essas </w:t>
      </w:r>
      <w:r w:rsidRPr="00A60EE9">
        <w:rPr>
          <w:sz w:val="18"/>
          <w:szCs w:val="18"/>
          <w:lang w:val="pt-BR"/>
        </w:rPr>
        <w:lastRenderedPageBreak/>
        <w:t>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14:paraId="40FD0F9E" w14:textId="77777777" w:rsidR="00FB6584" w:rsidRDefault="00FB6584" w:rsidP="00FB6584">
      <w:pPr>
        <w:spacing w:line="220" w:lineRule="exact"/>
        <w:rPr>
          <w:sz w:val="18"/>
          <w:szCs w:val="18"/>
          <w:lang w:val="pt-BR"/>
        </w:rPr>
      </w:pPr>
    </w:p>
    <w:p w14:paraId="474CFECF" w14:textId="77777777" w:rsidR="00FB6584" w:rsidRDefault="00FB6584" w:rsidP="00FB6584">
      <w:pPr>
        <w:spacing w:line="220" w:lineRule="exact"/>
        <w:rPr>
          <w:sz w:val="18"/>
          <w:szCs w:val="18"/>
          <w:lang w:val="pt-BR"/>
        </w:rPr>
      </w:pPr>
    </w:p>
    <w:p w14:paraId="6FD81FF1" w14:textId="77777777" w:rsidR="00FB6584" w:rsidRDefault="00FB6584" w:rsidP="00FB6584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14:paraId="514E4B19" w14:textId="77777777" w:rsidR="00FB6584" w:rsidRDefault="00FB6584" w:rsidP="00FB6584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14:paraId="43A3E34F" w14:textId="77777777" w:rsidR="00FB6584" w:rsidRDefault="00FB6584" w:rsidP="00FB6584">
      <w:pPr>
        <w:spacing w:line="220" w:lineRule="exact"/>
        <w:rPr>
          <w:sz w:val="18"/>
          <w:szCs w:val="18"/>
          <w:lang w:val="pt-BR"/>
        </w:rPr>
      </w:pPr>
    </w:p>
    <w:p w14:paraId="015436C1" w14:textId="77777777" w:rsidR="00FB6584" w:rsidRPr="00D106FC" w:rsidRDefault="00FB6584" w:rsidP="00FB6584">
      <w:pPr>
        <w:spacing w:line="220" w:lineRule="exact"/>
        <w:rPr>
          <w:sz w:val="18"/>
          <w:szCs w:val="18"/>
          <w:lang w:val="pt-BR"/>
        </w:rPr>
      </w:pPr>
    </w:p>
    <w:p w14:paraId="16C5308E" w14:textId="77777777" w:rsidR="00FB6584" w:rsidRPr="00D106FC" w:rsidRDefault="00FB6584" w:rsidP="00FB6584">
      <w:pPr>
        <w:spacing w:line="220" w:lineRule="exact"/>
        <w:rPr>
          <w:sz w:val="18"/>
          <w:szCs w:val="18"/>
          <w:lang w:val="pt-BR"/>
        </w:rPr>
      </w:pPr>
    </w:p>
    <w:p w14:paraId="25E47208" w14:textId="77777777" w:rsidR="00FB6584" w:rsidRPr="00D106FC" w:rsidRDefault="00FB6584" w:rsidP="00FB658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>
        <w:rPr>
          <w:b/>
          <w:bCs/>
          <w:sz w:val="18"/>
          <w:szCs w:val="18"/>
          <w:lang w:val="pt-BR"/>
        </w:rPr>
        <w:t xml:space="preserve"> </w:t>
      </w:r>
    </w:p>
    <w:p w14:paraId="47F775F5" w14:textId="77777777" w:rsidR="00FB6584" w:rsidRPr="00D106FC" w:rsidRDefault="00FB6584" w:rsidP="00FB6584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14:paraId="7B75206A" w14:textId="77777777" w:rsidR="00FB6584" w:rsidRDefault="00FB6584" w:rsidP="00FB658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76973F3" w14:textId="77777777" w:rsidR="00FB6584" w:rsidRDefault="00FB6584" w:rsidP="00FB658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A541A80" w14:textId="77777777" w:rsidR="005740EC" w:rsidRDefault="005740EC" w:rsidP="00FB6584">
      <w:pPr>
        <w:spacing w:line="240" w:lineRule="auto"/>
        <w:rPr>
          <w:b/>
          <w:sz w:val="18"/>
          <w:szCs w:val="18"/>
          <w:lang w:val="pt-BR"/>
        </w:rPr>
      </w:pPr>
    </w:p>
    <w:p w14:paraId="103014FF" w14:textId="77777777" w:rsidR="00FB6584" w:rsidRPr="00A71809" w:rsidRDefault="00FB6584" w:rsidP="00FB6584">
      <w:pPr>
        <w:spacing w:line="240" w:lineRule="auto"/>
        <w:rPr>
          <w:sz w:val="18"/>
          <w:szCs w:val="18"/>
          <w:lang w:val="pt-BR"/>
        </w:rPr>
      </w:pPr>
      <w:r w:rsidRPr="00A71809">
        <w:rPr>
          <w:b/>
          <w:sz w:val="18"/>
          <w:szCs w:val="18"/>
          <w:lang w:val="pt-BR"/>
        </w:rPr>
        <w:t>Evonik Brasil Ltda.</w:t>
      </w:r>
      <w:r w:rsidRPr="00A71809">
        <w:rPr>
          <w:b/>
          <w:sz w:val="18"/>
          <w:szCs w:val="18"/>
          <w:lang w:val="pt-BR"/>
        </w:rPr>
        <w:br/>
      </w:r>
      <w:r w:rsidRPr="00A71809">
        <w:rPr>
          <w:sz w:val="18"/>
          <w:szCs w:val="18"/>
          <w:lang w:val="pt-BR"/>
        </w:rPr>
        <w:t>Fone: (11) 3146-4100</w:t>
      </w:r>
    </w:p>
    <w:p w14:paraId="1FA22400" w14:textId="77777777" w:rsidR="00FB6584" w:rsidRPr="00A71809" w:rsidRDefault="005740EC" w:rsidP="00FB6584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FB6584" w:rsidRPr="00A71809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2A4BD1AB" w14:textId="77777777" w:rsidR="00FB6584" w:rsidRPr="00A71809" w:rsidRDefault="005740EC" w:rsidP="00FB6584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B6584" w:rsidRPr="00A7180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39B75368" w14:textId="77777777" w:rsidR="00FB6584" w:rsidRPr="00A71809" w:rsidRDefault="005740EC" w:rsidP="00FB6584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FB6584" w:rsidRPr="00A7180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FB6584" w:rsidRPr="00A7180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49077ECB" w14:textId="77777777" w:rsidR="00FB6584" w:rsidRPr="00A71809" w:rsidRDefault="005740EC" w:rsidP="00FB6584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FB6584" w:rsidRPr="00A71809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14:paraId="3F980C8F" w14:textId="77777777" w:rsidR="00FB6584" w:rsidRPr="00A71809" w:rsidRDefault="005740EC" w:rsidP="00FB6584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proofErr w:type="gramStart"/>
        <w:r w:rsidR="00FB6584" w:rsidRPr="00A71809">
          <w:rPr>
            <w:rStyle w:val="Hyperlink"/>
            <w:sz w:val="18"/>
            <w:szCs w:val="18"/>
            <w:lang w:val="en-US"/>
          </w:rPr>
          <w:t>twitter.com/Evonik</w:t>
        </w:r>
        <w:proofErr w:type="gramEnd"/>
      </w:hyperlink>
    </w:p>
    <w:p w14:paraId="4726A97C" w14:textId="77777777" w:rsidR="00FB6584" w:rsidRPr="00A71809" w:rsidRDefault="00FB6584" w:rsidP="00FB6584">
      <w:pPr>
        <w:spacing w:line="240" w:lineRule="auto"/>
        <w:rPr>
          <w:sz w:val="18"/>
          <w:szCs w:val="18"/>
          <w:lang w:val="en-US"/>
        </w:rPr>
      </w:pPr>
    </w:p>
    <w:p w14:paraId="3140C43A" w14:textId="77777777" w:rsidR="00FB6584" w:rsidRDefault="00FB6584" w:rsidP="00FB6584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14:paraId="57895F10" w14:textId="77777777" w:rsidR="005740EC" w:rsidRPr="00187CDD" w:rsidRDefault="005740EC" w:rsidP="00FB6584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  <w:bookmarkStart w:id="0" w:name="_GoBack"/>
      <w:bookmarkEnd w:id="0"/>
    </w:p>
    <w:p w14:paraId="5C0A0DF4" w14:textId="1AC4C8B2" w:rsidR="00FB6584" w:rsidRPr="00A71809" w:rsidRDefault="00FB6584" w:rsidP="00FB6584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A71809">
        <w:rPr>
          <w:rFonts w:cs="Lucida Sans Unicode"/>
          <w:b/>
          <w:sz w:val="18"/>
          <w:szCs w:val="18"/>
          <w:lang w:val="pt-BR"/>
        </w:rPr>
        <w:t xml:space="preserve">Informações para </w:t>
      </w:r>
      <w:r w:rsidR="005740EC">
        <w:rPr>
          <w:rFonts w:cs="Lucida Sans Unicode"/>
          <w:b/>
          <w:sz w:val="18"/>
          <w:szCs w:val="18"/>
          <w:lang w:val="pt-BR"/>
        </w:rPr>
        <w:t>imprensa</w:t>
      </w:r>
    </w:p>
    <w:p w14:paraId="08C63CA9" w14:textId="77777777" w:rsidR="00FB6584" w:rsidRPr="00187CDD" w:rsidRDefault="00FB6584" w:rsidP="00FB658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187CDD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3811CBE7" w14:textId="23271E87" w:rsidR="00FB6584" w:rsidRPr="00A71809" w:rsidRDefault="00FB6584" w:rsidP="00FB658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A7180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54778DA" wp14:editId="31F4267A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0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E74E3A5" wp14:editId="654E1C29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0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9B4E67" wp14:editId="611B8268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0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766CA70" wp14:editId="3D711D41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0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77C161D" wp14:editId="2E6925A9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0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2D6970B" wp14:editId="4D6D41E2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0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385607A" wp14:editId="5ED31F4E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832B7" w14:textId="77777777" w:rsidR="00FB6584" w:rsidRPr="00187CDD" w:rsidRDefault="00FB6584" w:rsidP="00FB6584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244E4922" w14:textId="77777777" w:rsidR="00FB6584" w:rsidRPr="00A71809" w:rsidRDefault="00FB6584" w:rsidP="00FB658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A7180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A7180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6A586F19" w14:textId="77777777" w:rsidR="00FB6584" w:rsidRPr="00187CDD" w:rsidRDefault="00FB6584" w:rsidP="00FB658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187CDD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5DAAF270" w14:textId="77777777" w:rsidR="00FB6584" w:rsidRPr="00A71809" w:rsidRDefault="00FB6584" w:rsidP="00FB658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A7180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14:paraId="0223A329" w14:textId="77777777" w:rsidR="00FB6584" w:rsidRPr="00A71809" w:rsidRDefault="00FB6584" w:rsidP="00FB6584">
      <w:pPr>
        <w:rPr>
          <w:sz w:val="18"/>
          <w:szCs w:val="18"/>
          <w:lang w:val="pt-BR"/>
        </w:rPr>
      </w:pPr>
    </w:p>
    <w:p w14:paraId="2C3701A9" w14:textId="77777777" w:rsidR="00F942A3" w:rsidRPr="00A71809" w:rsidRDefault="00F942A3" w:rsidP="00F942A3">
      <w:pPr>
        <w:rPr>
          <w:sz w:val="18"/>
          <w:szCs w:val="18"/>
          <w:lang w:val="pt-BR"/>
        </w:rPr>
      </w:pPr>
    </w:p>
    <w:sectPr w:rsidR="00F942A3" w:rsidRPr="00A71809" w:rsidSect="005C5615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664B7" w14:textId="77777777" w:rsidR="002C04CC" w:rsidRDefault="002C04CC" w:rsidP="00FD1184">
      <w:r>
        <w:separator/>
      </w:r>
    </w:p>
  </w:endnote>
  <w:endnote w:type="continuationSeparator" w:id="0">
    <w:p w14:paraId="3B348F03" w14:textId="77777777" w:rsidR="002C04CC" w:rsidRDefault="002C04CC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vonik Prokyon Light">
    <w:panose1 w:val="000004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Evonik Prokyon">
    <w:panose1 w:val="000005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CBF8" w14:textId="77777777" w:rsidR="00BC1B97" w:rsidRDefault="00BC1B97">
    <w:pPr>
      <w:pStyle w:val="Rodap"/>
    </w:pPr>
  </w:p>
  <w:p w14:paraId="20B0A2AE" w14:textId="77777777" w:rsidR="00BC1B97" w:rsidRDefault="0031020E">
    <w:pPr>
      <w:pStyle w:val="Rodap"/>
    </w:pPr>
    <w:r>
      <w:t>Page</w:t>
    </w:r>
    <w:r w:rsidR="00BC1B97">
      <w:t xml:space="preserve"> </w:t>
    </w:r>
    <w:r w:rsidR="00BC1B97">
      <w:rPr>
        <w:rStyle w:val="Nmerodepgina"/>
      </w:rPr>
      <w:fldChar w:fldCharType="begin"/>
    </w:r>
    <w:r w:rsidR="00BC1B97">
      <w:rPr>
        <w:rStyle w:val="Nmerodepgina"/>
      </w:rPr>
      <w:instrText xml:space="preserve"> PAGE </w:instrText>
    </w:r>
    <w:r w:rsidR="00BC1B97">
      <w:rPr>
        <w:rStyle w:val="Nmerodepgina"/>
      </w:rPr>
      <w:fldChar w:fldCharType="separate"/>
    </w:r>
    <w:r w:rsidR="005740EC">
      <w:rPr>
        <w:rStyle w:val="Nmerodepgina"/>
        <w:noProof/>
      </w:rPr>
      <w:t>2</w:t>
    </w:r>
    <w:r w:rsidR="00BC1B97">
      <w:rPr>
        <w:rStyle w:val="Nmerodepgina"/>
      </w:rPr>
      <w:fldChar w:fldCharType="end"/>
    </w:r>
    <w:r w:rsidR="00BC1B97">
      <w:rPr>
        <w:rStyle w:val="Nmerodepgina"/>
      </w:rPr>
      <w:t xml:space="preserve"> </w:t>
    </w:r>
    <w:r>
      <w:rPr>
        <w:rStyle w:val="Nmerodepgina"/>
      </w:rPr>
      <w:t>of</w:t>
    </w:r>
    <w:r w:rsidR="00BC1B97">
      <w:rPr>
        <w:rStyle w:val="Nmerodepgina"/>
      </w:rPr>
      <w:t xml:space="preserve"> </w:t>
    </w:r>
    <w:r w:rsidR="00BC1B97">
      <w:rPr>
        <w:rStyle w:val="Nmerodepgina"/>
      </w:rPr>
      <w:fldChar w:fldCharType="begin"/>
    </w:r>
    <w:r w:rsidR="00BC1B97">
      <w:rPr>
        <w:rStyle w:val="Nmerodepgina"/>
      </w:rPr>
      <w:instrText xml:space="preserve"> NUMPAGES </w:instrText>
    </w:r>
    <w:r w:rsidR="00BC1B97">
      <w:rPr>
        <w:rStyle w:val="Nmerodepgina"/>
      </w:rPr>
      <w:fldChar w:fldCharType="separate"/>
    </w:r>
    <w:r w:rsidR="005740EC">
      <w:rPr>
        <w:rStyle w:val="Nmerodepgina"/>
        <w:noProof/>
      </w:rPr>
      <w:t>3</w:t>
    </w:r>
    <w:r w:rsidR="00BC1B9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77078" w14:textId="77777777" w:rsidR="00BC1B97" w:rsidRDefault="00BC1B97" w:rsidP="00316EC0">
    <w:pPr>
      <w:pStyle w:val="Rodap"/>
    </w:pPr>
  </w:p>
  <w:p w14:paraId="5DA26D0B" w14:textId="77777777" w:rsidR="00BC1B97" w:rsidRPr="005225EC" w:rsidRDefault="0031020E" w:rsidP="00316EC0">
    <w:pPr>
      <w:pStyle w:val="Rodap"/>
      <w:rPr>
        <w:szCs w:val="18"/>
      </w:rPr>
    </w:pPr>
    <w:r>
      <w:rPr>
        <w:szCs w:val="18"/>
      </w:rPr>
      <w:t>Page</w:t>
    </w:r>
    <w:r w:rsidR="00BC1B97" w:rsidRPr="005225EC">
      <w:rPr>
        <w:szCs w:val="18"/>
      </w:rPr>
      <w:t xml:space="preserve"> </w:t>
    </w:r>
    <w:r w:rsidR="00BC1B97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PAGE </w:instrText>
    </w:r>
    <w:r w:rsidR="00BC1B97" w:rsidRPr="005225EC">
      <w:rPr>
        <w:rStyle w:val="Nmerodepgina"/>
        <w:szCs w:val="18"/>
      </w:rPr>
      <w:fldChar w:fldCharType="separate"/>
    </w:r>
    <w:r w:rsidR="005740EC">
      <w:rPr>
        <w:rStyle w:val="Nmerodepgina"/>
        <w:noProof/>
        <w:szCs w:val="18"/>
      </w:rPr>
      <w:t>1</w:t>
    </w:r>
    <w:r w:rsidR="00BC1B97" w:rsidRPr="005225EC">
      <w:rPr>
        <w:rStyle w:val="Nmerodepgina"/>
        <w:szCs w:val="18"/>
      </w:rPr>
      <w:fldChar w:fldCharType="end"/>
    </w:r>
    <w:r w:rsidR="00BC1B97"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="00BC1B97" w:rsidRPr="005225EC">
      <w:rPr>
        <w:rStyle w:val="Nmerodepgina"/>
        <w:szCs w:val="18"/>
      </w:rPr>
      <w:t xml:space="preserve"> </w:t>
    </w:r>
    <w:r w:rsidR="00BC1B97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NUMPAGES </w:instrText>
    </w:r>
    <w:r w:rsidR="00BC1B97" w:rsidRPr="005225EC">
      <w:rPr>
        <w:rStyle w:val="Nmerodepgina"/>
        <w:szCs w:val="18"/>
      </w:rPr>
      <w:fldChar w:fldCharType="separate"/>
    </w:r>
    <w:r w:rsidR="005740EC">
      <w:rPr>
        <w:rStyle w:val="Nmerodepgina"/>
        <w:noProof/>
        <w:szCs w:val="18"/>
      </w:rPr>
      <w:t>3</w:t>
    </w:r>
    <w:r w:rsidR="00BC1B97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0D40C" w14:textId="77777777" w:rsidR="002C04CC" w:rsidRDefault="002C04CC" w:rsidP="00FD1184">
      <w:r>
        <w:separator/>
      </w:r>
    </w:p>
  </w:footnote>
  <w:footnote w:type="continuationSeparator" w:id="0">
    <w:p w14:paraId="425B3DAB" w14:textId="77777777" w:rsidR="002C04CC" w:rsidRDefault="002C04CC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6E335" w14:textId="77777777" w:rsidR="00BC1B97" w:rsidRPr="003F4CD0" w:rsidRDefault="003F4CD0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 wp14:anchorId="5F8F04B4" wp14:editId="0CB445A9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27A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7AE116D1" wp14:editId="2835597F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FFB99" w14:textId="77777777" w:rsidR="00BC1B97" w:rsidRPr="003F4CD0" w:rsidRDefault="003F4CD0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21B7237F" wp14:editId="09D9881F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27A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7947BD96" wp14:editId="504129C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3"/>
  </w:num>
  <w:num w:numId="14">
    <w:abstractNumId w:val="10"/>
  </w:num>
  <w:num w:numId="15">
    <w:abstractNumId w:val="18"/>
  </w:num>
  <w:num w:numId="16">
    <w:abstractNumId w:val="17"/>
  </w:num>
  <w:num w:numId="17">
    <w:abstractNumId w:val="11"/>
  </w:num>
  <w:num w:numId="18">
    <w:abstractNumId w:val="12"/>
  </w:num>
  <w:num w:numId="19">
    <w:abstractNumId w:val="15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1538_x0009_0_x0009_0_x0009_0_x0009_0_x0009_0_x0009_0_x0009_0_x0009_"/>
    <w:docVar w:name="WfGraphics" w:val="X"/>
    <w:docVar w:name="WfID" w:val="7980001"/>
    <w:docVar w:name="WfLastSegment" w:val="3167 n"/>
    <w:docVar w:name="WfMT" w:val="0"/>
    <w:docVar w:name="WfProtection" w:val="1"/>
    <w:docVar w:name="WfSetup" w:val="C:\Users\Sandra Bugs\AppData\Roaming\Microsoft\Word\STARTUP\MySetup.ini"/>
    <w:docVar w:name="WfStyles" w:val=" 384   no"/>
  </w:docVars>
  <w:rsids>
    <w:rsidRoot w:val="005C5615"/>
    <w:rsid w:val="00007459"/>
    <w:rsid w:val="00013722"/>
    <w:rsid w:val="00020EC3"/>
    <w:rsid w:val="000246B5"/>
    <w:rsid w:val="00035360"/>
    <w:rsid w:val="000400C5"/>
    <w:rsid w:val="00046C72"/>
    <w:rsid w:val="00047E57"/>
    <w:rsid w:val="00084555"/>
    <w:rsid w:val="00086556"/>
    <w:rsid w:val="00092F83"/>
    <w:rsid w:val="00096E44"/>
    <w:rsid w:val="000A0DDB"/>
    <w:rsid w:val="000B4D73"/>
    <w:rsid w:val="000D081A"/>
    <w:rsid w:val="000D1DD8"/>
    <w:rsid w:val="000D7DF9"/>
    <w:rsid w:val="000E06AB"/>
    <w:rsid w:val="000E2184"/>
    <w:rsid w:val="000F70A3"/>
    <w:rsid w:val="000F7816"/>
    <w:rsid w:val="00124443"/>
    <w:rsid w:val="00130399"/>
    <w:rsid w:val="00134B88"/>
    <w:rsid w:val="0014346F"/>
    <w:rsid w:val="00152C1B"/>
    <w:rsid w:val="00162B4B"/>
    <w:rsid w:val="001631E8"/>
    <w:rsid w:val="00165932"/>
    <w:rsid w:val="00166485"/>
    <w:rsid w:val="0017414F"/>
    <w:rsid w:val="00177DB4"/>
    <w:rsid w:val="00180482"/>
    <w:rsid w:val="00180DC0"/>
    <w:rsid w:val="001837C2"/>
    <w:rsid w:val="00183F73"/>
    <w:rsid w:val="00187CDD"/>
    <w:rsid w:val="00191AC3"/>
    <w:rsid w:val="00191B6A"/>
    <w:rsid w:val="001936C1"/>
    <w:rsid w:val="00196518"/>
    <w:rsid w:val="0019695E"/>
    <w:rsid w:val="001A268E"/>
    <w:rsid w:val="001A6E0F"/>
    <w:rsid w:val="001C4A29"/>
    <w:rsid w:val="001F7C26"/>
    <w:rsid w:val="0021687C"/>
    <w:rsid w:val="00221C32"/>
    <w:rsid w:val="002331CD"/>
    <w:rsid w:val="002405F7"/>
    <w:rsid w:val="00241B78"/>
    <w:rsid w:val="002427AA"/>
    <w:rsid w:val="0024351A"/>
    <w:rsid w:val="0024351E"/>
    <w:rsid w:val="0027659F"/>
    <w:rsid w:val="00287090"/>
    <w:rsid w:val="00290F07"/>
    <w:rsid w:val="002A3233"/>
    <w:rsid w:val="002B1589"/>
    <w:rsid w:val="002B6293"/>
    <w:rsid w:val="002B645E"/>
    <w:rsid w:val="002C04CC"/>
    <w:rsid w:val="002C10C6"/>
    <w:rsid w:val="002C12A0"/>
    <w:rsid w:val="002D206A"/>
    <w:rsid w:val="002D2996"/>
    <w:rsid w:val="002D5F0C"/>
    <w:rsid w:val="002F364E"/>
    <w:rsid w:val="002F49B3"/>
    <w:rsid w:val="00301998"/>
    <w:rsid w:val="003067D4"/>
    <w:rsid w:val="0031020E"/>
    <w:rsid w:val="00310BD6"/>
    <w:rsid w:val="00316EC0"/>
    <w:rsid w:val="00325BE8"/>
    <w:rsid w:val="00337847"/>
    <w:rsid w:val="00345B60"/>
    <w:rsid w:val="003508E4"/>
    <w:rsid w:val="00361763"/>
    <w:rsid w:val="00364D2E"/>
    <w:rsid w:val="00364F28"/>
    <w:rsid w:val="00367974"/>
    <w:rsid w:val="00380845"/>
    <w:rsid w:val="00384C52"/>
    <w:rsid w:val="003A023D"/>
    <w:rsid w:val="003B3CF3"/>
    <w:rsid w:val="003C0198"/>
    <w:rsid w:val="003D6E84"/>
    <w:rsid w:val="003E4D56"/>
    <w:rsid w:val="003F4CD0"/>
    <w:rsid w:val="004016F5"/>
    <w:rsid w:val="004146D3"/>
    <w:rsid w:val="00422338"/>
    <w:rsid w:val="00424F52"/>
    <w:rsid w:val="00464856"/>
    <w:rsid w:val="00467533"/>
    <w:rsid w:val="00474473"/>
    <w:rsid w:val="00476F6F"/>
    <w:rsid w:val="0048125C"/>
    <w:rsid w:val="004820F9"/>
    <w:rsid w:val="00486462"/>
    <w:rsid w:val="0049367A"/>
    <w:rsid w:val="004A0E56"/>
    <w:rsid w:val="004A17C4"/>
    <w:rsid w:val="004A5E45"/>
    <w:rsid w:val="004B27DF"/>
    <w:rsid w:val="004C520C"/>
    <w:rsid w:val="004C5E53"/>
    <w:rsid w:val="004C672E"/>
    <w:rsid w:val="004C7B9F"/>
    <w:rsid w:val="004D6DE7"/>
    <w:rsid w:val="004E04B2"/>
    <w:rsid w:val="004E1DCE"/>
    <w:rsid w:val="004E3505"/>
    <w:rsid w:val="004E36E2"/>
    <w:rsid w:val="004E4003"/>
    <w:rsid w:val="004E7FF6"/>
    <w:rsid w:val="004F0B24"/>
    <w:rsid w:val="004F1444"/>
    <w:rsid w:val="004F1918"/>
    <w:rsid w:val="004F59E4"/>
    <w:rsid w:val="00516C49"/>
    <w:rsid w:val="005225EC"/>
    <w:rsid w:val="00536E02"/>
    <w:rsid w:val="00537A93"/>
    <w:rsid w:val="00552ADA"/>
    <w:rsid w:val="00570525"/>
    <w:rsid w:val="005740EC"/>
    <w:rsid w:val="0057548A"/>
    <w:rsid w:val="00582643"/>
    <w:rsid w:val="00582C0E"/>
    <w:rsid w:val="00583E3E"/>
    <w:rsid w:val="00587C52"/>
    <w:rsid w:val="00596565"/>
    <w:rsid w:val="005A119C"/>
    <w:rsid w:val="005A20AE"/>
    <w:rsid w:val="005A73EC"/>
    <w:rsid w:val="005A7D03"/>
    <w:rsid w:val="005C5615"/>
    <w:rsid w:val="005C63C2"/>
    <w:rsid w:val="005E3211"/>
    <w:rsid w:val="005E6AE3"/>
    <w:rsid w:val="005E799F"/>
    <w:rsid w:val="005F1A9E"/>
    <w:rsid w:val="005F234C"/>
    <w:rsid w:val="005F50D9"/>
    <w:rsid w:val="0060031A"/>
    <w:rsid w:val="00600E86"/>
    <w:rsid w:val="00605C02"/>
    <w:rsid w:val="00606A38"/>
    <w:rsid w:val="00614081"/>
    <w:rsid w:val="00623949"/>
    <w:rsid w:val="0062516F"/>
    <w:rsid w:val="00635F70"/>
    <w:rsid w:val="00645F2F"/>
    <w:rsid w:val="00651196"/>
    <w:rsid w:val="00652A75"/>
    <w:rsid w:val="006651E2"/>
    <w:rsid w:val="00671280"/>
    <w:rsid w:val="0068369D"/>
    <w:rsid w:val="006A581A"/>
    <w:rsid w:val="006A5A6B"/>
    <w:rsid w:val="006B7BB3"/>
    <w:rsid w:val="006C6EA8"/>
    <w:rsid w:val="006D601A"/>
    <w:rsid w:val="006E2F15"/>
    <w:rsid w:val="006E434B"/>
    <w:rsid w:val="006F3AB9"/>
    <w:rsid w:val="00702501"/>
    <w:rsid w:val="00714C0A"/>
    <w:rsid w:val="00717740"/>
    <w:rsid w:val="00717EDA"/>
    <w:rsid w:val="0072366D"/>
    <w:rsid w:val="00723778"/>
    <w:rsid w:val="00731495"/>
    <w:rsid w:val="00744FA6"/>
    <w:rsid w:val="00763004"/>
    <w:rsid w:val="00770879"/>
    <w:rsid w:val="00775D2E"/>
    <w:rsid w:val="007767AB"/>
    <w:rsid w:val="00784360"/>
    <w:rsid w:val="0079128C"/>
    <w:rsid w:val="007A2C47"/>
    <w:rsid w:val="007A30D8"/>
    <w:rsid w:val="007B22A3"/>
    <w:rsid w:val="007C1E2C"/>
    <w:rsid w:val="007C4857"/>
    <w:rsid w:val="007D0F03"/>
    <w:rsid w:val="007E025C"/>
    <w:rsid w:val="007E7C76"/>
    <w:rsid w:val="007F1506"/>
    <w:rsid w:val="007F1DE1"/>
    <w:rsid w:val="007F200A"/>
    <w:rsid w:val="007F3646"/>
    <w:rsid w:val="007F59C2"/>
    <w:rsid w:val="007F7820"/>
    <w:rsid w:val="00800AA9"/>
    <w:rsid w:val="00803E8F"/>
    <w:rsid w:val="0081515B"/>
    <w:rsid w:val="00816BD2"/>
    <w:rsid w:val="00825D88"/>
    <w:rsid w:val="008352AA"/>
    <w:rsid w:val="00836B9A"/>
    <w:rsid w:val="00840CD4"/>
    <w:rsid w:val="0084389E"/>
    <w:rsid w:val="00860A6B"/>
    <w:rsid w:val="0088508F"/>
    <w:rsid w:val="00885442"/>
    <w:rsid w:val="00896D20"/>
    <w:rsid w:val="00897078"/>
    <w:rsid w:val="008A0D35"/>
    <w:rsid w:val="008A2AE8"/>
    <w:rsid w:val="008B03E0"/>
    <w:rsid w:val="008B7AFE"/>
    <w:rsid w:val="008C00D3"/>
    <w:rsid w:val="008C4646"/>
    <w:rsid w:val="008C52EF"/>
    <w:rsid w:val="008C5814"/>
    <w:rsid w:val="008C6D1F"/>
    <w:rsid w:val="008E60B2"/>
    <w:rsid w:val="008E7921"/>
    <w:rsid w:val="008F49C5"/>
    <w:rsid w:val="009059DE"/>
    <w:rsid w:val="0090621C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600C"/>
    <w:rsid w:val="009A7CDC"/>
    <w:rsid w:val="009C2B65"/>
    <w:rsid w:val="009C40DA"/>
    <w:rsid w:val="009C5F4B"/>
    <w:rsid w:val="009C7826"/>
    <w:rsid w:val="009D3753"/>
    <w:rsid w:val="009E3CC5"/>
    <w:rsid w:val="009E4892"/>
    <w:rsid w:val="009F6AA2"/>
    <w:rsid w:val="00A16154"/>
    <w:rsid w:val="00A164CE"/>
    <w:rsid w:val="00A30BD0"/>
    <w:rsid w:val="00A333FB"/>
    <w:rsid w:val="00A34137"/>
    <w:rsid w:val="00A3644E"/>
    <w:rsid w:val="00A41C88"/>
    <w:rsid w:val="00A525CB"/>
    <w:rsid w:val="00A60CE5"/>
    <w:rsid w:val="00A60EE9"/>
    <w:rsid w:val="00A67212"/>
    <w:rsid w:val="00A70C5E"/>
    <w:rsid w:val="00A712B8"/>
    <w:rsid w:val="00A71809"/>
    <w:rsid w:val="00A804CC"/>
    <w:rsid w:val="00A81F2D"/>
    <w:rsid w:val="00A97CD7"/>
    <w:rsid w:val="00A97EAD"/>
    <w:rsid w:val="00AA15C6"/>
    <w:rsid w:val="00AA566C"/>
    <w:rsid w:val="00AD0948"/>
    <w:rsid w:val="00AD1AAC"/>
    <w:rsid w:val="00AD77C6"/>
    <w:rsid w:val="00AE3848"/>
    <w:rsid w:val="00AF0606"/>
    <w:rsid w:val="00AF6529"/>
    <w:rsid w:val="00AF7D27"/>
    <w:rsid w:val="00B07BC2"/>
    <w:rsid w:val="00B2025B"/>
    <w:rsid w:val="00B31D5A"/>
    <w:rsid w:val="00B5137F"/>
    <w:rsid w:val="00B56705"/>
    <w:rsid w:val="00B656C6"/>
    <w:rsid w:val="00B66D5C"/>
    <w:rsid w:val="00B75CA9"/>
    <w:rsid w:val="00B811DE"/>
    <w:rsid w:val="00B85307"/>
    <w:rsid w:val="00B9317E"/>
    <w:rsid w:val="00BA41A7"/>
    <w:rsid w:val="00BA4C6A"/>
    <w:rsid w:val="00BA584D"/>
    <w:rsid w:val="00BB624D"/>
    <w:rsid w:val="00BC1B97"/>
    <w:rsid w:val="00BC1D7E"/>
    <w:rsid w:val="00BC5FE3"/>
    <w:rsid w:val="00BD113F"/>
    <w:rsid w:val="00BE1628"/>
    <w:rsid w:val="00BE21B7"/>
    <w:rsid w:val="00BF2CEC"/>
    <w:rsid w:val="00BF30BC"/>
    <w:rsid w:val="00BF70B0"/>
    <w:rsid w:val="00BF7272"/>
    <w:rsid w:val="00BF7733"/>
    <w:rsid w:val="00C100C6"/>
    <w:rsid w:val="00C21FFE"/>
    <w:rsid w:val="00C2259A"/>
    <w:rsid w:val="00C242F2"/>
    <w:rsid w:val="00C251AD"/>
    <w:rsid w:val="00C310A2"/>
    <w:rsid w:val="00C31302"/>
    <w:rsid w:val="00C33407"/>
    <w:rsid w:val="00C40B77"/>
    <w:rsid w:val="00C4228E"/>
    <w:rsid w:val="00C4300F"/>
    <w:rsid w:val="00C44564"/>
    <w:rsid w:val="00C60F15"/>
    <w:rsid w:val="00C857E2"/>
    <w:rsid w:val="00C930F0"/>
    <w:rsid w:val="00C94042"/>
    <w:rsid w:val="00CA6F45"/>
    <w:rsid w:val="00CB2AEC"/>
    <w:rsid w:val="00CB3A53"/>
    <w:rsid w:val="00CD1EE7"/>
    <w:rsid w:val="00CE2E92"/>
    <w:rsid w:val="00CF2E07"/>
    <w:rsid w:val="00CF3942"/>
    <w:rsid w:val="00D106FC"/>
    <w:rsid w:val="00D12103"/>
    <w:rsid w:val="00D160FA"/>
    <w:rsid w:val="00D23840"/>
    <w:rsid w:val="00D37F3A"/>
    <w:rsid w:val="00D45401"/>
    <w:rsid w:val="00D46695"/>
    <w:rsid w:val="00D46DAB"/>
    <w:rsid w:val="00D47872"/>
    <w:rsid w:val="00D50B3E"/>
    <w:rsid w:val="00D5275A"/>
    <w:rsid w:val="00D5540F"/>
    <w:rsid w:val="00D60C11"/>
    <w:rsid w:val="00D61F14"/>
    <w:rsid w:val="00D630D8"/>
    <w:rsid w:val="00D70836"/>
    <w:rsid w:val="00D72A07"/>
    <w:rsid w:val="00D813F1"/>
    <w:rsid w:val="00D81410"/>
    <w:rsid w:val="00D84239"/>
    <w:rsid w:val="00D90774"/>
    <w:rsid w:val="00D910BC"/>
    <w:rsid w:val="00D95388"/>
    <w:rsid w:val="00DA4381"/>
    <w:rsid w:val="00DB3E3C"/>
    <w:rsid w:val="00DB6C3F"/>
    <w:rsid w:val="00DC1267"/>
    <w:rsid w:val="00DC1494"/>
    <w:rsid w:val="00DC7313"/>
    <w:rsid w:val="00DE1B0A"/>
    <w:rsid w:val="00DE534A"/>
    <w:rsid w:val="00E012F7"/>
    <w:rsid w:val="00E05BB2"/>
    <w:rsid w:val="00E120CF"/>
    <w:rsid w:val="00E172A1"/>
    <w:rsid w:val="00E17C9E"/>
    <w:rsid w:val="00E17FDD"/>
    <w:rsid w:val="00E363F0"/>
    <w:rsid w:val="00E430EA"/>
    <w:rsid w:val="00E44B62"/>
    <w:rsid w:val="00E46D1E"/>
    <w:rsid w:val="00E5675D"/>
    <w:rsid w:val="00E602FA"/>
    <w:rsid w:val="00E6418A"/>
    <w:rsid w:val="00E67EA2"/>
    <w:rsid w:val="00E76857"/>
    <w:rsid w:val="00E86454"/>
    <w:rsid w:val="00E8737C"/>
    <w:rsid w:val="00E97290"/>
    <w:rsid w:val="00EA7E4E"/>
    <w:rsid w:val="00EB0C3E"/>
    <w:rsid w:val="00EB6035"/>
    <w:rsid w:val="00EC012C"/>
    <w:rsid w:val="00EC2C4D"/>
    <w:rsid w:val="00ED1DEA"/>
    <w:rsid w:val="00ED3808"/>
    <w:rsid w:val="00EE4A72"/>
    <w:rsid w:val="00EF7EB3"/>
    <w:rsid w:val="00F018DC"/>
    <w:rsid w:val="00F234B3"/>
    <w:rsid w:val="00F3748A"/>
    <w:rsid w:val="00F5602B"/>
    <w:rsid w:val="00F6598A"/>
    <w:rsid w:val="00F66FEE"/>
    <w:rsid w:val="00F827D0"/>
    <w:rsid w:val="00F942A3"/>
    <w:rsid w:val="00F94E80"/>
    <w:rsid w:val="00F96B9B"/>
    <w:rsid w:val="00FA151A"/>
    <w:rsid w:val="00FA5F5C"/>
    <w:rsid w:val="00FB316C"/>
    <w:rsid w:val="00FB6584"/>
    <w:rsid w:val="00FC641F"/>
    <w:rsid w:val="00FC7A2A"/>
    <w:rsid w:val="00FD0461"/>
    <w:rsid w:val="00FD1184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697EC6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customStyle="1" w:styleId="tw4winMark">
    <w:name w:val="tw4winMark"/>
    <w:basedOn w:val="Fontepargpadro"/>
    <w:rsid w:val="00D106FC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  <w:style w:type="paragraph" w:customStyle="1" w:styleId="Pa6">
    <w:name w:val="Pa6"/>
    <w:basedOn w:val="Default"/>
    <w:next w:val="Default"/>
    <w:uiPriority w:val="99"/>
    <w:rsid w:val="00B85307"/>
    <w:pPr>
      <w:adjustRightInd w:val="0"/>
      <w:spacing w:line="18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7">
    <w:name w:val="Pa7"/>
    <w:basedOn w:val="Default"/>
    <w:next w:val="Default"/>
    <w:uiPriority w:val="99"/>
    <w:rsid w:val="00B85307"/>
    <w:pPr>
      <w:adjustRightInd w:val="0"/>
      <w:spacing w:line="32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8">
    <w:name w:val="Pa8"/>
    <w:basedOn w:val="Default"/>
    <w:next w:val="Default"/>
    <w:uiPriority w:val="99"/>
    <w:rsid w:val="00C857E2"/>
    <w:pPr>
      <w:adjustRightInd w:val="0"/>
      <w:spacing w:line="321" w:lineRule="atLeast"/>
    </w:pPr>
    <w:rPr>
      <w:rFonts w:ascii="Evonik Prokyon" w:eastAsia="Times New Roman" w:hAnsi="Evonik Prokyon" w:cs="Times New Roman"/>
      <w:color w:val="auto"/>
      <w:lang w:val="pt-BR"/>
    </w:rPr>
  </w:style>
  <w:style w:type="paragraph" w:styleId="PargrafodaLista">
    <w:name w:val="List Paragraph"/>
    <w:basedOn w:val="Normal"/>
    <w:uiPriority w:val="34"/>
    <w:qFormat/>
    <w:rsid w:val="007A30D8"/>
    <w:pPr>
      <w:spacing w:line="240" w:lineRule="auto"/>
      <w:ind w:left="708"/>
    </w:pPr>
    <w:rPr>
      <w:rFonts w:ascii="Times New Roman" w:hAnsi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semiHidden/>
    <w:unhideWhenUsed/>
    <w:rsid w:val="00AD094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D09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D0948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D09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D0948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F690222B</Template>
  <TotalTime>1</TotalTime>
  <Pages>3</Pages>
  <Words>782</Words>
  <Characters>5149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5920</CharactersWithSpaces>
  <SharedDoc>false</SharedDoc>
  <HyperlinkBase/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Congresso de Coccidiose</dc:subject>
  <dc:creator>Taís Augusto</dc:creator>
  <cp:keywords/>
  <dc:description>Junho/2018</dc:description>
  <cp:lastModifiedBy>Minami, Livia</cp:lastModifiedBy>
  <cp:revision>4</cp:revision>
  <cp:lastPrinted>2018-04-18T18:24:00Z</cp:lastPrinted>
  <dcterms:created xsi:type="dcterms:W3CDTF">2018-08-03T17:54:00Z</dcterms:created>
  <dcterms:modified xsi:type="dcterms:W3CDTF">2018-08-06T12:58:00Z</dcterms:modified>
  <cp:category/>
</cp:coreProperties>
</file>