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BD40D1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BD40D1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22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404B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junh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20391E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BD40D1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20391E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091BD8" w:rsidRPr="00B45990" w:rsidRDefault="00091BD8" w:rsidP="00091BD8">
      <w:pPr>
        <w:pStyle w:val="Ttulo"/>
        <w:rPr>
          <w:lang w:val="pt-BR"/>
        </w:rPr>
      </w:pPr>
      <w:bookmarkStart w:id="0" w:name="spellchecked"/>
      <w:r w:rsidRPr="00B45990">
        <w:rPr>
          <w:rFonts w:cs="Times New Roman"/>
          <w:bCs w:val="0"/>
          <w:kern w:val="0"/>
          <w:szCs w:val="24"/>
          <w:lang w:val="pt-BR"/>
        </w:rPr>
        <w:t>Evonik lança nova membrana para o processamento eficiente d</w:t>
      </w:r>
      <w:r>
        <w:rPr>
          <w:rFonts w:cs="Times New Roman"/>
          <w:bCs w:val="0"/>
          <w:kern w:val="0"/>
          <w:szCs w:val="24"/>
          <w:lang w:val="pt-BR"/>
        </w:rPr>
        <w:t>e</w:t>
      </w:r>
      <w:r w:rsidRPr="00B45990">
        <w:rPr>
          <w:rFonts w:cs="Times New Roman"/>
          <w:bCs w:val="0"/>
          <w:kern w:val="0"/>
          <w:szCs w:val="24"/>
          <w:lang w:val="pt-BR"/>
        </w:rPr>
        <w:t xml:space="preserve"> gás natural</w:t>
      </w:r>
      <w:r w:rsidRPr="00B45990">
        <w:rPr>
          <w:rFonts w:cs="Times New Roman"/>
          <w:bCs w:val="0"/>
          <w:kern w:val="0"/>
          <w:szCs w:val="24"/>
          <w:lang w:val="pt-BR"/>
        </w:rPr>
        <w:br/>
      </w:r>
    </w:p>
    <w:p w:rsidR="00091BD8" w:rsidRDefault="00091BD8" w:rsidP="00BD40D1">
      <w:pPr>
        <w:pStyle w:val="Feature"/>
        <w:tabs>
          <w:tab w:val="clear" w:pos="567"/>
        </w:tabs>
        <w:spacing w:line="240" w:lineRule="auto"/>
        <w:rPr>
          <w:rFonts w:cs="Lucida Sans Unicode"/>
          <w:lang w:val="pt-BR"/>
        </w:rPr>
      </w:pPr>
      <w:r w:rsidRPr="00B45990">
        <w:rPr>
          <w:lang w:val="pt-BR"/>
        </w:rPr>
        <w:t>Na ACHEMA deste ano, em Frankfurt, a Evonik apresentou seu último desenvolvimento</w:t>
      </w:r>
      <w:r w:rsidR="00873FBA">
        <w:rPr>
          <w:lang w:val="pt-BR"/>
        </w:rPr>
        <w:t xml:space="preserve"> em membranas - </w:t>
      </w:r>
      <w:r w:rsidRPr="00B45990">
        <w:rPr>
          <w:lang w:val="pt-BR"/>
        </w:rPr>
        <w:t xml:space="preserve"> </w:t>
      </w:r>
      <w:r w:rsidR="00873FBA" w:rsidRPr="00B45990">
        <w:rPr>
          <w:lang w:val="pt-BR"/>
        </w:rPr>
        <w:t xml:space="preserve">SEPURAN® NG </w:t>
      </w:r>
      <w:r w:rsidR="00873FBA">
        <w:rPr>
          <w:lang w:val="pt-BR"/>
        </w:rPr>
        <w:t xml:space="preserve">para processamento eficiente de gás natural – para um público internacional. </w:t>
      </w:r>
    </w:p>
    <w:p w:rsidR="00BD40D1" w:rsidRDefault="00BD40D1" w:rsidP="00BD40D1">
      <w:pPr>
        <w:pStyle w:val="Feature"/>
        <w:tabs>
          <w:tab w:val="clear" w:pos="567"/>
        </w:tabs>
        <w:spacing w:line="240" w:lineRule="auto"/>
        <w:rPr>
          <w:rFonts w:cs="Lucida Sans Unicode"/>
          <w:lang w:val="pt-BR"/>
        </w:rPr>
      </w:pPr>
      <w:bookmarkStart w:id="1" w:name="_GoBack"/>
      <w:bookmarkEnd w:id="1"/>
    </w:p>
    <w:p w:rsidR="00091BD8" w:rsidRPr="00B45990" w:rsidRDefault="00091BD8" w:rsidP="00091BD8">
      <w:pPr>
        <w:ind w:right="85"/>
        <w:rPr>
          <w:szCs w:val="22"/>
          <w:lang w:val="pt-BR"/>
        </w:rPr>
      </w:pPr>
      <w:r w:rsidRPr="00B45990">
        <w:rPr>
          <w:lang w:val="pt-BR"/>
        </w:rPr>
        <w:t>SEPURAN® NG é uma membrana de fibra oca especialmente robusta</w:t>
      </w:r>
      <w:r>
        <w:rPr>
          <w:lang w:val="pt-BR"/>
        </w:rPr>
        <w:t xml:space="preserve"> </w:t>
      </w:r>
      <w:r w:rsidRPr="00B45990">
        <w:rPr>
          <w:lang w:val="pt-BR"/>
        </w:rPr>
        <w:t xml:space="preserve">baseada em um </w:t>
      </w:r>
      <w:r w:rsidR="00873FBA">
        <w:rPr>
          <w:lang w:val="pt-BR"/>
        </w:rPr>
        <w:t xml:space="preserve">polímero </w:t>
      </w:r>
      <w:r w:rsidRPr="00B45990">
        <w:rPr>
          <w:lang w:val="pt-BR"/>
        </w:rPr>
        <w:t>de alta performance</w:t>
      </w:r>
      <w:r>
        <w:rPr>
          <w:lang w:val="pt-BR"/>
        </w:rPr>
        <w:t xml:space="preserve"> </w:t>
      </w:r>
      <w:r w:rsidRPr="00B45990">
        <w:rPr>
          <w:lang w:val="pt-BR"/>
        </w:rPr>
        <w:t xml:space="preserve">que pode resistir a pressões e temperaturas extremas. </w:t>
      </w:r>
      <w:r w:rsidRPr="00967CFC">
        <w:rPr>
          <w:lang w:val="pt-BR"/>
        </w:rPr>
        <w:t xml:space="preserve">Esse </w:t>
      </w:r>
      <w:r w:rsidR="00873FBA">
        <w:rPr>
          <w:lang w:val="pt-BR"/>
        </w:rPr>
        <w:t xml:space="preserve">material </w:t>
      </w:r>
      <w:r w:rsidRPr="00967CFC">
        <w:rPr>
          <w:lang w:val="pt-BR"/>
        </w:rPr>
        <w:t>plástico</w:t>
      </w:r>
      <w:r>
        <w:rPr>
          <w:lang w:val="pt-BR"/>
        </w:rPr>
        <w:t xml:space="preserve"> </w:t>
      </w:r>
      <w:r w:rsidRPr="00B45990">
        <w:rPr>
          <w:lang w:val="pt-BR"/>
        </w:rPr>
        <w:t xml:space="preserve">permite </w:t>
      </w:r>
      <w:r>
        <w:rPr>
          <w:lang w:val="pt-BR"/>
        </w:rPr>
        <w:t>a</w:t>
      </w:r>
      <w:r w:rsidRPr="00B45990">
        <w:rPr>
          <w:lang w:val="pt-BR"/>
        </w:rPr>
        <w:t xml:space="preserve"> separação seletiva d</w:t>
      </w:r>
      <w:r>
        <w:rPr>
          <w:lang w:val="pt-BR"/>
        </w:rPr>
        <w:t>e</w:t>
      </w:r>
      <w:r w:rsidRPr="00B45990">
        <w:rPr>
          <w:lang w:val="pt-BR"/>
        </w:rPr>
        <w:t xml:space="preserve"> g</w:t>
      </w:r>
      <w:r>
        <w:rPr>
          <w:lang w:val="pt-BR"/>
        </w:rPr>
        <w:t>a</w:t>
      </w:r>
      <w:r w:rsidRPr="00B45990">
        <w:rPr>
          <w:lang w:val="pt-BR"/>
        </w:rPr>
        <w:t>s</w:t>
      </w:r>
      <w:r>
        <w:rPr>
          <w:lang w:val="pt-BR"/>
        </w:rPr>
        <w:t>es</w:t>
      </w:r>
      <w:r w:rsidRPr="00B45990">
        <w:rPr>
          <w:lang w:val="pt-BR"/>
        </w:rPr>
        <w:t xml:space="preserve"> </w:t>
      </w:r>
      <w:r w:rsidR="00873FBA">
        <w:rPr>
          <w:lang w:val="pt-BR"/>
        </w:rPr>
        <w:t xml:space="preserve">ácidos </w:t>
      </w:r>
      <w:r w:rsidRPr="00B45990">
        <w:rPr>
          <w:lang w:val="pt-BR"/>
        </w:rPr>
        <w:t xml:space="preserve">do gás natural, </w:t>
      </w:r>
      <w:r>
        <w:rPr>
          <w:lang w:val="pt-BR"/>
        </w:rPr>
        <w:t>propicia</w:t>
      </w:r>
      <w:r w:rsidR="00BD40D1">
        <w:rPr>
          <w:lang w:val="pt-BR"/>
        </w:rPr>
        <w:t xml:space="preserve"> </w:t>
      </w:r>
      <w:r w:rsidRPr="00B45990">
        <w:rPr>
          <w:lang w:val="pt-BR"/>
        </w:rPr>
        <w:t xml:space="preserve">alta tolerância </w:t>
      </w:r>
      <w:r>
        <w:rPr>
          <w:lang w:val="pt-BR"/>
        </w:rPr>
        <w:t xml:space="preserve">aos </w:t>
      </w:r>
      <w:r w:rsidRPr="00B45990">
        <w:rPr>
          <w:lang w:val="pt-BR"/>
        </w:rPr>
        <w:t xml:space="preserve">hidrocarbonetos contidos no gás natural e </w:t>
      </w:r>
      <w:r>
        <w:rPr>
          <w:lang w:val="pt-BR"/>
        </w:rPr>
        <w:t xml:space="preserve">garante </w:t>
      </w:r>
      <w:r w:rsidRPr="00B45990">
        <w:rPr>
          <w:lang w:val="pt-BR"/>
        </w:rPr>
        <w:t xml:space="preserve">um </w:t>
      </w:r>
      <w:r w:rsidR="002D094B">
        <w:rPr>
          <w:lang w:val="pt-BR"/>
        </w:rPr>
        <w:t xml:space="preserve">alto </w:t>
      </w:r>
      <w:r w:rsidRPr="00B45990">
        <w:rPr>
          <w:lang w:val="pt-BR"/>
        </w:rPr>
        <w:t>desempenho da membrana ao longo de sua vida</w:t>
      </w:r>
      <w:r w:rsidR="002D094B">
        <w:rPr>
          <w:lang w:val="pt-BR"/>
        </w:rPr>
        <w:t xml:space="preserve"> útil</w:t>
      </w:r>
      <w:r w:rsidRPr="00B45990">
        <w:rPr>
          <w:lang w:val="pt-BR"/>
        </w:rPr>
        <w:t>.</w:t>
      </w:r>
      <w:r>
        <w:rPr>
          <w:lang w:val="pt-BR"/>
        </w:rPr>
        <w:t xml:space="preserve"> </w:t>
      </w:r>
      <w:r w:rsidRPr="00BD40D1">
        <w:rPr>
          <w:lang w:val="pt-BR"/>
        </w:rPr>
        <w:t>No geral,</w:t>
      </w:r>
      <w:r w:rsidRPr="002D094B">
        <w:rPr>
          <w:lang w:val="pt-BR"/>
        </w:rPr>
        <w:t xml:space="preserve"> </w:t>
      </w:r>
      <w:r w:rsidR="002D094B">
        <w:rPr>
          <w:lang w:val="pt-BR"/>
        </w:rPr>
        <w:t>ess</w:t>
      </w:r>
      <w:r w:rsidRPr="00B47D2E">
        <w:rPr>
          <w:lang w:val="pt-BR"/>
        </w:rPr>
        <w:t>a inovadora tecnologia de separação da Evonik promove uma recuperação significativamente maior do metano, o que</w:t>
      </w:r>
      <w:r w:rsidRPr="00B45990">
        <w:rPr>
          <w:lang w:val="pt-BR"/>
        </w:rPr>
        <w:t xml:space="preserve"> </w:t>
      </w:r>
      <w:r>
        <w:rPr>
          <w:lang w:val="pt-BR"/>
        </w:rPr>
        <w:t>exerce</w:t>
      </w:r>
      <w:r w:rsidRPr="00B45990">
        <w:rPr>
          <w:lang w:val="pt-BR"/>
        </w:rPr>
        <w:t xml:space="preserve"> um efeito correspondente sobre a lucratividade das plantas de processamento de gás natural. </w:t>
      </w:r>
      <w:r w:rsidRPr="00B45990">
        <w:rPr>
          <w:szCs w:val="22"/>
          <w:lang w:val="pt-BR"/>
        </w:rPr>
        <w:t xml:space="preserve"> </w:t>
      </w:r>
    </w:p>
    <w:p w:rsidR="00091BD8" w:rsidRPr="00B45990" w:rsidRDefault="00091BD8" w:rsidP="00091BD8">
      <w:pPr>
        <w:ind w:right="85"/>
        <w:rPr>
          <w:szCs w:val="22"/>
          <w:lang w:val="pt-BR"/>
        </w:rPr>
      </w:pPr>
    </w:p>
    <w:p w:rsidR="00091BD8" w:rsidRPr="00B45990" w:rsidRDefault="00091BD8" w:rsidP="00091BD8">
      <w:pPr>
        <w:ind w:right="85"/>
        <w:rPr>
          <w:szCs w:val="22"/>
          <w:lang w:val="pt-BR"/>
        </w:rPr>
      </w:pPr>
      <w:r w:rsidRPr="00B45990">
        <w:rPr>
          <w:lang w:val="pt-BR"/>
        </w:rPr>
        <w:t xml:space="preserve">A </w:t>
      </w:r>
      <w:r w:rsidRPr="00B47D2E">
        <w:rPr>
          <w:lang w:val="pt-BR"/>
        </w:rPr>
        <w:t xml:space="preserve">estrutura modular do SEPURAN® NG foi </w:t>
      </w:r>
      <w:r w:rsidR="002D094B">
        <w:rPr>
          <w:lang w:val="pt-BR"/>
        </w:rPr>
        <w:t xml:space="preserve">projetada para plantas convencionais de </w:t>
      </w:r>
      <w:r w:rsidRPr="00B47D2E">
        <w:rPr>
          <w:lang w:val="pt-BR"/>
        </w:rPr>
        <w:t xml:space="preserve">processamento de gás </w:t>
      </w:r>
      <w:r w:rsidR="002D094B">
        <w:rPr>
          <w:lang w:val="pt-BR"/>
        </w:rPr>
        <w:t>baseadas em</w:t>
      </w:r>
      <w:r w:rsidRPr="00DD593D">
        <w:rPr>
          <w:color w:val="FF0000"/>
          <w:lang w:val="pt-BR"/>
        </w:rPr>
        <w:t xml:space="preserve"> </w:t>
      </w:r>
      <w:r w:rsidRPr="00B47D2E">
        <w:rPr>
          <w:lang w:val="pt-BR"/>
        </w:rPr>
        <w:t>membrana</w:t>
      </w:r>
      <w:r w:rsidR="002D094B">
        <w:rPr>
          <w:lang w:val="pt-BR"/>
        </w:rPr>
        <w:t>s</w:t>
      </w:r>
      <w:r w:rsidRPr="00B47D2E">
        <w:rPr>
          <w:lang w:val="pt-BR"/>
        </w:rPr>
        <w:t xml:space="preserve">, de </w:t>
      </w:r>
      <w:r w:rsidR="002D094B">
        <w:rPr>
          <w:lang w:val="pt-BR"/>
        </w:rPr>
        <w:t xml:space="preserve">modo </w:t>
      </w:r>
      <w:r w:rsidRPr="00B47D2E">
        <w:rPr>
          <w:lang w:val="pt-BR"/>
        </w:rPr>
        <w:t xml:space="preserve">que, </w:t>
      </w:r>
      <w:r w:rsidR="002D094B">
        <w:rPr>
          <w:lang w:val="pt-BR"/>
        </w:rPr>
        <w:t xml:space="preserve">durante a </w:t>
      </w:r>
      <w:r w:rsidRPr="00B47D2E">
        <w:rPr>
          <w:lang w:val="pt-BR"/>
        </w:rPr>
        <w:t>troca d</w:t>
      </w:r>
      <w:r w:rsidR="002D094B">
        <w:rPr>
          <w:lang w:val="pt-BR"/>
        </w:rPr>
        <w:t>e</w:t>
      </w:r>
      <w:r w:rsidRPr="00B47D2E">
        <w:rPr>
          <w:lang w:val="pt-BR"/>
        </w:rPr>
        <w:t xml:space="preserve"> membranas </w:t>
      </w:r>
      <w:r w:rsidR="002D094B">
        <w:rPr>
          <w:lang w:val="pt-BR"/>
        </w:rPr>
        <w:t xml:space="preserve">nenhuma adaptação ao equipamento existente seja necessária. </w:t>
      </w:r>
      <w:r w:rsidRPr="00B47D2E">
        <w:rPr>
          <w:szCs w:val="22"/>
          <w:lang w:val="pt-BR"/>
        </w:rPr>
        <w:t xml:space="preserve">Com essa finalidade, a Evonik trabalha em cooperação com empresas de separação de gás </w:t>
      </w:r>
      <w:r w:rsidR="002D094B">
        <w:rPr>
          <w:szCs w:val="22"/>
          <w:lang w:val="pt-BR"/>
        </w:rPr>
        <w:t>que são líderes mundiais e</w:t>
      </w:r>
      <w:r w:rsidRPr="00B47D2E">
        <w:rPr>
          <w:szCs w:val="22"/>
          <w:lang w:val="pt-BR"/>
        </w:rPr>
        <w:t xml:space="preserve"> que apoiam </w:t>
      </w:r>
      <w:r w:rsidR="002D094B">
        <w:rPr>
          <w:szCs w:val="22"/>
          <w:lang w:val="pt-BR"/>
        </w:rPr>
        <w:t>os operadores das plantas de produção</w:t>
      </w:r>
      <w:r w:rsidRPr="00B47D2E">
        <w:rPr>
          <w:szCs w:val="22"/>
          <w:lang w:val="pt-BR"/>
        </w:rPr>
        <w:t xml:space="preserve"> na implementação do processo, a fim de aproveitar ao máximo as vantagens das novas membranas. </w:t>
      </w:r>
    </w:p>
    <w:p w:rsidR="00091BD8" w:rsidRPr="00B45990" w:rsidRDefault="00091BD8" w:rsidP="00091BD8">
      <w:pPr>
        <w:ind w:right="85"/>
        <w:rPr>
          <w:szCs w:val="22"/>
          <w:lang w:val="pt-BR"/>
        </w:rPr>
      </w:pPr>
    </w:p>
    <w:p w:rsidR="00091BD8" w:rsidRPr="00B45990" w:rsidRDefault="00091BD8" w:rsidP="00091BD8">
      <w:pPr>
        <w:ind w:right="85"/>
        <w:rPr>
          <w:b/>
          <w:szCs w:val="22"/>
          <w:lang w:val="pt-BR"/>
        </w:rPr>
      </w:pPr>
      <w:r w:rsidRPr="00B45990">
        <w:rPr>
          <w:b/>
          <w:szCs w:val="22"/>
          <w:lang w:val="pt-BR"/>
        </w:rPr>
        <w:t>Uso em fontes de gás natural com alta concentração de CO</w:t>
      </w:r>
      <w:r w:rsidRPr="00B45990">
        <w:rPr>
          <w:b/>
          <w:szCs w:val="22"/>
          <w:vertAlign w:val="subscript"/>
          <w:lang w:val="pt-BR"/>
        </w:rPr>
        <w:t>2</w:t>
      </w:r>
    </w:p>
    <w:p w:rsidR="00091BD8" w:rsidRPr="00B45990" w:rsidRDefault="00091BD8" w:rsidP="00091BD8">
      <w:pPr>
        <w:ind w:right="85"/>
        <w:rPr>
          <w:szCs w:val="22"/>
          <w:lang w:val="pt-BR"/>
        </w:rPr>
      </w:pPr>
      <w:r w:rsidRPr="00B45990">
        <w:rPr>
          <w:lang w:val="pt-BR"/>
        </w:rPr>
        <w:t xml:space="preserve">A membrana foi </w:t>
      </w:r>
      <w:r>
        <w:rPr>
          <w:lang w:val="pt-BR"/>
        </w:rPr>
        <w:t>projetada</w:t>
      </w:r>
      <w:r w:rsidRPr="00B45990">
        <w:rPr>
          <w:lang w:val="pt-BR"/>
        </w:rPr>
        <w:t xml:space="preserve"> tendo em vista as condições</w:t>
      </w:r>
      <w:r w:rsidR="006D5408">
        <w:rPr>
          <w:lang w:val="pt-BR"/>
        </w:rPr>
        <w:t xml:space="preserve"> desafiadoras</w:t>
      </w:r>
      <w:r w:rsidRPr="00B45990">
        <w:rPr>
          <w:lang w:val="pt-BR"/>
        </w:rPr>
        <w:t xml:space="preserve"> de process</w:t>
      </w:r>
      <w:r w:rsidR="006D5408">
        <w:rPr>
          <w:lang w:val="pt-BR"/>
        </w:rPr>
        <w:t xml:space="preserve">amento de gás </w:t>
      </w:r>
      <w:r w:rsidRPr="00B45990">
        <w:rPr>
          <w:lang w:val="pt-BR"/>
        </w:rPr>
        <w:t>com composições complexas</w:t>
      </w:r>
      <w:r w:rsidR="006D5408">
        <w:rPr>
          <w:lang w:val="pt-BR"/>
        </w:rPr>
        <w:t xml:space="preserve">, altas </w:t>
      </w:r>
      <w:r w:rsidRPr="00B45990">
        <w:rPr>
          <w:lang w:val="pt-BR"/>
        </w:rPr>
        <w:t>press</w:t>
      </w:r>
      <w:r w:rsidR="006D5408">
        <w:rPr>
          <w:lang w:val="pt-BR"/>
        </w:rPr>
        <w:t>ões</w:t>
      </w:r>
      <w:r w:rsidRPr="00B45990">
        <w:rPr>
          <w:lang w:val="pt-BR"/>
        </w:rPr>
        <w:t xml:space="preserve"> e temperatura</w:t>
      </w:r>
      <w:r w:rsidR="006D5408">
        <w:rPr>
          <w:lang w:val="pt-BR"/>
        </w:rPr>
        <w:t>s</w:t>
      </w:r>
      <w:r w:rsidRPr="00B45990">
        <w:rPr>
          <w:lang w:val="pt-BR"/>
        </w:rPr>
        <w:t xml:space="preserve"> de até 70 °</w:t>
      </w:r>
      <w:r>
        <w:rPr>
          <w:lang w:val="pt-BR"/>
        </w:rPr>
        <w:t>C.</w:t>
      </w:r>
      <w:r w:rsidRPr="00B45990">
        <w:rPr>
          <w:lang w:val="pt-BR"/>
        </w:rPr>
        <w:t xml:space="preserve"> A membrana pode ser usada de modo particularmente </w:t>
      </w:r>
      <w:r>
        <w:rPr>
          <w:lang w:val="pt-BR"/>
        </w:rPr>
        <w:t>vantajoso</w:t>
      </w:r>
      <w:r w:rsidRPr="00B45990">
        <w:rPr>
          <w:lang w:val="pt-BR"/>
        </w:rPr>
        <w:t xml:space="preserve"> em fontes de gás natural com alta concentração de dióxido de carbono</w:t>
      </w:r>
      <w:r>
        <w:rPr>
          <w:lang w:val="pt-BR"/>
        </w:rPr>
        <w:t>,</w:t>
      </w:r>
      <w:r w:rsidRPr="00B45990">
        <w:rPr>
          <w:lang w:val="pt-BR"/>
        </w:rPr>
        <w:t xml:space="preserve"> </w:t>
      </w:r>
      <w:r>
        <w:rPr>
          <w:lang w:val="pt-BR"/>
        </w:rPr>
        <w:t>uma vez que</w:t>
      </w:r>
      <w:r w:rsidR="006D5408">
        <w:rPr>
          <w:lang w:val="pt-BR"/>
        </w:rPr>
        <w:t>,</w:t>
      </w:r>
      <w:r>
        <w:rPr>
          <w:lang w:val="pt-BR"/>
        </w:rPr>
        <w:t xml:space="preserve"> também n</w:t>
      </w:r>
      <w:r w:rsidRPr="00B45990">
        <w:rPr>
          <w:lang w:val="pt-BR"/>
        </w:rPr>
        <w:t>essas condições</w:t>
      </w:r>
      <w:r>
        <w:rPr>
          <w:lang w:val="pt-BR"/>
        </w:rPr>
        <w:t xml:space="preserve"> </w:t>
      </w:r>
      <w:r w:rsidRPr="00B45990">
        <w:rPr>
          <w:lang w:val="pt-BR"/>
        </w:rPr>
        <w:t xml:space="preserve">as propriedades de separação da membrana se mantêm </w:t>
      </w:r>
      <w:r>
        <w:rPr>
          <w:lang w:val="pt-BR"/>
        </w:rPr>
        <w:t>intactas</w:t>
      </w:r>
      <w:r w:rsidR="006D5408">
        <w:rPr>
          <w:lang w:val="pt-BR"/>
        </w:rPr>
        <w:t>.</w:t>
      </w:r>
      <w:r w:rsidRPr="00B45990">
        <w:rPr>
          <w:lang w:val="pt-BR"/>
        </w:rPr>
        <w:t xml:space="preserve"> </w:t>
      </w:r>
      <w:r w:rsidRPr="00B45990">
        <w:rPr>
          <w:szCs w:val="22"/>
          <w:lang w:val="pt-BR"/>
        </w:rPr>
        <w:t xml:space="preserve"> </w:t>
      </w:r>
    </w:p>
    <w:p w:rsidR="00091BD8" w:rsidRPr="00B45990" w:rsidRDefault="00091BD8" w:rsidP="00091BD8">
      <w:pPr>
        <w:ind w:right="85"/>
        <w:rPr>
          <w:szCs w:val="22"/>
          <w:lang w:val="pt-BR"/>
        </w:rPr>
      </w:pPr>
    </w:p>
    <w:p w:rsidR="00091BD8" w:rsidRPr="00B45990" w:rsidRDefault="00091BD8" w:rsidP="00091BD8">
      <w:pPr>
        <w:ind w:right="85"/>
        <w:rPr>
          <w:szCs w:val="22"/>
          <w:lang w:val="pt-BR"/>
        </w:rPr>
      </w:pPr>
      <w:r w:rsidRPr="00B45990">
        <w:rPr>
          <w:lang w:val="pt-BR"/>
        </w:rPr>
        <w:t>A família de produtos SEPURAN® da Evonik inclui membranas inovador</w:t>
      </w:r>
      <w:r w:rsidR="006D5408">
        <w:rPr>
          <w:lang w:val="pt-BR"/>
        </w:rPr>
        <w:t>a</w:t>
      </w:r>
      <w:r w:rsidRPr="00B45990">
        <w:rPr>
          <w:lang w:val="pt-BR"/>
        </w:rPr>
        <w:t>s para purificação de biog</w:t>
      </w:r>
      <w:r>
        <w:rPr>
          <w:lang w:val="pt-BR"/>
        </w:rPr>
        <w:t>á</w:t>
      </w:r>
      <w:r w:rsidRPr="00B45990">
        <w:rPr>
          <w:lang w:val="pt-BR"/>
        </w:rPr>
        <w:t xml:space="preserve">s, geração de nitrogênio </w:t>
      </w:r>
      <w:r>
        <w:rPr>
          <w:lang w:val="pt-BR"/>
        </w:rPr>
        <w:t>e</w:t>
      </w:r>
      <w:r w:rsidRPr="00B45990">
        <w:rPr>
          <w:lang w:val="pt-BR"/>
        </w:rPr>
        <w:t xml:space="preserve"> processamento de </w:t>
      </w:r>
      <w:r>
        <w:rPr>
          <w:lang w:val="pt-BR"/>
        </w:rPr>
        <w:t xml:space="preserve">hélio e </w:t>
      </w:r>
      <w:r w:rsidRPr="00B45990">
        <w:rPr>
          <w:lang w:val="pt-BR"/>
        </w:rPr>
        <w:t xml:space="preserve">hidrogênio. </w:t>
      </w:r>
      <w:r>
        <w:rPr>
          <w:lang w:val="pt-BR"/>
        </w:rPr>
        <w:t>O</w:t>
      </w:r>
      <w:r w:rsidR="006D5408">
        <w:rPr>
          <w:lang w:val="pt-BR"/>
        </w:rPr>
        <w:t>s</w:t>
      </w:r>
      <w:r>
        <w:rPr>
          <w:lang w:val="pt-BR"/>
        </w:rPr>
        <w:t xml:space="preserve"> produtos são fabricados </w:t>
      </w:r>
      <w:r w:rsidRPr="00B45990">
        <w:rPr>
          <w:lang w:val="pt-BR"/>
        </w:rPr>
        <w:t xml:space="preserve">no site da Evonik em </w:t>
      </w:r>
      <w:proofErr w:type="spellStart"/>
      <w:r w:rsidRPr="00B45990">
        <w:rPr>
          <w:lang w:val="pt-BR"/>
        </w:rPr>
        <w:t>S</w:t>
      </w:r>
      <w:r>
        <w:rPr>
          <w:lang w:val="pt-BR"/>
        </w:rPr>
        <w:t>c</w:t>
      </w:r>
      <w:r w:rsidRPr="00B45990">
        <w:rPr>
          <w:lang w:val="pt-BR"/>
        </w:rPr>
        <w:t>hörfling</w:t>
      </w:r>
      <w:proofErr w:type="spellEnd"/>
      <w:r w:rsidRPr="00B45990">
        <w:rPr>
          <w:lang w:val="pt-BR"/>
        </w:rPr>
        <w:t xml:space="preserve"> (Áustria). </w:t>
      </w:r>
      <w:r>
        <w:rPr>
          <w:lang w:val="pt-BR"/>
        </w:rPr>
        <w:t>A matéria-prima</w:t>
      </w:r>
      <w:r w:rsidRPr="00B45990">
        <w:rPr>
          <w:lang w:val="pt-BR"/>
        </w:rPr>
        <w:t xml:space="preserve"> – o p</w:t>
      </w:r>
      <w:r w:rsidR="006D5408">
        <w:rPr>
          <w:lang w:val="pt-BR"/>
        </w:rPr>
        <w:t>olímero</w:t>
      </w:r>
      <w:r w:rsidRPr="00B45990">
        <w:rPr>
          <w:lang w:val="pt-BR"/>
        </w:rPr>
        <w:t xml:space="preserve"> de alta performance – é fabricad</w:t>
      </w:r>
      <w:r>
        <w:rPr>
          <w:lang w:val="pt-BR"/>
        </w:rPr>
        <w:t>a</w:t>
      </w:r>
      <w:r w:rsidRPr="00B45990">
        <w:rPr>
          <w:lang w:val="pt-BR"/>
        </w:rPr>
        <w:t xml:space="preserve"> </w:t>
      </w:r>
      <w:r>
        <w:rPr>
          <w:lang w:val="pt-BR"/>
        </w:rPr>
        <w:t>perto dali, no site</w:t>
      </w:r>
      <w:r w:rsidRPr="00B45990">
        <w:rPr>
          <w:lang w:val="pt-BR"/>
        </w:rPr>
        <w:t xml:space="preserve"> da Evonik</w:t>
      </w:r>
      <w:r>
        <w:rPr>
          <w:lang w:val="pt-BR"/>
        </w:rPr>
        <w:t xml:space="preserve"> </w:t>
      </w:r>
      <w:r w:rsidRPr="00B45990">
        <w:rPr>
          <w:lang w:val="pt-BR"/>
        </w:rPr>
        <w:t xml:space="preserve">em </w:t>
      </w:r>
      <w:proofErr w:type="spellStart"/>
      <w:r w:rsidRPr="00B45990">
        <w:rPr>
          <w:lang w:val="pt-BR"/>
        </w:rPr>
        <w:t>Lenzig</w:t>
      </w:r>
      <w:proofErr w:type="spellEnd"/>
      <w:r>
        <w:rPr>
          <w:lang w:val="pt-BR"/>
        </w:rPr>
        <w:t xml:space="preserve">. </w:t>
      </w:r>
      <w:r w:rsidRPr="00B45990">
        <w:rPr>
          <w:lang w:val="pt-BR"/>
        </w:rPr>
        <w:t>A nova membrana SEPURAN® NG para o processamento de gás natural completa o portfólio de produtos da empres</w:t>
      </w:r>
      <w:r w:rsidR="003C5712">
        <w:rPr>
          <w:lang w:val="pt-BR"/>
        </w:rPr>
        <w:t>a</w:t>
      </w:r>
      <w:r w:rsidRPr="00B45990">
        <w:rPr>
          <w:lang w:val="pt-BR"/>
        </w:rPr>
        <w:t xml:space="preserve">.  </w:t>
      </w:r>
    </w:p>
    <w:p w:rsidR="00091BD8" w:rsidRDefault="00091BD8" w:rsidP="00091BD8">
      <w:pPr>
        <w:autoSpaceDE w:val="0"/>
        <w:autoSpaceDN w:val="0"/>
        <w:adjustRightInd w:val="0"/>
        <w:spacing w:line="220" w:lineRule="exact"/>
        <w:rPr>
          <w:rFonts w:cs="Lucida Sans Unicode"/>
          <w:b/>
          <w:sz w:val="18"/>
          <w:szCs w:val="18"/>
          <w:lang w:val="pt-BR"/>
        </w:rPr>
      </w:pPr>
    </w:p>
    <w:p w:rsidR="00091BD8" w:rsidRDefault="00091BD8" w:rsidP="00091BD8">
      <w:pPr>
        <w:autoSpaceDE w:val="0"/>
        <w:autoSpaceDN w:val="0"/>
        <w:adjustRightInd w:val="0"/>
        <w:spacing w:line="220" w:lineRule="exact"/>
        <w:rPr>
          <w:rFonts w:cs="Lucida Sans Unicode"/>
          <w:b/>
          <w:sz w:val="18"/>
          <w:szCs w:val="18"/>
          <w:lang w:val="pt-BR"/>
        </w:rPr>
      </w:pPr>
    </w:p>
    <w:p w:rsidR="00091BD8" w:rsidRPr="00B45990" w:rsidRDefault="00091BD8" w:rsidP="00091BD8">
      <w:pPr>
        <w:autoSpaceDE w:val="0"/>
        <w:autoSpaceDN w:val="0"/>
        <w:adjustRightInd w:val="0"/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B45990">
        <w:rPr>
          <w:rFonts w:cs="Lucida Sans Unicode"/>
          <w:b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BD24F7C" wp14:editId="7E4028C7">
            <wp:simplePos x="0" y="0"/>
            <wp:positionH relativeFrom="column">
              <wp:posOffset>2540</wp:posOffset>
            </wp:positionH>
            <wp:positionV relativeFrom="paragraph">
              <wp:posOffset>142875</wp:posOffset>
            </wp:positionV>
            <wp:extent cx="4524375" cy="3009900"/>
            <wp:effectExtent l="0" t="0" r="9525" b="0"/>
            <wp:wrapTight wrapText="bothSides">
              <wp:wrapPolygon edited="0">
                <wp:start x="0" y="0"/>
                <wp:lineTo x="0" y="21463"/>
                <wp:lineTo x="21555" y="21463"/>
                <wp:lineTo x="21555" y="0"/>
                <wp:lineTo x="0" y="0"/>
              </wp:wrapPolygon>
            </wp:wrapTight>
            <wp:docPr id="5" name="Grafik 2" descr="\\eu.degussanet.com\dfs-027\USRH21\j21723\data\profile redirected folders\Desktop\SEPURAN NG-ACHEMA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u.degussanet.com\dfs-027\USRH21\j21723\data\profile redirected folders\Desktop\SEPURAN NG-ACHEMA-2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1BD8" w:rsidRPr="00B45990" w:rsidRDefault="00091BD8" w:rsidP="00091BD8">
      <w:pPr>
        <w:autoSpaceDE w:val="0"/>
        <w:autoSpaceDN w:val="0"/>
        <w:adjustRightInd w:val="0"/>
        <w:spacing w:line="220" w:lineRule="exact"/>
        <w:rPr>
          <w:rFonts w:cs="Lucida Sans Unicode"/>
          <w:b/>
          <w:sz w:val="18"/>
          <w:szCs w:val="18"/>
          <w:lang w:val="pt-BR"/>
        </w:rPr>
      </w:pPr>
    </w:p>
    <w:p w:rsidR="00091BD8" w:rsidRPr="00B45990" w:rsidRDefault="00091BD8" w:rsidP="00091BD8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20"/>
          <w:szCs w:val="20"/>
          <w:lang w:val="pt-BR"/>
        </w:rPr>
      </w:pPr>
      <w:r w:rsidRPr="00507BD4">
        <w:rPr>
          <w:b/>
          <w:i/>
          <w:sz w:val="20"/>
          <w:szCs w:val="20"/>
          <w:lang w:val="pt-BR"/>
        </w:rPr>
        <w:t>Legenda da imagem:</w:t>
      </w:r>
      <w:r w:rsidRPr="00507BD4">
        <w:rPr>
          <w:i/>
          <w:sz w:val="20"/>
          <w:szCs w:val="20"/>
          <w:lang w:val="pt-BR"/>
        </w:rPr>
        <w:t xml:space="preserve"> Evonik apresenta </w:t>
      </w:r>
      <w:r w:rsidRPr="00B45990">
        <w:rPr>
          <w:i/>
          <w:sz w:val="20"/>
          <w:szCs w:val="20"/>
          <w:lang w:val="pt-BR"/>
        </w:rPr>
        <w:t xml:space="preserve">nova membrana </w:t>
      </w:r>
      <w:r w:rsidR="00804315">
        <w:rPr>
          <w:i/>
          <w:sz w:val="20"/>
          <w:szCs w:val="20"/>
          <w:lang w:val="pt-BR"/>
        </w:rPr>
        <w:t xml:space="preserve">- </w:t>
      </w:r>
      <w:r w:rsidRPr="00B45990">
        <w:rPr>
          <w:i/>
          <w:sz w:val="20"/>
          <w:szCs w:val="20"/>
          <w:lang w:val="pt-BR"/>
        </w:rPr>
        <w:t xml:space="preserve">SEPURAN® NG para o processamento eficiente de gás natural. </w:t>
      </w:r>
    </w:p>
    <w:p w:rsidR="00091BD8" w:rsidRPr="00B45990" w:rsidRDefault="00091BD8" w:rsidP="00091BD8">
      <w:pPr>
        <w:autoSpaceDE w:val="0"/>
        <w:autoSpaceDN w:val="0"/>
        <w:adjustRightInd w:val="0"/>
        <w:spacing w:line="220" w:lineRule="exact"/>
        <w:rPr>
          <w:rFonts w:cs="Lucida Sans Unicode"/>
          <w:b/>
          <w:sz w:val="18"/>
          <w:szCs w:val="18"/>
          <w:lang w:val="pt-BR"/>
        </w:rPr>
      </w:pPr>
    </w:p>
    <w:p w:rsidR="00091BD8" w:rsidRPr="00967CFC" w:rsidRDefault="00091BD8" w:rsidP="00091BD8">
      <w:pPr>
        <w:autoSpaceDE w:val="0"/>
        <w:autoSpaceDN w:val="0"/>
        <w:adjustRightInd w:val="0"/>
        <w:spacing w:line="220" w:lineRule="exact"/>
        <w:rPr>
          <w:rFonts w:cs="Lucida Sans Unicode"/>
          <w:b/>
          <w:szCs w:val="18"/>
          <w:lang w:val="pt-BR"/>
        </w:rPr>
      </w:pPr>
      <w:r>
        <w:rPr>
          <w:lang w:val="pt-BR"/>
        </w:rPr>
        <w:t>Mais</w:t>
      </w:r>
      <w:r w:rsidRPr="00B45990">
        <w:rPr>
          <w:lang w:val="pt-BR"/>
        </w:rPr>
        <w:t xml:space="preserve"> informações </w:t>
      </w:r>
      <w:r w:rsidRPr="00690BF8">
        <w:rPr>
          <w:lang w:val="pt-BR"/>
        </w:rPr>
        <w:t xml:space="preserve">em </w:t>
      </w:r>
      <w:r w:rsidRPr="00B45990">
        <w:rPr>
          <w:b/>
          <w:lang w:val="pt-BR"/>
        </w:rPr>
        <w:t>www.sepuran.com</w:t>
      </w:r>
    </w:p>
    <w:p w:rsidR="003118D4" w:rsidRPr="00091BD8" w:rsidRDefault="00091BD8" w:rsidP="00091BD8">
      <w:pPr>
        <w:rPr>
          <w:lang w:val="pt-BR"/>
        </w:rPr>
      </w:pPr>
      <w:r w:rsidRPr="00B45990">
        <w:rPr>
          <w:rFonts w:cs="Lucida Sans Unicode"/>
          <w:b/>
          <w:bCs/>
          <w:color w:val="000000"/>
          <w:sz w:val="18"/>
          <w:szCs w:val="18"/>
          <w:lang w:val="pt-BR"/>
        </w:rPr>
        <w:br/>
      </w:r>
      <w:bookmarkEnd w:id="0"/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</w:t>
      </w:r>
      <w:r w:rsidRPr="00B07799">
        <w:rPr>
          <w:sz w:val="18"/>
          <w:szCs w:val="18"/>
          <w:lang w:val="pt-BR"/>
        </w:rPr>
        <w:lastRenderedPageBreak/>
        <w:t>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091BD8" w:rsidRDefault="00091BD8" w:rsidP="00091BD8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en-GB"/>
        </w:rPr>
      </w:pPr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091BD8" w:rsidRPr="00091BD8" w:rsidRDefault="00091BD8" w:rsidP="00091BD8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20391E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20391E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20391E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BD40D1" w:rsidRDefault="0020391E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BD40D1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BD40D1" w:rsidRDefault="0020391E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0743B5" w:rsidRPr="00BD40D1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BD40D1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BD40D1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BD40D1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6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91E" w:rsidRDefault="0020391E">
      <w:pPr>
        <w:spacing w:line="240" w:lineRule="auto"/>
      </w:pPr>
      <w:r>
        <w:separator/>
      </w:r>
    </w:p>
  </w:endnote>
  <w:endnote w:type="continuationSeparator" w:id="0">
    <w:p w:rsidR="0020391E" w:rsidRDefault="00203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8100AAF7" w:usb1="0000807B" w:usb2="00000008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804315">
      <w:rPr>
        <w:rStyle w:val="Nmerodepgina"/>
        <w:noProof/>
      </w:rPr>
      <w:t>3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804315">
      <w:rPr>
        <w:rStyle w:val="Nmerodepgina"/>
        <w:noProof/>
      </w:rPr>
      <w:t>3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6D5408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6D5408">
      <w:rPr>
        <w:rStyle w:val="Nmerodepgina"/>
        <w:noProof/>
        <w:szCs w:val="18"/>
      </w:rPr>
      <w:t>3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91E" w:rsidRDefault="0020391E">
      <w:pPr>
        <w:spacing w:line="240" w:lineRule="auto"/>
      </w:pPr>
      <w:r>
        <w:separator/>
      </w:r>
    </w:p>
  </w:footnote>
  <w:footnote w:type="continuationSeparator" w:id="0">
    <w:p w:rsidR="0020391E" w:rsidRDefault="00203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743B5"/>
    <w:rsid w:val="000819AB"/>
    <w:rsid w:val="00091BD8"/>
    <w:rsid w:val="0009509B"/>
    <w:rsid w:val="000A14C3"/>
    <w:rsid w:val="000B44C9"/>
    <w:rsid w:val="000C74C7"/>
    <w:rsid w:val="000D5AB5"/>
    <w:rsid w:val="000E6582"/>
    <w:rsid w:val="00105D61"/>
    <w:rsid w:val="00136D93"/>
    <w:rsid w:val="0016235C"/>
    <w:rsid w:val="00177E35"/>
    <w:rsid w:val="00185087"/>
    <w:rsid w:val="001A19AE"/>
    <w:rsid w:val="001A345E"/>
    <w:rsid w:val="001A39F8"/>
    <w:rsid w:val="001A6048"/>
    <w:rsid w:val="001A6D26"/>
    <w:rsid w:val="001B27A5"/>
    <w:rsid w:val="001B5A54"/>
    <w:rsid w:val="001D0242"/>
    <w:rsid w:val="001D2E22"/>
    <w:rsid w:val="001D41CC"/>
    <w:rsid w:val="001E292B"/>
    <w:rsid w:val="002033A9"/>
    <w:rsid w:val="0020391E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D094B"/>
    <w:rsid w:val="002D0A32"/>
    <w:rsid w:val="002E3786"/>
    <w:rsid w:val="002E6812"/>
    <w:rsid w:val="0030229E"/>
    <w:rsid w:val="00306E45"/>
    <w:rsid w:val="003118D4"/>
    <w:rsid w:val="00317068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403BB1"/>
    <w:rsid w:val="00404BD7"/>
    <w:rsid w:val="0041714A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E4E3D"/>
    <w:rsid w:val="0050017C"/>
    <w:rsid w:val="00502692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D5408"/>
    <w:rsid w:val="006E3E79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F683F"/>
    <w:rsid w:val="00800FD1"/>
    <w:rsid w:val="00804315"/>
    <w:rsid w:val="008076F1"/>
    <w:rsid w:val="008428EB"/>
    <w:rsid w:val="00867DB1"/>
    <w:rsid w:val="00873FBA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4A46"/>
    <w:rsid w:val="00965965"/>
    <w:rsid w:val="009724CB"/>
    <w:rsid w:val="00974C45"/>
    <w:rsid w:val="00986318"/>
    <w:rsid w:val="00987610"/>
    <w:rsid w:val="009B1636"/>
    <w:rsid w:val="009C0CB5"/>
    <w:rsid w:val="009D18C7"/>
    <w:rsid w:val="009E3DF8"/>
    <w:rsid w:val="009F78FA"/>
    <w:rsid w:val="00A17EBC"/>
    <w:rsid w:val="00A251EA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F1C09"/>
    <w:rsid w:val="00AF571F"/>
    <w:rsid w:val="00B051E2"/>
    <w:rsid w:val="00B07799"/>
    <w:rsid w:val="00B10D35"/>
    <w:rsid w:val="00B17A87"/>
    <w:rsid w:val="00B4433E"/>
    <w:rsid w:val="00B45F58"/>
    <w:rsid w:val="00B554A9"/>
    <w:rsid w:val="00B57316"/>
    <w:rsid w:val="00B77DCB"/>
    <w:rsid w:val="00B83EF5"/>
    <w:rsid w:val="00B938BF"/>
    <w:rsid w:val="00B961B1"/>
    <w:rsid w:val="00BD2DBB"/>
    <w:rsid w:val="00BD40D1"/>
    <w:rsid w:val="00BD6CA1"/>
    <w:rsid w:val="00BE48E2"/>
    <w:rsid w:val="00BE52E4"/>
    <w:rsid w:val="00BF44EC"/>
    <w:rsid w:val="00C05598"/>
    <w:rsid w:val="00C12FFC"/>
    <w:rsid w:val="00C1591B"/>
    <w:rsid w:val="00C268B8"/>
    <w:rsid w:val="00C32936"/>
    <w:rsid w:val="00C404FC"/>
    <w:rsid w:val="00C43E49"/>
    <w:rsid w:val="00C50153"/>
    <w:rsid w:val="00C53B4A"/>
    <w:rsid w:val="00C53FCB"/>
    <w:rsid w:val="00C66EE6"/>
    <w:rsid w:val="00C74395"/>
    <w:rsid w:val="00C90653"/>
    <w:rsid w:val="00CE70FA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4248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B251E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C4ED56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paragraph" w:styleId="Reviso">
    <w:name w:val="Revision"/>
    <w:hidden/>
    <w:uiPriority w:val="99"/>
    <w:semiHidden/>
    <w:rsid w:val="00873FBA"/>
    <w:pPr>
      <w:spacing w:after="0" w:line="240" w:lineRule="auto"/>
    </w:pPr>
    <w:rPr>
      <w:rFonts w:ascii="Lucida Sans Unicode" w:eastAsia="Times New Roman" w:hAnsi="Lucida Sans Unicode" w:cs="Times New Roman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8.jpeg"/><Relationship Id="rId42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6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internacionalmembrana SEPURAN® NG</dc:subject>
  <dc:creator>Taís Augusto</dc:creator>
  <dc:description>Junho/2018</dc:description>
  <cp:lastModifiedBy>Taís Augusto</cp:lastModifiedBy>
  <cp:revision>2</cp:revision>
  <dcterms:created xsi:type="dcterms:W3CDTF">2018-06-22T17:28:00Z</dcterms:created>
  <dcterms:modified xsi:type="dcterms:W3CDTF">2018-06-22T17:28:00Z</dcterms:modified>
</cp:coreProperties>
</file>