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9430B9" w:rsidTr="0032433E">
        <w:trPr>
          <w:trHeight w:val="851"/>
        </w:trPr>
        <w:tc>
          <w:tcPr>
            <w:tcW w:w="2552" w:type="dxa"/>
            <w:shd w:val="clear" w:color="auto" w:fill="auto"/>
          </w:tcPr>
          <w:p w:rsidR="00FD0E10" w:rsidRPr="00B07799" w:rsidRDefault="00FD0EF7" w:rsidP="0032433E">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1</w:t>
            </w:r>
            <w:r w:rsidR="005E646D">
              <w:rPr>
                <w:rFonts w:eastAsia="Lucida Sans Unicode" w:cs="Lucida Sans Unicode"/>
                <w:b w:val="0"/>
                <w:sz w:val="18"/>
                <w:szCs w:val="18"/>
                <w:bdr w:val="nil"/>
                <w:lang w:val="pt-BR"/>
              </w:rPr>
              <w:t>1</w:t>
            </w:r>
            <w:r w:rsidR="009724CB" w:rsidRPr="006D1B83">
              <w:rPr>
                <w:rFonts w:eastAsia="Lucida Sans Unicode" w:cs="Lucida Sans Unicode"/>
                <w:b w:val="0"/>
                <w:sz w:val="18"/>
                <w:szCs w:val="18"/>
                <w:bdr w:val="nil"/>
                <w:lang w:val="pt-BR"/>
              </w:rPr>
              <w:t xml:space="preserve"> de </w:t>
            </w:r>
            <w:r w:rsidR="003118D4">
              <w:rPr>
                <w:rFonts w:eastAsia="Lucida Sans Unicode" w:cs="Lucida Sans Unicode"/>
                <w:b w:val="0"/>
                <w:sz w:val="18"/>
                <w:szCs w:val="18"/>
                <w:bdr w:val="nil"/>
                <w:lang w:val="pt-BR"/>
              </w:rPr>
              <w:t>maio</w:t>
            </w:r>
            <w:r w:rsidR="009724CB" w:rsidRPr="006D1B83">
              <w:rPr>
                <w:rFonts w:eastAsia="Lucida Sans Unicode" w:cs="Lucida Sans Unicode"/>
                <w:b w:val="0"/>
                <w:sz w:val="18"/>
                <w:szCs w:val="18"/>
                <w:bdr w:val="nil"/>
                <w:lang w:val="pt-BR"/>
              </w:rPr>
              <w:t xml:space="preserve"> de</w:t>
            </w:r>
            <w:r w:rsidR="008A471C" w:rsidRPr="006D1B83">
              <w:rPr>
                <w:rFonts w:eastAsia="Lucida Sans Unicode" w:cs="Lucida Sans Unicode"/>
                <w:b w:val="0"/>
                <w:sz w:val="18"/>
                <w:szCs w:val="18"/>
                <w:bdr w:val="nil"/>
                <w:lang w:val="pt-BR"/>
              </w:rPr>
              <w:t xml:space="preserve"> </w:t>
            </w:r>
            <w:r w:rsidR="00FD0E10" w:rsidRPr="006D1B83">
              <w:rPr>
                <w:rFonts w:eastAsia="Lucida Sans Unicode" w:cs="Lucida Sans Unicode"/>
                <w:b w:val="0"/>
                <w:sz w:val="18"/>
                <w:szCs w:val="18"/>
                <w:bdr w:val="nil"/>
                <w:lang w:val="pt-BR"/>
              </w:rPr>
              <w:t>201</w:t>
            </w:r>
            <w:r w:rsidR="00666071" w:rsidRPr="006D1B83">
              <w:rPr>
                <w:rFonts w:eastAsia="Lucida Sans Unicode" w:cs="Lucida Sans Unicode"/>
                <w:b w:val="0"/>
                <w:sz w:val="18"/>
                <w:szCs w:val="18"/>
                <w:bdr w:val="nil"/>
                <w:lang w:val="pt-BR"/>
              </w:rPr>
              <w:t>8</w:t>
            </w:r>
          </w:p>
          <w:p w:rsidR="00FD0E10" w:rsidRPr="00B07799" w:rsidRDefault="00FD0E10" w:rsidP="0032433E">
            <w:pPr>
              <w:pStyle w:val="M7"/>
              <w:framePr w:wrap="auto" w:vAnchor="margin" w:hAnchor="text" w:xAlign="left" w:yAlign="inline"/>
              <w:suppressOverlap w:val="0"/>
              <w:rPr>
                <w:lang w:val="pt-BR"/>
              </w:rPr>
            </w:pPr>
          </w:p>
          <w:p w:rsidR="00FD0E10" w:rsidRPr="00B07799" w:rsidRDefault="00FD0E10" w:rsidP="0032433E">
            <w:pPr>
              <w:pStyle w:val="M7"/>
              <w:framePr w:wrap="auto" w:vAnchor="margin" w:hAnchor="text" w:xAlign="left" w:yAlign="inline"/>
              <w:suppressOverlap w:val="0"/>
              <w:rPr>
                <w:lang w:val="pt-BR"/>
              </w:rPr>
            </w:pPr>
          </w:p>
          <w:p w:rsidR="00FD0E10" w:rsidRPr="00B07799" w:rsidRDefault="00FD0E10" w:rsidP="0032433E">
            <w:pPr>
              <w:pStyle w:val="M8"/>
              <w:framePr w:wrap="auto" w:vAnchor="margin" w:hAnchor="text" w:xAlign="left" w:yAlign="inline"/>
              <w:suppressOverlap w:val="0"/>
              <w:rPr>
                <w:b/>
                <w:lang w:val="pt-BR"/>
              </w:rPr>
            </w:pPr>
            <w:r w:rsidRPr="00B07799">
              <w:rPr>
                <w:rFonts w:eastAsia="Lucida Sans Unicode" w:cs="Lucida Sans Unicode"/>
                <w:b/>
                <w:bCs/>
                <w:szCs w:val="13"/>
                <w:bdr w:val="nil"/>
                <w:lang w:val="pt-BR"/>
              </w:rPr>
              <w:t>Contato:</w:t>
            </w:r>
          </w:p>
          <w:p w:rsidR="00FD0E10" w:rsidRPr="00B07799" w:rsidRDefault="00FD0E10" w:rsidP="0032433E">
            <w:pPr>
              <w:pStyle w:val="M8"/>
              <w:framePr w:wrap="auto" w:vAnchor="margin" w:hAnchor="text" w:xAlign="left" w:yAlign="inline"/>
              <w:suppressOverlap w:val="0"/>
              <w:rPr>
                <w:b/>
                <w:lang w:val="pt-BR"/>
              </w:rPr>
            </w:pPr>
            <w:r w:rsidRPr="00B07799">
              <w:rPr>
                <w:rFonts w:eastAsia="Lucida Sans Unicode" w:cs="Lucida Sans Unicode"/>
                <w:b/>
                <w:bCs/>
                <w:szCs w:val="13"/>
                <w:bdr w:val="nil"/>
                <w:lang w:val="pt-BR"/>
              </w:rPr>
              <w:t>Regina Bárbara</w:t>
            </w:r>
          </w:p>
          <w:p w:rsidR="00FD0E10" w:rsidRPr="00B07799" w:rsidRDefault="00FD0E10" w:rsidP="0032433E">
            <w:pPr>
              <w:pStyle w:val="M8"/>
              <w:framePr w:wrap="auto" w:vAnchor="margin" w:hAnchor="text" w:xAlign="left" w:yAlign="inline"/>
              <w:suppressOverlap w:val="0"/>
              <w:rPr>
                <w:lang w:val="pt-BR"/>
              </w:rPr>
            </w:pPr>
            <w:r w:rsidRPr="00B07799">
              <w:rPr>
                <w:rFonts w:eastAsia="Lucida Sans Unicode" w:cs="Lucida Sans Unicode"/>
                <w:szCs w:val="13"/>
                <w:bdr w:val="nil"/>
                <w:lang w:val="pt-BR"/>
              </w:rPr>
              <w:t>Comunicação Corporativa</w:t>
            </w:r>
          </w:p>
          <w:p w:rsidR="00FD0E10" w:rsidRPr="00B07799" w:rsidRDefault="00FD0E10" w:rsidP="0032433E">
            <w:pPr>
              <w:pStyle w:val="M9"/>
              <w:framePr w:wrap="auto" w:vAnchor="margin" w:hAnchor="text" w:xAlign="left" w:yAlign="inline"/>
              <w:suppressOverlap w:val="0"/>
              <w:rPr>
                <w:lang w:val="pt-BR"/>
              </w:rPr>
            </w:pPr>
            <w:r w:rsidRPr="00B07799">
              <w:rPr>
                <w:rFonts w:eastAsia="Lucida Sans Unicode" w:cs="Lucida Sans Unicode"/>
                <w:szCs w:val="13"/>
                <w:bdr w:val="nil"/>
                <w:lang w:val="pt-BR"/>
              </w:rPr>
              <w:t>Phone +55 11 3146-4170</w:t>
            </w:r>
          </w:p>
          <w:p w:rsidR="00FD0E10" w:rsidRPr="00B07799" w:rsidRDefault="009430B9" w:rsidP="0032433E">
            <w:pPr>
              <w:pStyle w:val="M10"/>
              <w:framePr w:wrap="auto" w:vAnchor="margin" w:hAnchor="text" w:xAlign="left" w:yAlign="inline"/>
              <w:suppressOverlap w:val="0"/>
              <w:rPr>
                <w:lang w:val="pt-BR"/>
              </w:rPr>
            </w:pPr>
            <w:hyperlink r:id="rId7" w:history="1">
              <w:r w:rsidR="00FD0E10" w:rsidRPr="00B07799">
                <w:rPr>
                  <w:rStyle w:val="Hyperlink"/>
                  <w:rFonts w:eastAsia="Lucida Sans Unicode" w:cs="Lucida Sans Unicode"/>
                  <w:szCs w:val="13"/>
                  <w:bdr w:val="nil"/>
                  <w:lang w:val="pt-BR"/>
                </w:rPr>
                <w:t>regina.barbara@evonik.com</w:t>
              </w:r>
            </w:hyperlink>
          </w:p>
        </w:tc>
      </w:tr>
      <w:tr w:rsidR="00FD0E10" w:rsidRPr="009430B9" w:rsidTr="0032433E">
        <w:trPr>
          <w:trHeight w:val="851"/>
        </w:trPr>
        <w:tc>
          <w:tcPr>
            <w:tcW w:w="2552" w:type="dxa"/>
            <w:shd w:val="clear" w:color="auto" w:fill="auto"/>
          </w:tcPr>
          <w:p w:rsidR="00FD0E10" w:rsidRPr="00B07799" w:rsidRDefault="00FD0E10" w:rsidP="0032433E">
            <w:pPr>
              <w:pStyle w:val="M12"/>
              <w:framePr w:wrap="auto" w:vAnchor="margin" w:hAnchor="text" w:xAlign="left" w:yAlign="inline"/>
              <w:suppressOverlap w:val="0"/>
              <w:rPr>
                <w:lang w:val="pt-BR"/>
              </w:rPr>
            </w:pPr>
          </w:p>
          <w:p w:rsidR="00FD0E10" w:rsidRPr="00B07799" w:rsidRDefault="00FD0E10" w:rsidP="0032433E">
            <w:pPr>
              <w:pStyle w:val="M10"/>
              <w:framePr w:wrap="auto" w:vAnchor="margin" w:hAnchor="text" w:xAlign="left" w:yAlign="inline"/>
              <w:suppressOverlap w:val="0"/>
              <w:rPr>
                <w:lang w:val="pt-BR"/>
              </w:rPr>
            </w:pPr>
          </w:p>
        </w:tc>
      </w:tr>
    </w:tbl>
    <w:p w:rsidR="00FD0E10" w:rsidRPr="00B07799" w:rsidRDefault="00FD0E10" w:rsidP="00FD0E10">
      <w:pPr>
        <w:framePr w:w="2659" w:wrap="around" w:hAnchor="page" w:x="8971" w:yAlign="bottom" w:anchorLock="1"/>
        <w:tabs>
          <w:tab w:val="left" w:pos="518"/>
        </w:tabs>
        <w:spacing w:line="180" w:lineRule="exact"/>
        <w:rPr>
          <w:sz w:val="13"/>
          <w:lang w:val="pt-BR"/>
        </w:rPr>
      </w:pPr>
      <w:r w:rsidRPr="00B07799">
        <w:rPr>
          <w:rFonts w:eastAsia="Lucida Sans Unicode" w:cs="Lucida Sans Unicode"/>
          <w:b/>
          <w:bCs/>
          <w:sz w:val="13"/>
          <w:szCs w:val="13"/>
          <w:bdr w:val="nil"/>
          <w:lang w:val="pt-BR"/>
        </w:rPr>
        <w:t>Evonik Brasil Ltda.</w:t>
      </w: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B07799">
        <w:rPr>
          <w:rFonts w:eastAsia="Lucida Sans Unicode" w:cs="Lucida Sans Unicode"/>
          <w:sz w:val="13"/>
          <w:szCs w:val="13"/>
          <w:bdr w:val="nil"/>
          <w:lang w:val="pt-BR"/>
        </w:rPr>
        <w:t xml:space="preserve">Rua Arq. Olavo </w:t>
      </w:r>
      <w:proofErr w:type="spellStart"/>
      <w:r w:rsidRPr="00B07799">
        <w:rPr>
          <w:rFonts w:eastAsia="Lucida Sans Unicode" w:cs="Lucida Sans Unicode"/>
          <w:sz w:val="13"/>
          <w:szCs w:val="13"/>
          <w:bdr w:val="nil"/>
          <w:lang w:val="pt-BR"/>
        </w:rPr>
        <w:t>Redig</w:t>
      </w:r>
      <w:proofErr w:type="spellEnd"/>
      <w:r w:rsidRPr="00B07799">
        <w:rPr>
          <w:rFonts w:eastAsia="Lucida Sans Unicode" w:cs="Lucida Sans Unicode"/>
          <w:sz w:val="13"/>
          <w:szCs w:val="13"/>
          <w:bdr w:val="nil"/>
          <w:lang w:val="pt-BR"/>
        </w:rPr>
        <w:t xml:space="preserve"> de Campos, 105</w:t>
      </w: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B07799">
        <w:rPr>
          <w:rFonts w:eastAsia="Lucida Sans Unicode" w:cs="Lucida Sans Unicode"/>
          <w:sz w:val="13"/>
          <w:szCs w:val="13"/>
          <w:bdr w:val="nil"/>
          <w:lang w:val="pt-BR"/>
        </w:rPr>
        <w:t>Torre A – 04711-904 - São Paulo – SP Brasil</w:t>
      </w: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B07799" w:rsidRDefault="009430B9"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FD0E10" w:rsidRPr="00B07799">
          <w:rPr>
            <w:rStyle w:val="Hyperlink"/>
            <w:rFonts w:eastAsia="Lucida Sans Unicode" w:cs="Lucida Sans Unicode"/>
            <w:sz w:val="13"/>
            <w:szCs w:val="13"/>
            <w:bdr w:val="nil"/>
            <w:lang w:val="pt-BR"/>
          </w:rPr>
          <w:t>www.evonik.com.br</w:t>
        </w:r>
      </w:hyperlink>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B07799">
        <w:rPr>
          <w:rFonts w:eastAsia="Lucida Sans Unicode" w:cs="Lucida Sans Unicode"/>
          <w:sz w:val="13"/>
          <w:szCs w:val="13"/>
          <w:bdr w:val="nil"/>
          <w:lang w:val="pt-BR"/>
        </w:rPr>
        <w:t>facebook.com/Evonik</w:t>
      </w: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B07799">
        <w:rPr>
          <w:rFonts w:eastAsia="Lucida Sans Unicode" w:cs="Lucida Sans Unicode"/>
          <w:sz w:val="13"/>
          <w:szCs w:val="13"/>
          <w:bdr w:val="nil"/>
          <w:lang w:val="pt-BR"/>
        </w:rPr>
        <w:t>youtube.com/</w:t>
      </w:r>
      <w:proofErr w:type="spellStart"/>
      <w:r w:rsidRPr="00B07799">
        <w:rPr>
          <w:rFonts w:eastAsia="Lucida Sans Unicode" w:cs="Lucida Sans Unicode"/>
          <w:sz w:val="13"/>
          <w:szCs w:val="13"/>
          <w:bdr w:val="nil"/>
          <w:lang w:val="pt-BR"/>
        </w:rPr>
        <w:t>EvonikIndustries</w:t>
      </w:r>
      <w:proofErr w:type="spellEnd"/>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B07799">
        <w:rPr>
          <w:rFonts w:eastAsia="Lucida Sans Unicode" w:cs="Lucida Sans Unicode"/>
          <w:sz w:val="13"/>
          <w:szCs w:val="13"/>
          <w:bdr w:val="nil"/>
          <w:lang w:val="pt-BR"/>
        </w:rPr>
        <w:t>linkedin.com/</w:t>
      </w:r>
      <w:proofErr w:type="spellStart"/>
      <w:r w:rsidRPr="00B07799">
        <w:rPr>
          <w:rFonts w:eastAsia="Lucida Sans Unicode" w:cs="Lucida Sans Unicode"/>
          <w:sz w:val="13"/>
          <w:szCs w:val="13"/>
          <w:bdr w:val="nil"/>
          <w:lang w:val="pt-BR"/>
        </w:rPr>
        <w:t>company</w:t>
      </w:r>
      <w:proofErr w:type="spellEnd"/>
      <w:r w:rsidRPr="00B07799">
        <w:rPr>
          <w:rFonts w:eastAsia="Lucida Sans Unicode" w:cs="Lucida Sans Unicode"/>
          <w:sz w:val="13"/>
          <w:szCs w:val="13"/>
          <w:bdr w:val="nil"/>
          <w:lang w:val="pt-BR"/>
        </w:rPr>
        <w:t>/Evonik</w:t>
      </w:r>
    </w:p>
    <w:p w:rsidR="00FD0E10" w:rsidRPr="00B07799"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B07799">
        <w:rPr>
          <w:rFonts w:eastAsia="Lucida Sans Unicode" w:cs="Lucida Sans Unicode"/>
          <w:sz w:val="13"/>
          <w:szCs w:val="13"/>
          <w:bdr w:val="nil"/>
          <w:lang w:val="pt-BR"/>
        </w:rPr>
        <w:t>twitter.com/Evonik</w:t>
      </w:r>
    </w:p>
    <w:p w:rsidR="009430B9" w:rsidRDefault="009430B9" w:rsidP="00FD0EF7">
      <w:pPr>
        <w:pStyle w:val="Ttulo"/>
        <w:rPr>
          <w:lang w:val="pt-BR"/>
        </w:rPr>
      </w:pPr>
      <w:bookmarkStart w:id="0" w:name="spellchecked"/>
    </w:p>
    <w:p w:rsidR="009430B9" w:rsidRDefault="009430B9" w:rsidP="00FD0EF7">
      <w:pPr>
        <w:pStyle w:val="Ttulo"/>
        <w:rPr>
          <w:lang w:val="pt-BR"/>
        </w:rPr>
      </w:pPr>
    </w:p>
    <w:p w:rsidR="00FD0EF7" w:rsidRPr="00325E70" w:rsidRDefault="00FD0EF7" w:rsidP="00FD0EF7">
      <w:pPr>
        <w:pStyle w:val="Ttulo"/>
        <w:rPr>
          <w:lang w:val="pt-BR"/>
        </w:rPr>
      </w:pPr>
      <w:r w:rsidRPr="00325E70">
        <w:rPr>
          <w:lang w:val="pt-BR"/>
        </w:rPr>
        <w:t>Evonik iniciou bem o ano de 2018</w:t>
      </w:r>
    </w:p>
    <w:p w:rsidR="00FA2824" w:rsidRDefault="00FA2824" w:rsidP="00FA2824">
      <w:pPr>
        <w:pStyle w:val="Teaser"/>
        <w:rPr>
          <w:rFonts w:cs="Lucida Sans Unicode"/>
          <w:sz w:val="22"/>
          <w:szCs w:val="22"/>
          <w:lang w:val="pt-BR"/>
        </w:rPr>
      </w:pPr>
    </w:p>
    <w:p w:rsidR="00FD0EF7" w:rsidRDefault="00FD0EF7" w:rsidP="00FA2824">
      <w:pPr>
        <w:pStyle w:val="Teaser"/>
        <w:rPr>
          <w:rFonts w:cs="Lucida Sans Unicode"/>
          <w:sz w:val="22"/>
          <w:szCs w:val="22"/>
          <w:lang w:val="pt-BR"/>
        </w:rPr>
      </w:pPr>
    </w:p>
    <w:p w:rsidR="00FD0EF7" w:rsidRPr="00325E70" w:rsidRDefault="00FD0EF7" w:rsidP="00FD0EF7">
      <w:pPr>
        <w:numPr>
          <w:ilvl w:val="0"/>
          <w:numId w:val="4"/>
        </w:numPr>
        <w:tabs>
          <w:tab w:val="clear" w:pos="1425"/>
          <w:tab w:val="num" w:pos="340"/>
        </w:tabs>
        <w:ind w:left="340" w:right="85" w:hanging="340"/>
        <w:rPr>
          <w:sz w:val="24"/>
          <w:lang w:val="pt-BR"/>
        </w:rPr>
      </w:pPr>
      <w:r w:rsidRPr="00325E70">
        <w:rPr>
          <w:sz w:val="24"/>
          <w:lang w:val="pt-BR"/>
        </w:rPr>
        <w:t xml:space="preserve">EBITDA ajustado </w:t>
      </w:r>
      <w:r>
        <w:rPr>
          <w:sz w:val="24"/>
          <w:lang w:val="pt-BR"/>
        </w:rPr>
        <w:t>aumentou</w:t>
      </w:r>
      <w:r w:rsidRPr="00325E70">
        <w:rPr>
          <w:sz w:val="24"/>
          <w:lang w:val="pt-BR"/>
        </w:rPr>
        <w:t xml:space="preserve"> 14% para 679 milhões de euros. </w:t>
      </w:r>
    </w:p>
    <w:p w:rsidR="00FD0EF7" w:rsidRPr="00325E70" w:rsidRDefault="00FD0EF7" w:rsidP="00FD0EF7">
      <w:pPr>
        <w:numPr>
          <w:ilvl w:val="0"/>
          <w:numId w:val="4"/>
        </w:numPr>
        <w:tabs>
          <w:tab w:val="clear" w:pos="1425"/>
          <w:tab w:val="num" w:pos="340"/>
        </w:tabs>
        <w:ind w:left="340" w:right="85" w:hanging="340"/>
        <w:rPr>
          <w:sz w:val="24"/>
          <w:lang w:val="pt-BR"/>
        </w:rPr>
      </w:pPr>
      <w:r w:rsidRPr="00325E70">
        <w:rPr>
          <w:sz w:val="24"/>
          <w:lang w:val="pt-BR"/>
        </w:rPr>
        <w:t xml:space="preserve">Vendas </w:t>
      </w:r>
      <w:r>
        <w:rPr>
          <w:sz w:val="24"/>
          <w:lang w:val="pt-BR"/>
        </w:rPr>
        <w:t>cresceram</w:t>
      </w:r>
      <w:r w:rsidRPr="00325E70">
        <w:rPr>
          <w:sz w:val="24"/>
          <w:lang w:val="pt-BR"/>
        </w:rPr>
        <w:t xml:space="preserve"> 1% para 3,68 bilhões de euros.  </w:t>
      </w:r>
    </w:p>
    <w:p w:rsidR="00FD0EF7" w:rsidRPr="00325E70" w:rsidRDefault="00FD0EF7" w:rsidP="00FD0EF7">
      <w:pPr>
        <w:numPr>
          <w:ilvl w:val="0"/>
          <w:numId w:val="4"/>
        </w:numPr>
        <w:tabs>
          <w:tab w:val="clear" w:pos="1425"/>
          <w:tab w:val="num" w:pos="340"/>
        </w:tabs>
        <w:ind w:left="340" w:right="85" w:hanging="340"/>
        <w:rPr>
          <w:sz w:val="24"/>
          <w:lang w:val="pt-BR"/>
        </w:rPr>
      </w:pPr>
      <w:r w:rsidRPr="00325E70">
        <w:rPr>
          <w:sz w:val="24"/>
          <w:lang w:val="pt-BR"/>
        </w:rPr>
        <w:t>Previsão para o ano</w:t>
      </w:r>
      <w:r>
        <w:rPr>
          <w:sz w:val="24"/>
          <w:lang w:val="pt-BR"/>
        </w:rPr>
        <w:t xml:space="preserve"> inteiro</w:t>
      </w:r>
      <w:r w:rsidRPr="00325E70">
        <w:rPr>
          <w:sz w:val="24"/>
          <w:lang w:val="pt-BR"/>
        </w:rPr>
        <w:t xml:space="preserve"> se confirmou. </w:t>
      </w:r>
    </w:p>
    <w:p w:rsidR="00FD0EF7" w:rsidRPr="00325E70" w:rsidRDefault="00FD0EF7" w:rsidP="00FD0EF7">
      <w:pPr>
        <w:rPr>
          <w:lang w:val="pt-BR"/>
        </w:rPr>
      </w:pPr>
    </w:p>
    <w:p w:rsidR="00FD0EF7" w:rsidRPr="00325E70" w:rsidRDefault="00FD0EF7" w:rsidP="00FD0EF7">
      <w:pPr>
        <w:rPr>
          <w:lang w:val="pt-BR"/>
        </w:rPr>
      </w:pPr>
    </w:p>
    <w:p w:rsidR="00FD0EF7" w:rsidRPr="00325E70" w:rsidRDefault="00FD0EF7" w:rsidP="00FD0EF7">
      <w:pPr>
        <w:rPr>
          <w:lang w:val="pt-BR"/>
        </w:rPr>
      </w:pPr>
      <w:r>
        <w:rPr>
          <w:lang w:val="pt-BR"/>
        </w:rPr>
        <w:t xml:space="preserve">A </w:t>
      </w:r>
      <w:r w:rsidRPr="00C27D39">
        <w:rPr>
          <w:lang w:val="pt-BR"/>
        </w:rPr>
        <w:t xml:space="preserve">Evonik começou bem o ano de 2018. </w:t>
      </w:r>
      <w:r w:rsidRPr="00325E70">
        <w:rPr>
          <w:lang w:val="pt-BR"/>
        </w:rPr>
        <w:t xml:space="preserve">O EBITDA ajustado </w:t>
      </w:r>
      <w:r>
        <w:rPr>
          <w:lang w:val="pt-BR"/>
        </w:rPr>
        <w:t>cresceu</w:t>
      </w:r>
      <w:r w:rsidRPr="00325E70">
        <w:rPr>
          <w:lang w:val="pt-BR"/>
        </w:rPr>
        <w:t xml:space="preserve"> para 679 milhões de euros no primeiro trimestre, um aumento significativo de 14% em relação ao </w:t>
      </w:r>
      <w:r>
        <w:rPr>
          <w:lang w:val="pt-BR"/>
        </w:rPr>
        <w:t xml:space="preserve">mesmo período do </w:t>
      </w:r>
      <w:r w:rsidRPr="00325E70">
        <w:rPr>
          <w:lang w:val="pt-BR"/>
        </w:rPr>
        <w:t xml:space="preserve">ano </w:t>
      </w:r>
      <w:r>
        <w:rPr>
          <w:lang w:val="pt-BR"/>
        </w:rPr>
        <w:t>anterior</w:t>
      </w:r>
      <w:r w:rsidRPr="00325E70">
        <w:rPr>
          <w:lang w:val="pt-BR"/>
        </w:rPr>
        <w:t xml:space="preserve">. </w:t>
      </w:r>
      <w:r>
        <w:rPr>
          <w:lang w:val="pt-BR"/>
        </w:rPr>
        <w:t>O</w:t>
      </w:r>
      <w:r w:rsidRPr="00325E70">
        <w:rPr>
          <w:lang w:val="pt-BR"/>
        </w:rPr>
        <w:t>s três segmentos químicos contribu</w:t>
      </w:r>
      <w:r>
        <w:rPr>
          <w:lang w:val="pt-BR"/>
        </w:rPr>
        <w:t>í</w:t>
      </w:r>
      <w:r w:rsidRPr="00325E70">
        <w:rPr>
          <w:lang w:val="pt-BR"/>
        </w:rPr>
        <w:t xml:space="preserve">ram para o </w:t>
      </w:r>
      <w:r>
        <w:rPr>
          <w:lang w:val="pt-BR"/>
        </w:rPr>
        <w:t>incremento</w:t>
      </w:r>
      <w:r w:rsidRPr="00325E70">
        <w:rPr>
          <w:lang w:val="pt-BR"/>
        </w:rPr>
        <w:t xml:space="preserve"> das receitas.  </w:t>
      </w:r>
      <w:bookmarkStart w:id="1" w:name="_GoBack"/>
      <w:bookmarkEnd w:id="1"/>
    </w:p>
    <w:p w:rsidR="00FD0EF7" w:rsidRPr="00325E70" w:rsidRDefault="00FD0EF7" w:rsidP="00FD0EF7">
      <w:pPr>
        <w:rPr>
          <w:lang w:val="pt-BR"/>
        </w:rPr>
      </w:pPr>
      <w:r w:rsidRPr="00325E70">
        <w:rPr>
          <w:lang w:val="pt-BR"/>
        </w:rPr>
        <w:t> </w:t>
      </w:r>
    </w:p>
    <w:p w:rsidR="00FD0EF7" w:rsidRPr="00325E70" w:rsidRDefault="00FD0EF7" w:rsidP="00FD0EF7">
      <w:pPr>
        <w:rPr>
          <w:lang w:val="pt-BR"/>
        </w:rPr>
      </w:pPr>
      <w:r w:rsidRPr="00325E70">
        <w:rPr>
          <w:lang w:val="pt-BR"/>
        </w:rPr>
        <w:t xml:space="preserve">“Estamos implementando </w:t>
      </w:r>
      <w:r>
        <w:rPr>
          <w:lang w:val="pt-BR"/>
        </w:rPr>
        <w:t xml:space="preserve">a </w:t>
      </w:r>
      <w:r w:rsidRPr="00325E70">
        <w:rPr>
          <w:lang w:val="pt-BR"/>
        </w:rPr>
        <w:t xml:space="preserve">nossa nova estratégia </w:t>
      </w:r>
      <w:r>
        <w:rPr>
          <w:lang w:val="pt-BR"/>
        </w:rPr>
        <w:t>com firmeza</w:t>
      </w:r>
      <w:r w:rsidRPr="00325E70">
        <w:rPr>
          <w:lang w:val="pt-BR"/>
        </w:rPr>
        <w:t>”, disse Christian Kullmann, Presidente da Diretoria Executiva.</w:t>
      </w:r>
      <w:r>
        <w:rPr>
          <w:lang w:val="pt-BR"/>
        </w:rPr>
        <w:t xml:space="preserve"> </w:t>
      </w:r>
      <w:r w:rsidRPr="00325E70">
        <w:rPr>
          <w:lang w:val="pt-BR"/>
        </w:rPr>
        <w:t xml:space="preserve">“Com o foco em inovação e a cultura corporativa orientada ao desempenho, estamos </w:t>
      </w:r>
      <w:r>
        <w:rPr>
          <w:lang w:val="pt-BR"/>
        </w:rPr>
        <w:t>trabalhando para g</w:t>
      </w:r>
      <w:r w:rsidRPr="00325E70">
        <w:rPr>
          <w:lang w:val="pt-BR"/>
        </w:rPr>
        <w:t>arantir um crescimento rentável.</w:t>
      </w:r>
      <w:r>
        <w:rPr>
          <w:lang w:val="pt-BR"/>
        </w:rPr>
        <w:t xml:space="preserve"> </w:t>
      </w:r>
      <w:r w:rsidRPr="00325E70">
        <w:rPr>
          <w:lang w:val="pt-BR"/>
        </w:rPr>
        <w:t>Nossa meta é um portfólio equilibrado focado em especialidades químicas</w:t>
      </w:r>
      <w:r>
        <w:rPr>
          <w:lang w:val="pt-BR"/>
        </w:rPr>
        <w:t>”</w:t>
      </w:r>
      <w:r w:rsidRPr="00325E70">
        <w:rPr>
          <w:lang w:val="pt-BR"/>
        </w:rPr>
        <w:t xml:space="preserve">. </w:t>
      </w:r>
    </w:p>
    <w:p w:rsidR="00FD0EF7" w:rsidRPr="00325E70" w:rsidRDefault="00FD0EF7" w:rsidP="00FD0EF7">
      <w:pPr>
        <w:rPr>
          <w:lang w:val="pt-BR"/>
        </w:rPr>
      </w:pPr>
      <w:r w:rsidRPr="00325E70">
        <w:rPr>
          <w:lang w:val="pt-BR"/>
        </w:rPr>
        <w:t> </w:t>
      </w:r>
    </w:p>
    <w:p w:rsidR="00FD0EF7" w:rsidRPr="005E646D" w:rsidRDefault="00FD0EF7" w:rsidP="00FD0EF7">
      <w:pPr>
        <w:rPr>
          <w:lang w:val="pt-BR"/>
        </w:rPr>
      </w:pPr>
      <w:r w:rsidRPr="00325E70">
        <w:rPr>
          <w:lang w:val="pt-BR"/>
        </w:rPr>
        <w:t>As vendas aumentaram 1% para 3,68 bilhões de euros no primeiro trimestre, impulsionadas sobretudo por volumes de venda</w:t>
      </w:r>
      <w:r>
        <w:rPr>
          <w:lang w:val="pt-BR"/>
        </w:rPr>
        <w:t>s</w:t>
      </w:r>
      <w:r w:rsidRPr="00325E70">
        <w:rPr>
          <w:lang w:val="pt-BR"/>
        </w:rPr>
        <w:t xml:space="preserve"> </w:t>
      </w:r>
      <w:r w:rsidRPr="005E646D">
        <w:rPr>
          <w:lang w:val="pt-BR"/>
        </w:rPr>
        <w:t xml:space="preserve">ligeiramente mais altos, além de melhores preços de venda. O câmbio exerceu um efeito reverso, sobretudo por conta do dólar mais fraco. </w:t>
      </w:r>
    </w:p>
    <w:p w:rsidR="00FD0EF7" w:rsidRPr="00325E70" w:rsidRDefault="00FD0EF7" w:rsidP="00FD0EF7">
      <w:pPr>
        <w:rPr>
          <w:lang w:val="pt-BR"/>
        </w:rPr>
      </w:pPr>
    </w:p>
    <w:p w:rsidR="00FD0EF7" w:rsidRPr="00C27D39" w:rsidRDefault="00FD0EF7" w:rsidP="00FD0EF7">
      <w:pPr>
        <w:rPr>
          <w:lang w:val="pt-BR"/>
        </w:rPr>
      </w:pPr>
      <w:r w:rsidRPr="00C27D39">
        <w:rPr>
          <w:lang w:val="pt-BR"/>
        </w:rPr>
        <w:t>A margem EBITDA ajustada cresceu para 18,5% (trimestre do ano</w:t>
      </w:r>
      <w:r w:rsidR="00FA4EC3">
        <w:rPr>
          <w:lang w:val="pt-BR"/>
        </w:rPr>
        <w:t xml:space="preserve"> </w:t>
      </w:r>
      <w:r w:rsidRPr="00C27D39">
        <w:rPr>
          <w:lang w:val="pt-BR"/>
        </w:rPr>
        <w:t xml:space="preserve">anterior: 16,4%). A renda líquida ajustada aumentou para 333 milhões de euros e o lucro ajustado por ação subiu para 0,71 euro. O fluxo de caixa livre aumentou para 84 milhões de euros (trimestre do exercício anterior: 57 milhões de euros) em decorrência da redução de gastos de capital. </w:t>
      </w:r>
    </w:p>
    <w:p w:rsidR="00FD0EF7" w:rsidRDefault="00FD0EF7" w:rsidP="00FD0EF7">
      <w:pPr>
        <w:spacing w:line="240" w:lineRule="auto"/>
        <w:rPr>
          <w:b/>
          <w:lang w:val="pt-BR"/>
        </w:rPr>
      </w:pPr>
    </w:p>
    <w:p w:rsidR="00FA4EC3" w:rsidRDefault="00FA4EC3" w:rsidP="00FD0EF7">
      <w:pPr>
        <w:spacing w:line="240" w:lineRule="auto"/>
        <w:rPr>
          <w:b/>
          <w:lang w:val="pt-BR"/>
        </w:rPr>
      </w:pPr>
    </w:p>
    <w:p w:rsidR="00FA4EC3" w:rsidRPr="00325E70" w:rsidRDefault="00FA4EC3" w:rsidP="00FD0EF7">
      <w:pPr>
        <w:spacing w:line="240" w:lineRule="auto"/>
        <w:rPr>
          <w:b/>
          <w:lang w:val="pt-BR"/>
        </w:rPr>
      </w:pPr>
    </w:p>
    <w:p w:rsidR="00FD0EF7" w:rsidRPr="00325E70" w:rsidRDefault="00FD0EF7" w:rsidP="00FD0EF7">
      <w:pPr>
        <w:rPr>
          <w:b/>
          <w:lang w:val="pt-BR"/>
        </w:rPr>
      </w:pPr>
      <w:r w:rsidRPr="00325E70">
        <w:rPr>
          <w:b/>
          <w:lang w:val="pt-BR"/>
        </w:rPr>
        <w:lastRenderedPageBreak/>
        <w:t>Previsões plenamente confirmadas</w:t>
      </w:r>
    </w:p>
    <w:p w:rsidR="00FD0EF7" w:rsidRPr="00C27D39" w:rsidRDefault="00FD0EF7" w:rsidP="00FD0EF7">
      <w:pPr>
        <w:rPr>
          <w:lang w:val="pt-BR"/>
        </w:rPr>
      </w:pPr>
      <w:r w:rsidRPr="00C27D39">
        <w:rPr>
          <w:lang w:val="pt-BR"/>
        </w:rPr>
        <w:t xml:space="preserve">Apesar do crescente efeito negativo do câmbio, a Evonik reitera a sua previsão para o ano e espera crescer tanto em vendas quanto em receitas operacionais. O EBITDA ajustado deve aumentar para um valor entre 2,4 e 2,6 bilhões de euros (2017: 2,36 bilhões). Graças às suas fortes posições de mercado e ao foco estratégico em seus quatro motores de crescimento – </w:t>
      </w:r>
      <w:proofErr w:type="spellStart"/>
      <w:r w:rsidRPr="00C27D39">
        <w:rPr>
          <w:lang w:val="pt-BR"/>
        </w:rPr>
        <w:t>Specialty</w:t>
      </w:r>
      <w:proofErr w:type="spellEnd"/>
      <w:r w:rsidRPr="00C27D39">
        <w:rPr>
          <w:lang w:val="pt-BR"/>
        </w:rPr>
        <w:t xml:space="preserve"> </w:t>
      </w:r>
      <w:proofErr w:type="spellStart"/>
      <w:r w:rsidRPr="00C27D39">
        <w:rPr>
          <w:lang w:val="pt-BR"/>
        </w:rPr>
        <w:t>Additives</w:t>
      </w:r>
      <w:proofErr w:type="spellEnd"/>
      <w:r w:rsidRPr="00C27D39">
        <w:rPr>
          <w:lang w:val="pt-BR"/>
        </w:rPr>
        <w:t xml:space="preserve">, Animal </w:t>
      </w:r>
      <w:proofErr w:type="spellStart"/>
      <w:r w:rsidRPr="00C27D39">
        <w:rPr>
          <w:lang w:val="pt-BR"/>
        </w:rPr>
        <w:t>Nutrition</w:t>
      </w:r>
      <w:proofErr w:type="spellEnd"/>
      <w:r w:rsidRPr="00C27D39">
        <w:rPr>
          <w:lang w:val="pt-BR"/>
        </w:rPr>
        <w:t xml:space="preserve">, </w:t>
      </w:r>
      <w:proofErr w:type="spellStart"/>
      <w:r w:rsidRPr="00C27D39">
        <w:rPr>
          <w:lang w:val="pt-BR"/>
        </w:rPr>
        <w:t>Smart</w:t>
      </w:r>
      <w:proofErr w:type="spellEnd"/>
      <w:r w:rsidRPr="00C27D39">
        <w:rPr>
          <w:lang w:val="pt-BR"/>
        </w:rPr>
        <w:t xml:space="preserve"> </w:t>
      </w:r>
      <w:proofErr w:type="spellStart"/>
      <w:r w:rsidRPr="00C27D39">
        <w:rPr>
          <w:lang w:val="pt-BR"/>
        </w:rPr>
        <w:t>Materials</w:t>
      </w:r>
      <w:proofErr w:type="spellEnd"/>
      <w:r w:rsidRPr="00C27D39">
        <w:rPr>
          <w:lang w:val="pt-BR"/>
        </w:rPr>
        <w:t xml:space="preserve"> e Health &amp; </w:t>
      </w:r>
      <w:proofErr w:type="spellStart"/>
      <w:r w:rsidRPr="00C27D39">
        <w:rPr>
          <w:lang w:val="pt-BR"/>
        </w:rPr>
        <w:t>Care</w:t>
      </w:r>
      <w:proofErr w:type="spellEnd"/>
      <w:r w:rsidRPr="00C27D39">
        <w:rPr>
          <w:lang w:val="pt-BR"/>
        </w:rPr>
        <w:t xml:space="preserve"> – a Evonik acredita que a demanda continuará alta.  </w:t>
      </w:r>
    </w:p>
    <w:p w:rsidR="00FD0EF7" w:rsidRDefault="00FD0EF7" w:rsidP="00FD0EF7">
      <w:pPr>
        <w:rPr>
          <w:lang w:val="pt-BR"/>
        </w:rPr>
      </w:pPr>
    </w:p>
    <w:p w:rsidR="00FA4EC3" w:rsidRPr="00C27D39" w:rsidRDefault="00FA4EC3" w:rsidP="00FD0EF7">
      <w:pPr>
        <w:rPr>
          <w:lang w:val="pt-BR"/>
        </w:rPr>
      </w:pPr>
    </w:p>
    <w:p w:rsidR="00FD0EF7" w:rsidRPr="00C27D39" w:rsidRDefault="00FD0EF7" w:rsidP="00FD0EF7">
      <w:pPr>
        <w:rPr>
          <w:b/>
          <w:lang w:val="pt-BR"/>
        </w:rPr>
      </w:pPr>
      <w:r w:rsidRPr="00C27D39">
        <w:rPr>
          <w:b/>
          <w:lang w:val="pt-BR"/>
        </w:rPr>
        <w:t>Desempenho por segmento</w:t>
      </w:r>
    </w:p>
    <w:p w:rsidR="00FD0EF7" w:rsidRPr="00C27D39" w:rsidRDefault="00FD0EF7" w:rsidP="00FD0EF7">
      <w:pPr>
        <w:rPr>
          <w:lang w:val="pt-BR"/>
        </w:rPr>
      </w:pPr>
    </w:p>
    <w:p w:rsidR="00FD0EF7" w:rsidRPr="00C27D39" w:rsidRDefault="00FD0EF7" w:rsidP="00FD0EF7">
      <w:pPr>
        <w:rPr>
          <w:lang w:val="pt-BR"/>
        </w:rPr>
      </w:pPr>
      <w:proofErr w:type="spellStart"/>
      <w:r w:rsidRPr="00C27D39">
        <w:rPr>
          <w:b/>
          <w:lang w:val="pt-BR"/>
        </w:rPr>
        <w:t>Resource</w:t>
      </w:r>
      <w:proofErr w:type="spellEnd"/>
      <w:r w:rsidRPr="00C27D39">
        <w:rPr>
          <w:b/>
          <w:lang w:val="pt-BR"/>
        </w:rPr>
        <w:t xml:space="preserve"> </w:t>
      </w:r>
      <w:proofErr w:type="spellStart"/>
      <w:r w:rsidRPr="00C27D39">
        <w:rPr>
          <w:b/>
          <w:lang w:val="pt-BR"/>
        </w:rPr>
        <w:t>Efficiency</w:t>
      </w:r>
      <w:proofErr w:type="spellEnd"/>
      <w:r w:rsidRPr="00C27D39">
        <w:rPr>
          <w:b/>
          <w:lang w:val="pt-BR"/>
        </w:rPr>
        <w:t>:</w:t>
      </w:r>
      <w:r w:rsidRPr="00C27D39">
        <w:rPr>
          <w:lang w:val="pt-BR"/>
        </w:rPr>
        <w:t xml:space="preserve"> As vendas aumentaram 3% para 1,4 bilhão de euros no primeiro trimestre.</w:t>
      </w:r>
      <w:r>
        <w:rPr>
          <w:lang w:val="pt-BR"/>
        </w:rPr>
        <w:t xml:space="preserve"> </w:t>
      </w:r>
      <w:r w:rsidRPr="00C27D39">
        <w:rPr>
          <w:lang w:val="pt-BR"/>
        </w:rPr>
        <w:t xml:space="preserve">A consolidação do negócio da sílica adquirido da J. M. Huber em setembro do ano passado e o aumento nos preços de venda contribuíram para esse incremento. A linha de negócios </w:t>
      </w:r>
      <w:proofErr w:type="spellStart"/>
      <w:r w:rsidRPr="00C27D39">
        <w:rPr>
          <w:lang w:val="pt-BR"/>
        </w:rPr>
        <w:t>Coating</w:t>
      </w:r>
      <w:proofErr w:type="spellEnd"/>
      <w:r w:rsidRPr="00C27D39">
        <w:rPr>
          <w:lang w:val="pt-BR"/>
        </w:rPr>
        <w:t xml:space="preserve"> </w:t>
      </w:r>
      <w:proofErr w:type="spellStart"/>
      <w:r w:rsidRPr="00C27D39">
        <w:rPr>
          <w:lang w:val="pt-BR"/>
        </w:rPr>
        <w:t>Additives</w:t>
      </w:r>
      <w:proofErr w:type="spellEnd"/>
      <w:r w:rsidRPr="00C27D39">
        <w:rPr>
          <w:lang w:val="pt-BR"/>
        </w:rPr>
        <w:t xml:space="preserve"> apresentou forte demanda, especialmente na região Ásia-Pacífico, e o desempenho de linha </w:t>
      </w:r>
      <w:proofErr w:type="gramStart"/>
      <w:r w:rsidRPr="00C27D39">
        <w:rPr>
          <w:lang w:val="pt-BR"/>
        </w:rPr>
        <w:t>de</w:t>
      </w:r>
      <w:proofErr w:type="gramEnd"/>
      <w:r w:rsidRPr="00C27D39">
        <w:rPr>
          <w:lang w:val="pt-BR"/>
        </w:rPr>
        <w:t xml:space="preserve"> </w:t>
      </w:r>
      <w:proofErr w:type="spellStart"/>
      <w:r w:rsidRPr="00C27D39">
        <w:rPr>
          <w:lang w:val="pt-BR"/>
        </w:rPr>
        <w:t>Crosslinkers</w:t>
      </w:r>
      <w:proofErr w:type="spellEnd"/>
      <w:r w:rsidRPr="00C27D39">
        <w:rPr>
          <w:lang w:val="pt-BR"/>
        </w:rPr>
        <w:t xml:space="preserve"> na Europa foi igualmente satisfatório.  O EBITDA ajustado do segmento </w:t>
      </w:r>
      <w:proofErr w:type="spellStart"/>
      <w:r w:rsidRPr="00C27D39">
        <w:rPr>
          <w:lang w:val="pt-BR"/>
        </w:rPr>
        <w:t>Resource</w:t>
      </w:r>
      <w:proofErr w:type="spellEnd"/>
      <w:r w:rsidRPr="00C27D39">
        <w:rPr>
          <w:lang w:val="pt-BR"/>
        </w:rPr>
        <w:t xml:space="preserve"> </w:t>
      </w:r>
      <w:proofErr w:type="spellStart"/>
      <w:r w:rsidRPr="00C27D39">
        <w:rPr>
          <w:lang w:val="pt-BR"/>
        </w:rPr>
        <w:t>Efficiency</w:t>
      </w:r>
      <w:proofErr w:type="spellEnd"/>
      <w:r w:rsidRPr="00C27D39">
        <w:rPr>
          <w:lang w:val="pt-BR"/>
        </w:rPr>
        <w:t xml:space="preserve"> cresceu 9% para 325 milhões de euros.</w:t>
      </w:r>
    </w:p>
    <w:p w:rsidR="00FD0EF7" w:rsidRPr="00C27D39" w:rsidRDefault="00FD0EF7" w:rsidP="00FD0EF7">
      <w:pPr>
        <w:rPr>
          <w:b/>
          <w:lang w:val="pt-BR"/>
        </w:rPr>
      </w:pPr>
    </w:p>
    <w:p w:rsidR="00FD0EF7" w:rsidRPr="00C27D39" w:rsidRDefault="00FD0EF7" w:rsidP="00FD0EF7">
      <w:pPr>
        <w:rPr>
          <w:lang w:val="pt-BR"/>
        </w:rPr>
      </w:pPr>
      <w:proofErr w:type="spellStart"/>
      <w:r w:rsidRPr="00C27D39">
        <w:rPr>
          <w:b/>
          <w:lang w:val="pt-BR"/>
        </w:rPr>
        <w:t>Nutrition</w:t>
      </w:r>
      <w:proofErr w:type="spellEnd"/>
      <w:r w:rsidRPr="00C27D39">
        <w:rPr>
          <w:b/>
          <w:lang w:val="pt-BR"/>
        </w:rPr>
        <w:t xml:space="preserve"> &amp; </w:t>
      </w:r>
      <w:proofErr w:type="spellStart"/>
      <w:r w:rsidRPr="00C27D39">
        <w:rPr>
          <w:b/>
          <w:lang w:val="pt-BR"/>
        </w:rPr>
        <w:t>Care</w:t>
      </w:r>
      <w:proofErr w:type="spellEnd"/>
      <w:r w:rsidRPr="00C27D39">
        <w:rPr>
          <w:b/>
          <w:lang w:val="pt-BR"/>
        </w:rPr>
        <w:t>:</w:t>
      </w:r>
      <w:r w:rsidRPr="00C27D39">
        <w:rPr>
          <w:lang w:val="pt-BR"/>
        </w:rPr>
        <w:t xml:space="preserve"> Com 1,12 bilhão de euros, as vendas no primeiro trimestre de 2018 ficaram niveladas com as do mesmo período de 2017. As condições do mercado de nutrição animal para aminoácidos essenciais foram boas no período. Embora os volumes de venda fossem ligeiramente mais altos, os preços de venda em geral ficaram estáveis comparados ao mesmo período do ano passado. Um aumento substancial em vendas foi registrado nos produtos na linha </w:t>
      </w:r>
      <w:proofErr w:type="spellStart"/>
      <w:r w:rsidRPr="00C27D39">
        <w:rPr>
          <w:lang w:val="pt-BR"/>
        </w:rPr>
        <w:t>Personal</w:t>
      </w:r>
      <w:proofErr w:type="spellEnd"/>
      <w:r w:rsidRPr="00C27D39">
        <w:rPr>
          <w:lang w:val="pt-BR"/>
        </w:rPr>
        <w:t xml:space="preserve"> </w:t>
      </w:r>
      <w:proofErr w:type="spellStart"/>
      <w:r w:rsidRPr="00C27D39">
        <w:rPr>
          <w:lang w:val="pt-BR"/>
        </w:rPr>
        <w:t>Care</w:t>
      </w:r>
      <w:proofErr w:type="spellEnd"/>
      <w:r w:rsidRPr="00C27D39">
        <w:rPr>
          <w:lang w:val="pt-BR"/>
        </w:rPr>
        <w:t xml:space="preserve">, que se beneficiou de um aumento considerável nos volumes de venda e de uma melhora nos preços. Os negócios nas linhas de Health </w:t>
      </w:r>
      <w:proofErr w:type="spellStart"/>
      <w:r w:rsidRPr="00C27D39">
        <w:rPr>
          <w:lang w:val="pt-BR"/>
        </w:rPr>
        <w:t>Care</w:t>
      </w:r>
      <w:proofErr w:type="spellEnd"/>
      <w:r w:rsidRPr="00C27D39">
        <w:rPr>
          <w:lang w:val="pt-BR"/>
        </w:rPr>
        <w:t xml:space="preserve"> e </w:t>
      </w:r>
      <w:proofErr w:type="spellStart"/>
      <w:r w:rsidRPr="00C27D39">
        <w:rPr>
          <w:lang w:val="pt-BR"/>
        </w:rPr>
        <w:t>Polyurethane-Foam</w:t>
      </w:r>
      <w:proofErr w:type="spellEnd"/>
      <w:r w:rsidRPr="00C27D39">
        <w:rPr>
          <w:lang w:val="pt-BR"/>
        </w:rPr>
        <w:t xml:space="preserve"> </w:t>
      </w:r>
      <w:proofErr w:type="spellStart"/>
      <w:r w:rsidRPr="00C27D39">
        <w:rPr>
          <w:lang w:val="pt-BR"/>
        </w:rPr>
        <w:t>Additives</w:t>
      </w:r>
      <w:proofErr w:type="spellEnd"/>
      <w:r w:rsidRPr="00C27D39">
        <w:rPr>
          <w:lang w:val="pt-BR"/>
        </w:rPr>
        <w:t xml:space="preserve"> continuam se desenvolvendo bem, com boa demanda.</w:t>
      </w:r>
      <w:r>
        <w:rPr>
          <w:lang w:val="pt-BR"/>
        </w:rPr>
        <w:t xml:space="preserve"> </w:t>
      </w:r>
      <w:r w:rsidRPr="00C27D39">
        <w:rPr>
          <w:lang w:val="pt-BR"/>
        </w:rPr>
        <w:t xml:space="preserve">O EBITDA ajustado do segmento </w:t>
      </w:r>
      <w:proofErr w:type="spellStart"/>
      <w:r w:rsidRPr="00C27D39">
        <w:rPr>
          <w:lang w:val="pt-BR"/>
        </w:rPr>
        <w:t>Nutrition</w:t>
      </w:r>
      <w:proofErr w:type="spellEnd"/>
      <w:r w:rsidRPr="00C27D39">
        <w:rPr>
          <w:lang w:val="pt-BR"/>
        </w:rPr>
        <w:t xml:space="preserve"> &amp; </w:t>
      </w:r>
      <w:proofErr w:type="spellStart"/>
      <w:r w:rsidRPr="00C27D39">
        <w:rPr>
          <w:lang w:val="pt-BR"/>
        </w:rPr>
        <w:t>Care</w:t>
      </w:r>
      <w:proofErr w:type="spellEnd"/>
      <w:r w:rsidRPr="00C27D39">
        <w:rPr>
          <w:lang w:val="pt-BR"/>
        </w:rPr>
        <w:t xml:space="preserve"> aumentou 12% para 209 milhões de euros.  </w:t>
      </w:r>
    </w:p>
    <w:p w:rsidR="00FD0EF7" w:rsidRPr="00C27D39" w:rsidRDefault="00FD0EF7" w:rsidP="00FD0EF7">
      <w:pPr>
        <w:rPr>
          <w:lang w:val="pt-BR"/>
        </w:rPr>
      </w:pPr>
    </w:p>
    <w:p w:rsidR="00FD0EF7" w:rsidRPr="00C27D39" w:rsidRDefault="00FD0EF7" w:rsidP="00FD0EF7">
      <w:pPr>
        <w:rPr>
          <w:lang w:val="pt-BR"/>
        </w:rPr>
      </w:pPr>
      <w:r w:rsidRPr="00C27D39">
        <w:rPr>
          <w:b/>
          <w:lang w:val="pt-BR"/>
        </w:rPr>
        <w:lastRenderedPageBreak/>
        <w:t xml:space="preserve">Performance </w:t>
      </w:r>
      <w:proofErr w:type="spellStart"/>
      <w:r w:rsidRPr="005E646D">
        <w:rPr>
          <w:b/>
          <w:lang w:val="pt-BR"/>
        </w:rPr>
        <w:t>Materials</w:t>
      </w:r>
      <w:proofErr w:type="spellEnd"/>
      <w:r w:rsidRPr="005E646D">
        <w:rPr>
          <w:b/>
          <w:lang w:val="pt-BR"/>
        </w:rPr>
        <w:t>:</w:t>
      </w:r>
      <w:r w:rsidRPr="005E646D">
        <w:rPr>
          <w:lang w:val="pt-BR"/>
        </w:rPr>
        <w:t xml:space="preserve"> As vendas cresceram 4% no primeiro trimestre, fechando em 995 milhões de euros. O incremento se deveu a preços de venda mais altos, embora o câmbio exercesse efeito negativo. A linha de negócios </w:t>
      </w:r>
      <w:proofErr w:type="spellStart"/>
      <w:r w:rsidRPr="005E646D">
        <w:rPr>
          <w:lang w:val="pt-BR"/>
        </w:rPr>
        <w:t>Methacrylates</w:t>
      </w:r>
      <w:proofErr w:type="spellEnd"/>
      <w:r w:rsidRPr="005E646D">
        <w:rPr>
          <w:lang w:val="pt-BR"/>
        </w:rPr>
        <w:t xml:space="preserve"> continuou apresentando desemp</w:t>
      </w:r>
      <w:r w:rsidRPr="00C27D39">
        <w:rPr>
          <w:lang w:val="pt-BR"/>
        </w:rPr>
        <w:t>enho positivo, registrando um aumento considerável nas vendas.</w:t>
      </w:r>
      <w:r>
        <w:rPr>
          <w:lang w:val="pt-BR"/>
        </w:rPr>
        <w:t xml:space="preserve"> </w:t>
      </w:r>
      <w:r w:rsidRPr="00C27D39">
        <w:rPr>
          <w:lang w:val="pt-BR"/>
        </w:rPr>
        <w:t>A demanda se manteve satisfatória, especialmente nas indústrias automotiva e de revestimentos, embora a oferta continuasse escassa.</w:t>
      </w:r>
      <w:r>
        <w:rPr>
          <w:lang w:val="pt-BR"/>
        </w:rPr>
        <w:t xml:space="preserve"> </w:t>
      </w:r>
      <w:r w:rsidRPr="00C27D39">
        <w:rPr>
          <w:lang w:val="pt-BR"/>
        </w:rPr>
        <w:t xml:space="preserve">O EBITDA ajustado do segmento Performance </w:t>
      </w:r>
      <w:proofErr w:type="spellStart"/>
      <w:r w:rsidRPr="00C27D39">
        <w:rPr>
          <w:lang w:val="pt-BR"/>
        </w:rPr>
        <w:t>Materials</w:t>
      </w:r>
      <w:proofErr w:type="spellEnd"/>
      <w:r w:rsidRPr="00C27D39">
        <w:rPr>
          <w:lang w:val="pt-BR"/>
        </w:rPr>
        <w:t xml:space="preserve"> melhorou 14% para 179 milhões de euros.</w:t>
      </w:r>
    </w:p>
    <w:p w:rsidR="00FD0EF7" w:rsidRPr="00C27D39" w:rsidRDefault="00FD0EF7" w:rsidP="00FD0EF7">
      <w:pPr>
        <w:rPr>
          <w:lang w:val="pt-BR"/>
        </w:rPr>
      </w:pPr>
    </w:p>
    <w:p w:rsidR="004A50B5" w:rsidRDefault="004A50B5" w:rsidP="003118D4">
      <w:pPr>
        <w:jc w:val="both"/>
        <w:rPr>
          <w:rFonts w:eastAsia="Lucida Sans Unicode" w:cs="Lucida Sans Unicode"/>
          <w:szCs w:val="22"/>
          <w:bdr w:val="nil"/>
          <w:lang w:val="pt-BR"/>
        </w:rPr>
      </w:pPr>
    </w:p>
    <w:bookmarkEnd w:id="0"/>
    <w:p w:rsidR="003118D4" w:rsidRDefault="003118D4" w:rsidP="00D66E10">
      <w:pPr>
        <w:keepNext/>
        <w:spacing w:line="216" w:lineRule="auto"/>
        <w:outlineLvl w:val="0"/>
        <w:rPr>
          <w:rFonts w:cs="Lucida Sans Unicode"/>
          <w:b/>
          <w:bCs/>
          <w:color w:val="FFFFFF"/>
          <w:sz w:val="6"/>
          <w:szCs w:val="18"/>
          <w:lang w:val="pt-BR"/>
        </w:rPr>
      </w:pPr>
    </w:p>
    <w:p w:rsidR="003118D4" w:rsidRDefault="003118D4" w:rsidP="00D66E10">
      <w:pPr>
        <w:keepNext/>
        <w:spacing w:line="216" w:lineRule="auto"/>
        <w:outlineLvl w:val="0"/>
        <w:rPr>
          <w:rFonts w:cs="Lucida Sans Unicode"/>
          <w:b/>
          <w:bCs/>
          <w:color w:val="FFFFFF"/>
          <w:sz w:val="6"/>
          <w:szCs w:val="18"/>
          <w:lang w:val="pt-BR"/>
        </w:rPr>
      </w:pPr>
    </w:p>
    <w:p w:rsidR="003118D4" w:rsidRDefault="003118D4" w:rsidP="00D66E10">
      <w:pPr>
        <w:keepNext/>
        <w:spacing w:line="216" w:lineRule="auto"/>
        <w:outlineLvl w:val="0"/>
        <w:rPr>
          <w:rFonts w:cs="Lucida Sans Unicode"/>
          <w:b/>
          <w:bCs/>
          <w:color w:val="FFFFFF"/>
          <w:sz w:val="6"/>
          <w:szCs w:val="18"/>
          <w:lang w:val="pt-BR"/>
        </w:rPr>
      </w:pPr>
    </w:p>
    <w:p w:rsidR="003118D4" w:rsidRDefault="003118D4" w:rsidP="00D66E10">
      <w:pPr>
        <w:keepNext/>
        <w:spacing w:line="216" w:lineRule="auto"/>
        <w:outlineLvl w:val="0"/>
        <w:rPr>
          <w:rFonts w:cs="Lucida Sans Unicode"/>
          <w:b/>
          <w:bCs/>
          <w:color w:val="FFFFFF"/>
          <w:sz w:val="6"/>
          <w:szCs w:val="18"/>
          <w:lang w:val="pt-BR"/>
        </w:rPr>
      </w:pPr>
    </w:p>
    <w:p w:rsidR="003118D4" w:rsidRDefault="003118D4" w:rsidP="00D66E10">
      <w:pPr>
        <w:keepNext/>
        <w:spacing w:line="216" w:lineRule="auto"/>
        <w:outlineLvl w:val="0"/>
        <w:rPr>
          <w:rFonts w:cs="Lucida Sans Unicode"/>
          <w:b/>
          <w:bCs/>
          <w:color w:val="FFFFFF"/>
          <w:sz w:val="6"/>
          <w:szCs w:val="18"/>
          <w:lang w:val="pt-BR"/>
        </w:rPr>
      </w:pPr>
    </w:p>
    <w:p w:rsidR="003118D4" w:rsidRDefault="003118D4" w:rsidP="00D66E10">
      <w:pPr>
        <w:keepNext/>
        <w:spacing w:line="216" w:lineRule="auto"/>
        <w:outlineLvl w:val="0"/>
        <w:rPr>
          <w:rFonts w:cs="Lucida Sans Unicode"/>
          <w:b/>
          <w:bCs/>
          <w:color w:val="FFFFFF"/>
          <w:sz w:val="6"/>
          <w:szCs w:val="18"/>
          <w:lang w:val="pt-BR"/>
        </w:rPr>
      </w:pPr>
    </w:p>
    <w:p w:rsidR="00572432" w:rsidRPr="003118D4" w:rsidRDefault="00572432" w:rsidP="003118D4">
      <w:pPr>
        <w:keepNext/>
        <w:spacing w:line="220" w:lineRule="exact"/>
        <w:outlineLvl w:val="0"/>
        <w:rPr>
          <w:rFonts w:cs="Lucida Sans Unicode"/>
          <w:b/>
          <w:bCs/>
          <w:color w:val="000000"/>
          <w:sz w:val="18"/>
          <w:szCs w:val="18"/>
          <w:lang w:val="pt-BR"/>
        </w:rPr>
      </w:pPr>
      <w:r w:rsidRPr="00572432">
        <w:rPr>
          <w:b/>
          <w:sz w:val="18"/>
          <w:szCs w:val="18"/>
          <w:lang w:val="pt-BR"/>
        </w:rPr>
        <w:t>Informações sobre a empresa</w:t>
      </w:r>
    </w:p>
    <w:p w:rsidR="000743B5" w:rsidRPr="00B07799" w:rsidRDefault="000743B5" w:rsidP="000743B5">
      <w:pPr>
        <w:spacing w:line="220" w:lineRule="exact"/>
        <w:rPr>
          <w:rFonts w:cs="Lucida Sans Unicode"/>
          <w:sz w:val="18"/>
          <w:szCs w:val="18"/>
          <w:lang w:val="pt-BR"/>
        </w:rPr>
      </w:pPr>
      <w:r w:rsidRPr="00B07799">
        <w:rPr>
          <w:sz w:val="18"/>
          <w:szCs w:val="18"/>
          <w:lang w:val="pt-BR"/>
        </w:rPr>
        <w:t>A Evonik é uma das empresas líderes mundiais em especialidades químicas.</w:t>
      </w:r>
      <w:r w:rsidRPr="00B07799">
        <w:rPr>
          <w:color w:val="000000"/>
          <w:sz w:val="18"/>
          <w:szCs w:val="18"/>
          <w:lang w:val="pt-BR"/>
        </w:rPr>
        <w:t xml:space="preserve"> </w:t>
      </w:r>
      <w:r w:rsidRPr="00B07799">
        <w:rPr>
          <w:sz w:val="18"/>
          <w:szCs w:val="18"/>
          <w:lang w:val="pt-BR"/>
        </w:rPr>
        <w:t>O foco em negócios atraentes do segmento de especialidades, a capacidade de inovação orientada aos clientes, além de uma cultura corporativa confiável e voltada a resultados compõem a essência de sua estratégia corporativa.</w:t>
      </w:r>
      <w:r w:rsidRPr="00B07799">
        <w:rPr>
          <w:color w:val="000000"/>
          <w:sz w:val="18"/>
          <w:szCs w:val="18"/>
          <w:lang w:val="pt-BR"/>
        </w:rPr>
        <w:t xml:space="preserve"> </w:t>
      </w:r>
      <w:r w:rsidRPr="00B07799">
        <w:rPr>
          <w:sz w:val="18"/>
          <w:szCs w:val="18"/>
          <w:lang w:val="pt-BR"/>
        </w:rPr>
        <w:t>Essas características formam a alavanca para um crescimento lucrativo e um aumento sustentado do valor da empresa. Com mais de 36.000 colaboradores, a Evonik atua em mais de 100 países no mundo inteiro, beneficiando-se especialmente de sua proximidade dos clientes e de suas posições de liderança de mercado. No ano fiscal de 2017, a empresa gerou vendas da ordem de 14,4 bilhões de Euros e um lucro operacional (EBITDA ajustado) de 2,36 bilhões de Euros.</w:t>
      </w:r>
    </w:p>
    <w:p w:rsidR="00760F89" w:rsidRDefault="00760F89" w:rsidP="000743B5">
      <w:pPr>
        <w:spacing w:line="220" w:lineRule="exact"/>
        <w:rPr>
          <w:sz w:val="18"/>
          <w:szCs w:val="18"/>
          <w:lang w:val="pt-BR"/>
        </w:rPr>
      </w:pPr>
    </w:p>
    <w:p w:rsidR="00FA4EC3" w:rsidRPr="005E646D" w:rsidRDefault="00FA4EC3" w:rsidP="000743B5">
      <w:pPr>
        <w:spacing w:line="220" w:lineRule="exact"/>
        <w:rPr>
          <w:sz w:val="18"/>
          <w:szCs w:val="18"/>
          <w:lang w:val="pt-BR"/>
        </w:rPr>
      </w:pPr>
    </w:p>
    <w:p w:rsidR="000743B5" w:rsidRPr="00B07799" w:rsidRDefault="000743B5" w:rsidP="000743B5">
      <w:pPr>
        <w:spacing w:line="220" w:lineRule="exact"/>
        <w:outlineLvl w:val="0"/>
        <w:rPr>
          <w:rFonts w:cs="Lucida Sans Unicode"/>
          <w:b/>
          <w:bCs/>
          <w:color w:val="000000"/>
          <w:sz w:val="18"/>
          <w:szCs w:val="18"/>
          <w:lang w:val="pt-BR"/>
        </w:rPr>
      </w:pPr>
      <w:r w:rsidRPr="00B07799">
        <w:rPr>
          <w:b/>
          <w:bCs/>
          <w:sz w:val="18"/>
          <w:szCs w:val="18"/>
          <w:lang w:val="pt-BR"/>
        </w:rPr>
        <w:t xml:space="preserve">Nota legal </w:t>
      </w:r>
    </w:p>
    <w:p w:rsidR="000743B5" w:rsidRPr="00B07799" w:rsidRDefault="000743B5" w:rsidP="000743B5">
      <w:pPr>
        <w:spacing w:line="220" w:lineRule="exact"/>
        <w:rPr>
          <w:rFonts w:cs="Lucida Sans Unicode"/>
          <w:sz w:val="18"/>
          <w:szCs w:val="18"/>
          <w:lang w:val="pt-BR"/>
        </w:rPr>
      </w:pPr>
      <w:r w:rsidRPr="00B07799">
        <w:rPr>
          <w:sz w:val="18"/>
          <w:szCs w:val="18"/>
          <w:lang w:val="pt-BR"/>
        </w:rPr>
        <w:t>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as declarações contidas neste comunicado.</w:t>
      </w:r>
    </w:p>
    <w:p w:rsidR="000743B5" w:rsidRDefault="000743B5" w:rsidP="000743B5">
      <w:pPr>
        <w:spacing w:line="220" w:lineRule="exact"/>
        <w:rPr>
          <w:rFonts w:cs="Lucida Sans Unicode"/>
          <w:sz w:val="18"/>
          <w:szCs w:val="18"/>
          <w:lang w:val="pt-BR"/>
        </w:rPr>
      </w:pPr>
    </w:p>
    <w:p w:rsidR="00FA4EC3" w:rsidRPr="00B07799" w:rsidRDefault="00FA4EC3" w:rsidP="000743B5">
      <w:pPr>
        <w:spacing w:line="220" w:lineRule="exact"/>
        <w:rPr>
          <w:rFonts w:cs="Lucida Sans Unicode"/>
          <w:sz w:val="18"/>
          <w:szCs w:val="18"/>
          <w:lang w:val="pt-BR"/>
        </w:rPr>
      </w:pPr>
    </w:p>
    <w:p w:rsidR="000743B5" w:rsidRPr="00B07799" w:rsidRDefault="000743B5" w:rsidP="000743B5">
      <w:pPr>
        <w:spacing w:line="240" w:lineRule="auto"/>
        <w:rPr>
          <w:sz w:val="18"/>
          <w:szCs w:val="18"/>
          <w:lang w:val="pt-BR"/>
        </w:rPr>
      </w:pPr>
      <w:r w:rsidRPr="00B07799">
        <w:rPr>
          <w:b/>
          <w:sz w:val="18"/>
          <w:szCs w:val="18"/>
          <w:lang w:val="pt-BR"/>
        </w:rPr>
        <w:t>Evonik Brasil Ltda.</w:t>
      </w:r>
      <w:r w:rsidRPr="00B07799">
        <w:rPr>
          <w:b/>
          <w:sz w:val="18"/>
          <w:szCs w:val="18"/>
          <w:lang w:val="pt-BR"/>
        </w:rPr>
        <w:br/>
      </w:r>
      <w:r w:rsidRPr="00B07799">
        <w:rPr>
          <w:sz w:val="18"/>
          <w:szCs w:val="18"/>
          <w:lang w:val="pt-BR"/>
        </w:rPr>
        <w:t>Fone: (11) 3146-4100</w:t>
      </w:r>
    </w:p>
    <w:p w:rsidR="000743B5" w:rsidRPr="00B07799" w:rsidRDefault="009430B9" w:rsidP="000743B5">
      <w:pPr>
        <w:spacing w:line="240" w:lineRule="auto"/>
        <w:rPr>
          <w:sz w:val="18"/>
          <w:szCs w:val="18"/>
          <w:lang w:val="pt-BR"/>
        </w:rPr>
      </w:pPr>
      <w:hyperlink r:id="rId9" w:history="1">
        <w:r w:rsidR="000743B5" w:rsidRPr="00B07799">
          <w:rPr>
            <w:rStyle w:val="Hyperlink"/>
            <w:sz w:val="18"/>
            <w:szCs w:val="18"/>
            <w:lang w:val="pt-BR"/>
          </w:rPr>
          <w:t>www.evonik.com.br</w:t>
        </w:r>
      </w:hyperlink>
    </w:p>
    <w:p w:rsidR="000743B5" w:rsidRPr="00B07799" w:rsidRDefault="009430B9" w:rsidP="000743B5">
      <w:pPr>
        <w:spacing w:line="240" w:lineRule="auto"/>
        <w:rPr>
          <w:sz w:val="18"/>
          <w:szCs w:val="18"/>
          <w:lang w:val="pt-BR"/>
        </w:rPr>
      </w:pPr>
      <w:hyperlink r:id="rId10" w:history="1">
        <w:r w:rsidR="000743B5" w:rsidRPr="00B07799">
          <w:rPr>
            <w:rStyle w:val="Hyperlink"/>
            <w:sz w:val="18"/>
            <w:szCs w:val="18"/>
            <w:lang w:val="pt-BR"/>
          </w:rPr>
          <w:t>facebook.com/Evonik</w:t>
        </w:r>
      </w:hyperlink>
    </w:p>
    <w:p w:rsidR="000743B5" w:rsidRPr="00B07799" w:rsidRDefault="009430B9" w:rsidP="000743B5">
      <w:pPr>
        <w:spacing w:line="240" w:lineRule="auto"/>
        <w:rPr>
          <w:color w:val="FF0000"/>
          <w:sz w:val="18"/>
          <w:szCs w:val="18"/>
          <w:lang w:val="pt-BR"/>
        </w:rPr>
      </w:pPr>
      <w:hyperlink r:id="rId11" w:history="1">
        <w:r w:rsidR="000743B5" w:rsidRPr="00B07799">
          <w:rPr>
            <w:rStyle w:val="Hyperlink"/>
            <w:sz w:val="18"/>
            <w:szCs w:val="18"/>
            <w:lang w:val="pt-BR"/>
          </w:rPr>
          <w:t>youtube.com/</w:t>
        </w:r>
        <w:proofErr w:type="spellStart"/>
        <w:r w:rsidR="000743B5" w:rsidRPr="00B07799">
          <w:rPr>
            <w:rStyle w:val="Hyperlink"/>
            <w:sz w:val="18"/>
            <w:szCs w:val="18"/>
            <w:lang w:val="pt-BR"/>
          </w:rPr>
          <w:t>EvonikIndustries</w:t>
        </w:r>
        <w:proofErr w:type="spellEnd"/>
      </w:hyperlink>
    </w:p>
    <w:p w:rsidR="000743B5" w:rsidRPr="009430B9" w:rsidRDefault="009430B9" w:rsidP="000743B5">
      <w:pPr>
        <w:spacing w:line="240" w:lineRule="auto"/>
        <w:rPr>
          <w:color w:val="FF0000"/>
          <w:sz w:val="18"/>
          <w:szCs w:val="18"/>
          <w:lang w:val="pt-BR"/>
        </w:rPr>
      </w:pPr>
      <w:hyperlink r:id="rId12" w:history="1">
        <w:r w:rsidR="000743B5" w:rsidRPr="009430B9">
          <w:rPr>
            <w:rStyle w:val="Hyperlink"/>
            <w:sz w:val="18"/>
            <w:szCs w:val="18"/>
            <w:lang w:val="pt-BR"/>
          </w:rPr>
          <w:t>linkedin.com/</w:t>
        </w:r>
        <w:proofErr w:type="spellStart"/>
        <w:r w:rsidR="000743B5" w:rsidRPr="009430B9">
          <w:rPr>
            <w:rStyle w:val="Hyperlink"/>
            <w:sz w:val="18"/>
            <w:szCs w:val="18"/>
            <w:lang w:val="pt-BR"/>
          </w:rPr>
          <w:t>company</w:t>
        </w:r>
        <w:proofErr w:type="spellEnd"/>
        <w:r w:rsidR="000743B5" w:rsidRPr="009430B9">
          <w:rPr>
            <w:rStyle w:val="Hyperlink"/>
            <w:sz w:val="18"/>
            <w:szCs w:val="18"/>
            <w:lang w:val="pt-BR"/>
          </w:rPr>
          <w:t>/Evonik</w:t>
        </w:r>
      </w:hyperlink>
    </w:p>
    <w:p w:rsidR="000743B5" w:rsidRPr="009430B9" w:rsidRDefault="009430B9" w:rsidP="000743B5">
      <w:pPr>
        <w:spacing w:line="240" w:lineRule="auto"/>
        <w:rPr>
          <w:color w:val="FF0000"/>
          <w:sz w:val="18"/>
          <w:szCs w:val="18"/>
          <w:lang w:val="pt-BR"/>
        </w:rPr>
      </w:pPr>
      <w:hyperlink r:id="rId13" w:history="1">
        <w:r w:rsidR="000743B5" w:rsidRPr="009430B9">
          <w:rPr>
            <w:rStyle w:val="Hyperlink"/>
            <w:sz w:val="18"/>
            <w:szCs w:val="18"/>
            <w:lang w:val="pt-BR"/>
          </w:rPr>
          <w:t>twitter.com/Evonik</w:t>
        </w:r>
      </w:hyperlink>
    </w:p>
    <w:p w:rsidR="000743B5" w:rsidRPr="009430B9" w:rsidRDefault="000743B5" w:rsidP="000743B5">
      <w:pPr>
        <w:spacing w:line="240" w:lineRule="auto"/>
        <w:rPr>
          <w:sz w:val="18"/>
          <w:szCs w:val="18"/>
          <w:lang w:val="pt-BR"/>
        </w:rPr>
      </w:pPr>
    </w:p>
    <w:p w:rsidR="000743B5" w:rsidRPr="009430B9" w:rsidRDefault="000743B5" w:rsidP="000743B5">
      <w:pPr>
        <w:spacing w:line="240" w:lineRule="auto"/>
        <w:ind w:right="-57"/>
        <w:jc w:val="both"/>
        <w:rPr>
          <w:rFonts w:cs="Lucida Sans Unicode"/>
          <w:b/>
          <w:sz w:val="18"/>
          <w:szCs w:val="18"/>
          <w:lang w:val="pt-BR"/>
        </w:rPr>
      </w:pPr>
    </w:p>
    <w:p w:rsidR="000743B5" w:rsidRPr="009430B9" w:rsidRDefault="000743B5" w:rsidP="000743B5">
      <w:pPr>
        <w:spacing w:line="240" w:lineRule="auto"/>
        <w:jc w:val="both"/>
        <w:rPr>
          <w:rStyle w:val="nfase"/>
          <w:rFonts w:ascii="Arial" w:eastAsia="Times" w:hAnsi="Arial" w:cs="Arial"/>
          <w:lang w:val="pt-BR"/>
        </w:rPr>
      </w:pPr>
    </w:p>
    <w:p w:rsidR="000743B5" w:rsidRPr="00B07799" w:rsidRDefault="000743B5" w:rsidP="000743B5">
      <w:pPr>
        <w:spacing w:line="240" w:lineRule="auto"/>
        <w:jc w:val="both"/>
        <w:rPr>
          <w:rFonts w:cs="Lucida Sans Unicode"/>
          <w:b/>
          <w:sz w:val="18"/>
          <w:szCs w:val="18"/>
          <w:lang w:val="pt-BR"/>
        </w:rPr>
      </w:pPr>
      <w:r w:rsidRPr="00B07799">
        <w:rPr>
          <w:rFonts w:cs="Lucida Sans Unicode"/>
          <w:b/>
          <w:sz w:val="18"/>
          <w:szCs w:val="18"/>
          <w:lang w:val="pt-BR"/>
        </w:rPr>
        <w:t xml:space="preserve">Informações para </w:t>
      </w:r>
      <w:r w:rsidR="009430B9">
        <w:rPr>
          <w:rFonts w:cs="Lucida Sans Unicode"/>
          <w:b/>
          <w:sz w:val="18"/>
          <w:szCs w:val="18"/>
          <w:lang w:val="pt-BR"/>
        </w:rPr>
        <w:t>imprensa</w:t>
      </w:r>
    </w:p>
    <w:p w:rsidR="000743B5" w:rsidRPr="00B07799" w:rsidRDefault="000743B5" w:rsidP="000743B5">
      <w:pPr>
        <w:spacing w:line="240" w:lineRule="auto"/>
        <w:rPr>
          <w:rFonts w:cs="Lucida Sans Unicode"/>
          <w:sz w:val="18"/>
          <w:szCs w:val="18"/>
          <w:lang w:val="pt-BR"/>
        </w:rPr>
      </w:pPr>
      <w:r w:rsidRPr="00B07799">
        <w:rPr>
          <w:rFonts w:cs="Lucida Sans Unicode"/>
          <w:sz w:val="18"/>
          <w:szCs w:val="18"/>
          <w:lang w:val="pt-BR"/>
        </w:rPr>
        <w:t>Via Pública Comunicação - www.viapublicacomunicacao.com.br</w:t>
      </w:r>
    </w:p>
    <w:p w:rsidR="000743B5" w:rsidRPr="00B07799" w:rsidRDefault="000743B5" w:rsidP="000743B5">
      <w:pPr>
        <w:spacing w:line="240" w:lineRule="auto"/>
        <w:rPr>
          <w:rFonts w:cs="Lucida Sans Unicode"/>
          <w:sz w:val="18"/>
          <w:szCs w:val="18"/>
          <w:lang w:val="pt-BR"/>
        </w:rPr>
      </w:pPr>
      <w:r w:rsidRPr="00B07799">
        <w:rPr>
          <w:rFonts w:eastAsiaTheme="minorEastAsia" w:cs="Lucida Sans Unicode"/>
          <w:noProof/>
          <w:color w:val="0000FF"/>
          <w:sz w:val="18"/>
          <w:szCs w:val="18"/>
          <w:lang w:val="pt-BR" w:eastAsia="pt-BR"/>
        </w:rPr>
        <w:drawing>
          <wp:inline distT="0" distB="0" distL="0" distR="0">
            <wp:extent cx="236220" cy="228600"/>
            <wp:effectExtent l="0" t="0" r="0" b="0"/>
            <wp:docPr id="12" name="Imagem 12" descr="http://files.workr.com.br/ViewImage.aspx?image=a3fLkXaLYajvuOOQN+glh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B07799">
        <w:rPr>
          <w:rFonts w:eastAsiaTheme="minorEastAsia" w:cs="Lucida Sans Unicode"/>
          <w:noProof/>
          <w:color w:val="0000FF"/>
          <w:sz w:val="18"/>
          <w:szCs w:val="18"/>
          <w:lang w:val="pt-BR" w:eastAsia="pt-BR"/>
        </w:rPr>
        <w:drawing>
          <wp:inline distT="0" distB="0" distL="0" distR="0">
            <wp:extent cx="236220" cy="236220"/>
            <wp:effectExtent l="0" t="0" r="0" b="0"/>
            <wp:docPr id="11" name="Imagem 11" descr="http://files.workr.com.br/ViewImage.aspx?image=DG90jDOtetNKkCg8Hfx2L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07799">
        <w:rPr>
          <w:rFonts w:eastAsiaTheme="minorEastAsia" w:cs="Lucida Sans Unicode"/>
          <w:noProof/>
          <w:color w:val="0000FF"/>
          <w:sz w:val="18"/>
          <w:szCs w:val="18"/>
          <w:lang w:val="pt-BR" w:eastAsia="pt-BR"/>
        </w:rPr>
        <w:drawing>
          <wp:inline distT="0" distB="0" distL="0" distR="0">
            <wp:extent cx="236220" cy="236220"/>
            <wp:effectExtent l="0" t="0" r="0" b="0"/>
            <wp:docPr id="10" name="Imagem 10" descr="http://files.workr.com.br/ViewImage.aspx?image=CguhSbg+Gc1r7fLrTiwbS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07799">
        <w:rPr>
          <w:rFonts w:eastAsiaTheme="minorEastAsia" w:cs="Lucida Sans Unicode"/>
          <w:noProof/>
          <w:color w:val="0000FF"/>
          <w:sz w:val="18"/>
          <w:szCs w:val="18"/>
          <w:lang w:val="pt-BR" w:eastAsia="pt-BR"/>
        </w:rPr>
        <w:drawing>
          <wp:inline distT="0" distB="0" distL="0" distR="0">
            <wp:extent cx="236220" cy="236220"/>
            <wp:effectExtent l="0" t="0" r="0" b="0"/>
            <wp:docPr id="7" name="Imagem 7" descr="http://files.workr.com.br/ViewImage.aspx?image=EgJu4Ogyfwl7DacGVG4JB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07799">
        <w:rPr>
          <w:rFonts w:eastAsiaTheme="minorEastAsia" w:cs="Lucida Sans Unicode"/>
          <w:noProof/>
          <w:color w:val="0000FF"/>
          <w:sz w:val="18"/>
          <w:szCs w:val="18"/>
          <w:lang w:val="pt-BR" w:eastAsia="pt-BR"/>
        </w:rPr>
        <w:drawing>
          <wp:inline distT="0" distB="0" distL="0" distR="0">
            <wp:extent cx="236220" cy="236220"/>
            <wp:effectExtent l="0" t="0" r="0" b="0"/>
            <wp:docPr id="4" name="Imagem 4" descr="http://files.workr.com.br/ViewImage.aspx?image=sm5Uhqk0afSxVsvBmOcQX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07799">
        <w:rPr>
          <w:rFonts w:eastAsiaTheme="minorEastAsia" w:cs="Lucida Sans Unicode"/>
          <w:noProof/>
          <w:color w:val="0000FF"/>
          <w:sz w:val="18"/>
          <w:szCs w:val="18"/>
          <w:lang w:val="pt-BR" w:eastAsia="pt-BR"/>
        </w:rPr>
        <w:drawing>
          <wp:inline distT="0" distB="0" distL="0" distR="0">
            <wp:extent cx="236220" cy="236220"/>
            <wp:effectExtent l="0" t="0" r="0" b="0"/>
            <wp:docPr id="3" name="Imagem 3" descr="http://files.workr.com.br/ViewImage.aspx?image=yTuW/G4TcbUpo04g75rW9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07799">
        <w:rPr>
          <w:rFonts w:eastAsiaTheme="minorEastAsia" w:cs="Lucida Sans Unicode"/>
          <w:noProof/>
          <w:color w:val="0000FF"/>
          <w:sz w:val="18"/>
          <w:szCs w:val="18"/>
          <w:lang w:val="pt-BR" w:eastAsia="pt-BR"/>
        </w:rPr>
        <w:drawing>
          <wp:inline distT="0" distB="0" distL="0" distR="0">
            <wp:extent cx="236220" cy="236220"/>
            <wp:effectExtent l="0" t="0" r="0" b="0"/>
            <wp:docPr id="2" name="Imagem 2" descr="http://files.workr.com.br/ViewImage.aspx?image=jUipMz/ByovxUJpOs4Qyew==">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rsidR="000743B5" w:rsidRPr="00B07799" w:rsidRDefault="000743B5" w:rsidP="000743B5">
      <w:pPr>
        <w:spacing w:line="240" w:lineRule="auto"/>
        <w:rPr>
          <w:rFonts w:cs="Lucida Sans Unicode"/>
          <w:sz w:val="18"/>
          <w:szCs w:val="18"/>
          <w:lang w:val="pt-BR"/>
        </w:rPr>
      </w:pPr>
    </w:p>
    <w:p w:rsidR="000743B5" w:rsidRPr="00B07799" w:rsidRDefault="000743B5" w:rsidP="000743B5">
      <w:pPr>
        <w:spacing w:line="240" w:lineRule="auto"/>
        <w:jc w:val="both"/>
        <w:rPr>
          <w:rFonts w:cs="Lucida Sans Unicode"/>
          <w:sz w:val="18"/>
          <w:szCs w:val="18"/>
          <w:lang w:val="pt-BR"/>
        </w:rPr>
      </w:pPr>
      <w:r w:rsidRPr="00B07799">
        <w:rPr>
          <w:rFonts w:cs="Lucida Sans Unicode"/>
          <w:sz w:val="18"/>
          <w:szCs w:val="18"/>
          <w:lang w:val="pt-BR"/>
        </w:rPr>
        <w:t xml:space="preserve">Sheila Diez: (11) 3473.0255/98540.7777 - </w:t>
      </w:r>
      <w:hyperlink r:id="rId35" w:history="1">
        <w:r w:rsidRPr="00B07799">
          <w:rPr>
            <w:rStyle w:val="Hyperlink"/>
            <w:rFonts w:cs="Lucida Sans Unicode"/>
            <w:sz w:val="18"/>
            <w:szCs w:val="18"/>
            <w:lang w:val="pt-BR"/>
          </w:rPr>
          <w:t>sheila@viapublicacomunicacao.com.br</w:t>
        </w:r>
      </w:hyperlink>
    </w:p>
    <w:p w:rsidR="000743B5" w:rsidRPr="00B07799" w:rsidRDefault="000743B5" w:rsidP="000743B5">
      <w:pPr>
        <w:spacing w:line="240" w:lineRule="auto"/>
        <w:jc w:val="both"/>
        <w:rPr>
          <w:rFonts w:cs="Lucida Sans Unicode"/>
          <w:sz w:val="18"/>
          <w:szCs w:val="18"/>
          <w:lang w:val="pt-BR"/>
        </w:rPr>
      </w:pPr>
      <w:r w:rsidRPr="00B07799">
        <w:rPr>
          <w:rFonts w:cs="Lucida Sans Unicode"/>
          <w:sz w:val="18"/>
          <w:szCs w:val="18"/>
          <w:lang w:val="pt-BR"/>
        </w:rPr>
        <w:t>Taís Augusto: (11) 4423.3150/99642.7274 - tais@viapublicacomunicacao.com.br</w:t>
      </w:r>
    </w:p>
    <w:p w:rsidR="000743B5" w:rsidRPr="00D66E10" w:rsidRDefault="000743B5" w:rsidP="000743B5">
      <w:pPr>
        <w:spacing w:line="240" w:lineRule="auto"/>
        <w:jc w:val="both"/>
        <w:rPr>
          <w:rFonts w:cs="Lucida Sans Unicode"/>
          <w:sz w:val="18"/>
          <w:szCs w:val="18"/>
          <w:lang w:val="pt-BR"/>
        </w:rPr>
      </w:pPr>
      <w:r w:rsidRPr="00B07799">
        <w:rPr>
          <w:rFonts w:cs="Lucida Sans Unicode"/>
          <w:sz w:val="18"/>
          <w:szCs w:val="18"/>
          <w:lang w:val="pt-BR"/>
        </w:rPr>
        <w:t>Inês Cardoso: (11) 3562.5555/99950.6687 - ines@viapublicacomunicacao.com.br</w:t>
      </w:r>
    </w:p>
    <w:p w:rsidR="000743B5" w:rsidRPr="00D66E10" w:rsidRDefault="000743B5" w:rsidP="000743B5">
      <w:pPr>
        <w:rPr>
          <w:sz w:val="18"/>
          <w:szCs w:val="18"/>
          <w:lang w:val="pt-BR"/>
        </w:rPr>
      </w:pPr>
    </w:p>
    <w:p w:rsidR="000743B5" w:rsidRPr="00D66E10" w:rsidRDefault="000743B5" w:rsidP="000743B5">
      <w:pPr>
        <w:spacing w:line="220" w:lineRule="exact"/>
        <w:rPr>
          <w:rFonts w:cs="Lucida Sans Unicode"/>
          <w:sz w:val="18"/>
          <w:szCs w:val="18"/>
          <w:lang w:val="pt-BR"/>
        </w:rPr>
      </w:pPr>
    </w:p>
    <w:p w:rsidR="00FD0E10" w:rsidRPr="00D66E10" w:rsidRDefault="00FD0E10" w:rsidP="00FD0E10">
      <w:pPr>
        <w:rPr>
          <w:rFonts w:cs="Lucida Sans Unicode"/>
          <w:sz w:val="18"/>
          <w:szCs w:val="18"/>
          <w:lang w:val="pt-BR"/>
        </w:rPr>
      </w:pPr>
    </w:p>
    <w:sectPr w:rsidR="00FD0E10" w:rsidRPr="00D66E10" w:rsidSect="0032433E">
      <w:headerReference w:type="default" r:id="rId36"/>
      <w:footerReference w:type="default" r:id="rId37"/>
      <w:headerReference w:type="first" r:id="rId38"/>
      <w:footerReference w:type="first" r:id="rId3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0B9" w:rsidRDefault="009430B9">
      <w:pPr>
        <w:spacing w:line="240" w:lineRule="auto"/>
      </w:pPr>
      <w:r>
        <w:separator/>
      </w:r>
    </w:p>
  </w:endnote>
  <w:endnote w:type="continuationSeparator" w:id="0">
    <w:p w:rsidR="009430B9" w:rsidRDefault="00943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B9" w:rsidRDefault="009430B9">
    <w:pPr>
      <w:pStyle w:val="Rodap"/>
    </w:pPr>
  </w:p>
  <w:p w:rsidR="009430B9" w:rsidRDefault="009430B9">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3E5A16">
      <w:rPr>
        <w:rStyle w:val="Nmerodepgina"/>
        <w:noProof/>
      </w:rPr>
      <w:t>4</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3E5A16">
      <w:rPr>
        <w:rStyle w:val="Nmerodepgina"/>
        <w:noProof/>
      </w:rPr>
      <w:t>4</w:t>
    </w:r>
    <w:r>
      <w:rPr>
        <w:rStyle w:val="Nmerodepgina"/>
      </w:rPr>
      <w:fldChar w:fldCharType="end"/>
    </w:r>
  </w:p>
  <w:p w:rsidR="009430B9" w:rsidRDefault="009430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B9" w:rsidRDefault="009430B9" w:rsidP="0032433E">
    <w:pPr>
      <w:pStyle w:val="Rodap"/>
    </w:pPr>
  </w:p>
  <w:p w:rsidR="009430B9" w:rsidRPr="005225EC" w:rsidRDefault="009430B9" w:rsidP="0032433E">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3E5A16">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3E5A16">
      <w:rPr>
        <w:rStyle w:val="Nmerodepgina"/>
        <w:noProof/>
        <w:szCs w:val="18"/>
      </w:rPr>
      <w:t>4</w:t>
    </w:r>
    <w:r w:rsidRPr="005225EC">
      <w:rPr>
        <w:rStyle w:val="Nmerodepgina"/>
        <w:szCs w:val="18"/>
      </w:rPr>
      <w:fldChar w:fldCharType="end"/>
    </w:r>
  </w:p>
  <w:p w:rsidR="009430B9" w:rsidRDefault="009430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0B9" w:rsidRDefault="009430B9">
      <w:pPr>
        <w:spacing w:line="240" w:lineRule="auto"/>
      </w:pPr>
      <w:r>
        <w:separator/>
      </w:r>
    </w:p>
  </w:footnote>
  <w:footnote w:type="continuationSeparator" w:id="0">
    <w:p w:rsidR="009430B9" w:rsidRDefault="009430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B9" w:rsidRPr="003F4CD0" w:rsidRDefault="009430B9" w:rsidP="0032433E">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9430B9" w:rsidRDefault="009430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B9" w:rsidRPr="003F4CD0" w:rsidRDefault="009430B9">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9430B9" w:rsidRDefault="009430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 w:name="WfCounter" w:val="Vs104_x0009_3887_x0009_0_x0009_0_x0009_0_x0009_0_x0009_0_x0009_0_x0009_0_x0009_"/>
    <w:docVar w:name="WfID" w:val="7980001"/>
    <w:docVar w:name="WfLastSegment" w:val="936 n"/>
    <w:docVar w:name="WfMT" w:val="0"/>
    <w:docVar w:name="WfProtection" w:val="1"/>
    <w:docVar w:name="WfSegPar" w:val="00010 -1 0 0 0"/>
    <w:docVar w:name="WfSetup" w:val="C:\Users\Sandra Bugs\AppData\Roaming\Microsoft\Word\STARTUP\MySetup.ini"/>
    <w:docVar w:name="WfStyles" w:val=" 380   no"/>
  </w:docVars>
  <w:rsids>
    <w:rsidRoot w:val="00FD0E10"/>
    <w:rsid w:val="00000FC4"/>
    <w:rsid w:val="00012C35"/>
    <w:rsid w:val="00016B8A"/>
    <w:rsid w:val="00037694"/>
    <w:rsid w:val="0004293A"/>
    <w:rsid w:val="00045C15"/>
    <w:rsid w:val="000549ED"/>
    <w:rsid w:val="000743B5"/>
    <w:rsid w:val="000819AB"/>
    <w:rsid w:val="0009509B"/>
    <w:rsid w:val="000A14C3"/>
    <w:rsid w:val="000C74C7"/>
    <w:rsid w:val="000E6582"/>
    <w:rsid w:val="000F0F3C"/>
    <w:rsid w:val="00105D61"/>
    <w:rsid w:val="0016235C"/>
    <w:rsid w:val="00177E35"/>
    <w:rsid w:val="00185087"/>
    <w:rsid w:val="001A19AE"/>
    <w:rsid w:val="001A345E"/>
    <w:rsid w:val="001A39F8"/>
    <w:rsid w:val="001A6048"/>
    <w:rsid w:val="001B27A5"/>
    <w:rsid w:val="001B5A54"/>
    <w:rsid w:val="001D0242"/>
    <w:rsid w:val="001D41CC"/>
    <w:rsid w:val="001E292B"/>
    <w:rsid w:val="001F7DF1"/>
    <w:rsid w:val="00211A53"/>
    <w:rsid w:val="002146A7"/>
    <w:rsid w:val="00217A46"/>
    <w:rsid w:val="00223056"/>
    <w:rsid w:val="0022343A"/>
    <w:rsid w:val="00227691"/>
    <w:rsid w:val="00227EFD"/>
    <w:rsid w:val="00235EE7"/>
    <w:rsid w:val="0025362D"/>
    <w:rsid w:val="0026089D"/>
    <w:rsid w:val="002753E7"/>
    <w:rsid w:val="00293D83"/>
    <w:rsid w:val="002A794F"/>
    <w:rsid w:val="002B4D5A"/>
    <w:rsid w:val="002B5E03"/>
    <w:rsid w:val="002B77C1"/>
    <w:rsid w:val="002E1035"/>
    <w:rsid w:val="002E6812"/>
    <w:rsid w:val="00306E45"/>
    <w:rsid w:val="00307655"/>
    <w:rsid w:val="003118D4"/>
    <w:rsid w:val="00317068"/>
    <w:rsid w:val="0032433E"/>
    <w:rsid w:val="00357D18"/>
    <w:rsid w:val="003979BC"/>
    <w:rsid w:val="003A2265"/>
    <w:rsid w:val="003B1731"/>
    <w:rsid w:val="003E5A16"/>
    <w:rsid w:val="00403BB1"/>
    <w:rsid w:val="0041714A"/>
    <w:rsid w:val="00425B31"/>
    <w:rsid w:val="00471286"/>
    <w:rsid w:val="004A4455"/>
    <w:rsid w:val="004A50B5"/>
    <w:rsid w:val="004E4E3D"/>
    <w:rsid w:val="0050017C"/>
    <w:rsid w:val="00502692"/>
    <w:rsid w:val="00517C7B"/>
    <w:rsid w:val="00523334"/>
    <w:rsid w:val="00527B66"/>
    <w:rsid w:val="005317B0"/>
    <w:rsid w:val="00564182"/>
    <w:rsid w:val="00570446"/>
    <w:rsid w:val="00572432"/>
    <w:rsid w:val="00575162"/>
    <w:rsid w:val="00584F8C"/>
    <w:rsid w:val="00593C11"/>
    <w:rsid w:val="005A0214"/>
    <w:rsid w:val="005A07CA"/>
    <w:rsid w:val="005D0127"/>
    <w:rsid w:val="005E646D"/>
    <w:rsid w:val="005F19AC"/>
    <w:rsid w:val="005F6A1B"/>
    <w:rsid w:val="00613876"/>
    <w:rsid w:val="00621DE2"/>
    <w:rsid w:val="006446E8"/>
    <w:rsid w:val="00652FE7"/>
    <w:rsid w:val="00656C2A"/>
    <w:rsid w:val="00666071"/>
    <w:rsid w:val="00667657"/>
    <w:rsid w:val="00673DE8"/>
    <w:rsid w:val="00687676"/>
    <w:rsid w:val="006A4A63"/>
    <w:rsid w:val="006A5A60"/>
    <w:rsid w:val="006B5214"/>
    <w:rsid w:val="006D1B83"/>
    <w:rsid w:val="006E3E79"/>
    <w:rsid w:val="0070683C"/>
    <w:rsid w:val="00714C53"/>
    <w:rsid w:val="0071527C"/>
    <w:rsid w:val="007175ED"/>
    <w:rsid w:val="00741342"/>
    <w:rsid w:val="00741732"/>
    <w:rsid w:val="00753631"/>
    <w:rsid w:val="00760F89"/>
    <w:rsid w:val="007651AD"/>
    <w:rsid w:val="00770163"/>
    <w:rsid w:val="007742A8"/>
    <w:rsid w:val="00792373"/>
    <w:rsid w:val="007A4BD3"/>
    <w:rsid w:val="007A6C56"/>
    <w:rsid w:val="007B7F63"/>
    <w:rsid w:val="007C12E3"/>
    <w:rsid w:val="00800FD1"/>
    <w:rsid w:val="008428EB"/>
    <w:rsid w:val="00867DB1"/>
    <w:rsid w:val="008745F3"/>
    <w:rsid w:val="00895147"/>
    <w:rsid w:val="008A3BAE"/>
    <w:rsid w:val="008A471C"/>
    <w:rsid w:val="008B06B2"/>
    <w:rsid w:val="008B559C"/>
    <w:rsid w:val="008C0F44"/>
    <w:rsid w:val="008C32E0"/>
    <w:rsid w:val="008C6381"/>
    <w:rsid w:val="008D41CE"/>
    <w:rsid w:val="00916BD1"/>
    <w:rsid w:val="0092565D"/>
    <w:rsid w:val="00926E5D"/>
    <w:rsid w:val="009421A0"/>
    <w:rsid w:val="009430B9"/>
    <w:rsid w:val="00944A46"/>
    <w:rsid w:val="00965965"/>
    <w:rsid w:val="009724CB"/>
    <w:rsid w:val="00986318"/>
    <w:rsid w:val="009B1636"/>
    <w:rsid w:val="009C0CB5"/>
    <w:rsid w:val="009D18C7"/>
    <w:rsid w:val="00A50FA0"/>
    <w:rsid w:val="00A60790"/>
    <w:rsid w:val="00A70ADD"/>
    <w:rsid w:val="00A73C26"/>
    <w:rsid w:val="00AA4843"/>
    <w:rsid w:val="00AB2295"/>
    <w:rsid w:val="00AC4C65"/>
    <w:rsid w:val="00AC4EDD"/>
    <w:rsid w:val="00AF1C09"/>
    <w:rsid w:val="00AF571F"/>
    <w:rsid w:val="00B051E2"/>
    <w:rsid w:val="00B07799"/>
    <w:rsid w:val="00B17A87"/>
    <w:rsid w:val="00B4433E"/>
    <w:rsid w:val="00B45F58"/>
    <w:rsid w:val="00B554A9"/>
    <w:rsid w:val="00B77DCB"/>
    <w:rsid w:val="00B83EF5"/>
    <w:rsid w:val="00B938BF"/>
    <w:rsid w:val="00BD2DBB"/>
    <w:rsid w:val="00BD6CA1"/>
    <w:rsid w:val="00BE48E2"/>
    <w:rsid w:val="00BF44EC"/>
    <w:rsid w:val="00C05598"/>
    <w:rsid w:val="00C1591B"/>
    <w:rsid w:val="00C268B8"/>
    <w:rsid w:val="00C32936"/>
    <w:rsid w:val="00C404FC"/>
    <w:rsid w:val="00C43E49"/>
    <w:rsid w:val="00C50153"/>
    <w:rsid w:val="00C53B4A"/>
    <w:rsid w:val="00C53FCB"/>
    <w:rsid w:val="00C66EE6"/>
    <w:rsid w:val="00C74395"/>
    <w:rsid w:val="00C90653"/>
    <w:rsid w:val="00CF296D"/>
    <w:rsid w:val="00D03BAE"/>
    <w:rsid w:val="00D06208"/>
    <w:rsid w:val="00D15C4B"/>
    <w:rsid w:val="00D201BA"/>
    <w:rsid w:val="00D2562E"/>
    <w:rsid w:val="00D31D7C"/>
    <w:rsid w:val="00D422D2"/>
    <w:rsid w:val="00D433F8"/>
    <w:rsid w:val="00D50A6A"/>
    <w:rsid w:val="00D61723"/>
    <w:rsid w:val="00D66E10"/>
    <w:rsid w:val="00D779E1"/>
    <w:rsid w:val="00D93EED"/>
    <w:rsid w:val="00DC2E5B"/>
    <w:rsid w:val="00DE4034"/>
    <w:rsid w:val="00DE5D96"/>
    <w:rsid w:val="00E00D4B"/>
    <w:rsid w:val="00E11837"/>
    <w:rsid w:val="00E25244"/>
    <w:rsid w:val="00E33D03"/>
    <w:rsid w:val="00E3789E"/>
    <w:rsid w:val="00E4006C"/>
    <w:rsid w:val="00E50FD6"/>
    <w:rsid w:val="00E748A7"/>
    <w:rsid w:val="00E82D02"/>
    <w:rsid w:val="00E873C8"/>
    <w:rsid w:val="00E93A20"/>
    <w:rsid w:val="00E97281"/>
    <w:rsid w:val="00EA2A8E"/>
    <w:rsid w:val="00EA5961"/>
    <w:rsid w:val="00EB3315"/>
    <w:rsid w:val="00EC3670"/>
    <w:rsid w:val="00EC7452"/>
    <w:rsid w:val="00EE524E"/>
    <w:rsid w:val="00EF09A5"/>
    <w:rsid w:val="00EF4851"/>
    <w:rsid w:val="00F03872"/>
    <w:rsid w:val="00F07796"/>
    <w:rsid w:val="00F11374"/>
    <w:rsid w:val="00F16FE7"/>
    <w:rsid w:val="00F32194"/>
    <w:rsid w:val="00F36C17"/>
    <w:rsid w:val="00F55F92"/>
    <w:rsid w:val="00F74804"/>
    <w:rsid w:val="00F8758C"/>
    <w:rsid w:val="00FA2824"/>
    <w:rsid w:val="00FA47E2"/>
    <w:rsid w:val="00FA4EC3"/>
    <w:rsid w:val="00FD0E10"/>
    <w:rsid w:val="00FD0EF7"/>
    <w:rsid w:val="00FE71C7"/>
    <w:rsid w:val="00FF1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F772338-7105-4AED-90D4-5DDC2C6E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styleId="nfase">
    <w:name w:val="Emphasis"/>
    <w:basedOn w:val="Fontepargpadro"/>
    <w:uiPriority w:val="20"/>
    <w:qFormat/>
    <w:rsid w:val="00D422D2"/>
    <w:rPr>
      <w:i/>
      <w:iCs/>
    </w:rPr>
  </w:style>
  <w:style w:type="paragraph" w:styleId="Ttulo">
    <w:name w:val="Title"/>
    <w:basedOn w:val="Normal"/>
    <w:link w:val="TtuloChar"/>
    <w:uiPriority w:val="99"/>
    <w:qFormat/>
    <w:rsid w:val="00666071"/>
    <w:pPr>
      <w:outlineLvl w:val="0"/>
    </w:pPr>
    <w:rPr>
      <w:rFonts w:cs="Arial"/>
      <w:b/>
      <w:bCs/>
      <w:kern w:val="28"/>
      <w:sz w:val="24"/>
      <w:szCs w:val="32"/>
    </w:rPr>
  </w:style>
  <w:style w:type="character" w:customStyle="1" w:styleId="TtuloChar">
    <w:name w:val="Título Char"/>
    <w:basedOn w:val="Fontepargpadro"/>
    <w:link w:val="Ttulo"/>
    <w:uiPriority w:val="99"/>
    <w:rsid w:val="00666071"/>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FA2824"/>
    <w:pPr>
      <w:keepNext/>
      <w:widowControl/>
      <w:autoSpaceDE/>
      <w:autoSpaceDN/>
      <w:adjustRightInd/>
      <w:spacing w:line="300" w:lineRule="exact"/>
      <w:ind w:left="0" w:firstLine="0"/>
    </w:pPr>
    <w:rPr>
      <w:rFonts w:cs="Arial"/>
      <w:bCs/>
      <w:kern w:val="32"/>
      <w:szCs w:val="32"/>
      <w:lang w:val="en-GB" w:eastAsia="de-DE"/>
    </w:rPr>
  </w:style>
  <w:style w:type="character" w:customStyle="1" w:styleId="tw4winMark">
    <w:name w:val="tw4winMark"/>
    <w:basedOn w:val="Fontepargpadro"/>
    <w:rsid w:val="009724CB"/>
    <w:rPr>
      <w:rFonts w:ascii="Courier New" w:hAnsi="Courier New" w:cs="Courier New"/>
      <w:b w:val="0"/>
      <w:i w:val="0"/>
      <w:dstrike w:val="0"/>
      <w:noProof/>
      <w:vanish/>
      <w:color w:val="800080"/>
      <w:spacing w:val="0"/>
      <w:kern w:val="30"/>
      <w:sz w:val="18"/>
      <w:effect w:val="none"/>
      <w:vertAlign w:val="sub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32131">
      <w:bodyDiv w:val="1"/>
      <w:marLeft w:val="0"/>
      <w:marRight w:val="0"/>
      <w:marTop w:val="0"/>
      <w:marBottom w:val="0"/>
      <w:divBdr>
        <w:top w:val="none" w:sz="0" w:space="0" w:color="auto"/>
        <w:left w:val="none" w:sz="0" w:space="0" w:color="auto"/>
        <w:bottom w:val="none" w:sz="0" w:space="0" w:color="auto"/>
        <w:right w:val="none" w:sz="0" w:space="0" w:color="auto"/>
      </w:divBdr>
    </w:div>
    <w:div w:id="748504247">
      <w:bodyDiv w:val="1"/>
      <w:marLeft w:val="0"/>
      <w:marRight w:val="0"/>
      <w:marTop w:val="0"/>
      <w:marBottom w:val="0"/>
      <w:divBdr>
        <w:top w:val="none" w:sz="0" w:space="0" w:color="auto"/>
        <w:left w:val="none" w:sz="0" w:space="0" w:color="auto"/>
        <w:bottom w:val="none" w:sz="0" w:space="0" w:color="auto"/>
        <w:right w:val="none" w:sz="0" w:space="0" w:color="auto"/>
      </w:divBdr>
    </w:div>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271935418">
      <w:bodyDiv w:val="1"/>
      <w:marLeft w:val="0"/>
      <w:marRight w:val="0"/>
      <w:marTop w:val="0"/>
      <w:marBottom w:val="0"/>
      <w:divBdr>
        <w:top w:val="none" w:sz="0" w:space="0" w:color="auto"/>
        <w:left w:val="none" w:sz="0" w:space="0" w:color="auto"/>
        <w:bottom w:val="none" w:sz="0" w:space="0" w:color="auto"/>
        <w:right w:val="none" w:sz="0" w:space="0" w:color="auto"/>
      </w:divBdr>
    </w:div>
    <w:div w:id="1434134346">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1966109704">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image" Target="media/image2.jpeg"/><Relationship Id="rId26" Type="http://schemas.openxmlformats.org/officeDocument/2006/relationships/hyperlink" Target="https://www.instagram.com/viapublicacomunicacao/"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http://files.workr.com.br/ViewImage.aspx?image=jUipMz/ByovxUJpOs4Qyew==" TargetMode="Externa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hyperlink" Target="https://twitter.com/viapublicacom" TargetMode="External"/><Relationship Id="rId25" Type="http://schemas.openxmlformats.org/officeDocument/2006/relationships/image" Target="http://files.workr.com.br/ViewImage.aspx?image=EgJu4Ogyfwl7DacGVG4JBg==" TargetMode="External"/><Relationship Id="rId33" Type="http://schemas.openxmlformats.org/officeDocument/2006/relationships/image" Target="media/image7.jpe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http://files.workr.com.br/ViewImage.aspx?image=a3fLkXaLYajvuOOQN+glhg==" TargetMode="External"/><Relationship Id="rId20" Type="http://schemas.openxmlformats.org/officeDocument/2006/relationships/hyperlink" Target="https://plus.google.com/103250000756057940476" TargetMode="External"/><Relationship Id="rId29" Type="http://schemas.openxmlformats.org/officeDocument/2006/relationships/hyperlink" Target="https://www.youtube.com/channel/UCJOh4aAw97ACe4rseV6ti4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24" Type="http://schemas.openxmlformats.org/officeDocument/2006/relationships/image" Target="media/image4.jpeg"/><Relationship Id="rId32" Type="http://schemas.openxmlformats.org/officeDocument/2006/relationships/hyperlink" Target="http://www.viapublicacomunicacao.com.b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www.linkedin.com/company/via-publica-comunicacao" TargetMode="External"/><Relationship Id="rId28" Type="http://schemas.openxmlformats.org/officeDocument/2006/relationships/image" Target="http://files.workr.com.br/ViewImage.aspx?image=sm5Uhqk0afSxVsvBmOcQXg==" TargetMode="External"/><Relationship Id="rId36" Type="http://schemas.openxmlformats.org/officeDocument/2006/relationships/header" Target="header1.xml"/><Relationship Id="rId10" Type="http://schemas.openxmlformats.org/officeDocument/2006/relationships/hyperlink" Target="http://www.facebook.com/Evonik" TargetMode="External"/><Relationship Id="rId19" Type="http://schemas.openxmlformats.org/officeDocument/2006/relationships/image" Target="http://files.workr.com.br/ViewImage.aspx?image=DG90jDOtetNKkCg8Hfx2Lg==" TargetMode="External"/><Relationship Id="rId31" Type="http://schemas.openxmlformats.org/officeDocument/2006/relationships/image" Target="http://files.workr.com.br/ViewImage.aspx?image=yTuW/G4TcbUpo04g75rW9g==" TargetMode="Externa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https://www.facebook.com/viapublicacomunicacao/" TargetMode="External"/><Relationship Id="rId22" Type="http://schemas.openxmlformats.org/officeDocument/2006/relationships/image" Target="http://files.workr.com.br/ViewImage.aspx?image=CguhSbg+Gc1r7fLrTiwbS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mailto:sheil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6C5C89F6</Template>
  <TotalTime>19</TotalTime>
  <Pages>4</Pages>
  <Words>856</Words>
  <Characters>5457</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2018</dc:subject>
  <dc:creator>Taís Augusto</dc:creator>
  <dc:description>Abril/2018</dc:description>
  <cp:lastModifiedBy>Minami, Livia</cp:lastModifiedBy>
  <cp:revision>4</cp:revision>
  <cp:lastPrinted>2018-05-14T12:35:00Z</cp:lastPrinted>
  <dcterms:created xsi:type="dcterms:W3CDTF">2018-05-11T20:09:00Z</dcterms:created>
  <dcterms:modified xsi:type="dcterms:W3CDTF">2018-05-14T12:35:00Z</dcterms:modified>
</cp:coreProperties>
</file>