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552"/>
      </w:tblGrid>
      <w:tr w:rsidR="00714C0A" w:rsidRPr="00575B15" w:rsidTr="00F66806">
        <w:trPr>
          <w:trHeight w:val="851"/>
        </w:trPr>
        <w:tc>
          <w:tcPr>
            <w:tcW w:w="2552" w:type="dxa"/>
          </w:tcPr>
          <w:p w:rsidR="00714C0A" w:rsidRPr="00E33D03" w:rsidRDefault="00112D5D" w:rsidP="00714C0A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22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março</w:t>
            </w:r>
            <w:r w:rsidR="00714C0A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714C0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714C0A" w:rsidRPr="00E33D03" w:rsidRDefault="00714C0A" w:rsidP="00714C0A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714C0A" w:rsidRPr="00E33D03" w:rsidRDefault="00714C0A" w:rsidP="00714C0A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714C0A" w:rsidRPr="00E33D03" w:rsidRDefault="00F71CFF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714C0A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  <w:tc>
          <w:tcPr>
            <w:tcW w:w="2552" w:type="dxa"/>
            <w:shd w:val="clear" w:color="auto" w:fill="auto"/>
          </w:tcPr>
          <w:p w:rsidR="00714C0A" w:rsidRPr="00D106FC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  <w:tr w:rsidR="00714C0A" w:rsidRPr="00575B15" w:rsidTr="00F66806">
        <w:trPr>
          <w:trHeight w:val="851"/>
        </w:trPr>
        <w:tc>
          <w:tcPr>
            <w:tcW w:w="2552" w:type="dxa"/>
          </w:tcPr>
          <w:p w:rsidR="00714C0A" w:rsidRPr="00E33D03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714C0A" w:rsidRPr="00E33D03" w:rsidRDefault="00714C0A" w:rsidP="00714C0A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2552" w:type="dxa"/>
            <w:shd w:val="clear" w:color="auto" w:fill="auto"/>
          </w:tcPr>
          <w:p w:rsidR="00714C0A" w:rsidRPr="00714C0A" w:rsidRDefault="00714C0A" w:rsidP="00714C0A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F71CFF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714C0A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714C0A" w:rsidRPr="00E33D03" w:rsidRDefault="00714C0A" w:rsidP="00714C0A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14C0A" w:rsidRPr="007A046F" w:rsidRDefault="00714C0A" w:rsidP="00CA6F45">
      <w:pPr>
        <w:framePr w:w="2659" w:wrap="around" w:hAnchor="page" w:x="8971" w:yAlign="bottom" w:anchorLock="1"/>
        <w:spacing w:line="180" w:lineRule="exact"/>
        <w:rPr>
          <w:sz w:val="13"/>
          <w:szCs w:val="13"/>
          <w:lang w:val="pt-BR"/>
        </w:rPr>
      </w:pPr>
    </w:p>
    <w:p w:rsidR="009268C0" w:rsidRPr="00112D5D" w:rsidRDefault="009268C0" w:rsidP="009268C0">
      <w:pPr>
        <w:pStyle w:val="Feature"/>
        <w:tabs>
          <w:tab w:val="clear" w:pos="567"/>
        </w:tabs>
        <w:spacing w:line="300" w:lineRule="atLeast"/>
        <w:rPr>
          <w:b/>
          <w:lang w:val="pt-BR"/>
        </w:rPr>
      </w:pPr>
      <w:r w:rsidRPr="00112D5D">
        <w:rPr>
          <w:b/>
          <w:lang w:val="pt-BR"/>
        </w:rPr>
        <w:t>Evonik planeja novo c</w:t>
      </w:r>
      <w:r w:rsidR="00EA07A5" w:rsidRPr="00112D5D">
        <w:rPr>
          <w:b/>
          <w:lang w:val="pt-BR"/>
        </w:rPr>
        <w:t xml:space="preserve">omplexo de poliamida 12 na </w:t>
      </w:r>
      <w:r w:rsidR="00575B15" w:rsidRPr="00112D5D">
        <w:rPr>
          <w:b/>
          <w:lang w:val="pt-BR"/>
        </w:rPr>
        <w:t>Alemanha</w:t>
      </w:r>
    </w:p>
    <w:p w:rsidR="00FC641F" w:rsidRPr="00112D5D" w:rsidRDefault="00FC641F" w:rsidP="00CD1EE7">
      <w:pPr>
        <w:pStyle w:val="Ttulo"/>
        <w:rPr>
          <w:lang w:val="pt-BR"/>
        </w:rPr>
      </w:pPr>
    </w:p>
    <w:p w:rsidR="004F1918" w:rsidRPr="00112D5D" w:rsidRDefault="004F1918" w:rsidP="00CD1EE7">
      <w:pPr>
        <w:rPr>
          <w:lang w:val="pt-BR"/>
        </w:rPr>
      </w:pPr>
    </w:p>
    <w:p w:rsidR="009268C0" w:rsidRPr="00112D5D" w:rsidRDefault="009268C0" w:rsidP="009268C0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112D5D">
        <w:rPr>
          <w:sz w:val="24"/>
          <w:lang w:val="pt-BR"/>
        </w:rPr>
        <w:t xml:space="preserve">Maior investimento da Evonik na Alemanha </w:t>
      </w:r>
    </w:p>
    <w:p w:rsidR="009268C0" w:rsidRPr="00112D5D" w:rsidRDefault="009268C0" w:rsidP="009268C0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112D5D">
        <w:rPr>
          <w:sz w:val="24"/>
          <w:lang w:val="pt-BR"/>
        </w:rPr>
        <w:t xml:space="preserve">Fortalecimento do segmento de crescimento </w:t>
      </w:r>
      <w:r w:rsidR="009527C9" w:rsidRPr="00112D5D">
        <w:rPr>
          <w:sz w:val="24"/>
          <w:lang w:val="pt-BR"/>
        </w:rPr>
        <w:t xml:space="preserve">de </w:t>
      </w:r>
      <w:proofErr w:type="spellStart"/>
      <w:r w:rsidRPr="00112D5D">
        <w:rPr>
          <w:sz w:val="24"/>
          <w:lang w:val="pt-BR"/>
        </w:rPr>
        <w:t>Resource</w:t>
      </w:r>
      <w:proofErr w:type="spellEnd"/>
      <w:r w:rsidRPr="00112D5D">
        <w:rPr>
          <w:sz w:val="24"/>
          <w:lang w:val="pt-BR"/>
        </w:rPr>
        <w:t xml:space="preserve"> </w:t>
      </w:r>
      <w:proofErr w:type="spellStart"/>
      <w:r w:rsidRPr="00112D5D">
        <w:rPr>
          <w:sz w:val="24"/>
          <w:lang w:val="pt-BR"/>
        </w:rPr>
        <w:t>Efficiency</w:t>
      </w:r>
      <w:proofErr w:type="spellEnd"/>
      <w:r w:rsidRPr="00112D5D">
        <w:rPr>
          <w:sz w:val="24"/>
          <w:lang w:val="pt-BR"/>
        </w:rPr>
        <w:t xml:space="preserve"> </w:t>
      </w:r>
    </w:p>
    <w:p w:rsidR="009268C0" w:rsidRPr="00112D5D" w:rsidRDefault="005845F0" w:rsidP="009268C0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112D5D">
        <w:rPr>
          <w:sz w:val="24"/>
          <w:lang w:val="pt-BR"/>
        </w:rPr>
        <w:t>Forte crescimento do</w:t>
      </w:r>
      <w:r w:rsidR="009527C9" w:rsidRPr="00112D5D">
        <w:rPr>
          <w:sz w:val="24"/>
          <w:lang w:val="pt-BR"/>
        </w:rPr>
        <w:t xml:space="preserve"> p</w:t>
      </w:r>
      <w:r w:rsidR="009268C0" w:rsidRPr="00112D5D">
        <w:rPr>
          <w:sz w:val="24"/>
          <w:lang w:val="pt-BR"/>
        </w:rPr>
        <w:t>olímero de alto desempenho</w:t>
      </w:r>
      <w:r w:rsidR="001B599D" w:rsidRPr="00112D5D">
        <w:rPr>
          <w:sz w:val="24"/>
          <w:lang w:val="pt-BR"/>
        </w:rPr>
        <w:t>,</w:t>
      </w:r>
      <w:r w:rsidR="009268C0" w:rsidRPr="00112D5D">
        <w:rPr>
          <w:sz w:val="24"/>
          <w:lang w:val="pt-BR"/>
        </w:rPr>
        <w:t xml:space="preserve"> poliamida 12</w:t>
      </w:r>
      <w:r w:rsidR="00F66806" w:rsidRPr="00112D5D">
        <w:rPr>
          <w:sz w:val="24"/>
          <w:lang w:val="pt-BR"/>
        </w:rPr>
        <w:t>,</w:t>
      </w:r>
      <w:r w:rsidR="009268C0" w:rsidRPr="00112D5D">
        <w:rPr>
          <w:sz w:val="24"/>
          <w:lang w:val="pt-BR"/>
        </w:rPr>
        <w:t xml:space="preserve"> </w:t>
      </w:r>
      <w:r w:rsidR="00F66806" w:rsidRPr="00112D5D">
        <w:rPr>
          <w:sz w:val="24"/>
          <w:lang w:val="pt-BR"/>
        </w:rPr>
        <w:t>no setor</w:t>
      </w:r>
      <w:r w:rsidR="009268C0" w:rsidRPr="00112D5D">
        <w:rPr>
          <w:sz w:val="24"/>
          <w:lang w:val="pt-BR"/>
        </w:rPr>
        <w:t xml:space="preserve"> automotivo, na indústria de petróleo &amp; gás e na impressão 3D</w:t>
      </w:r>
    </w:p>
    <w:p w:rsidR="007A046F" w:rsidRPr="00112D5D" w:rsidRDefault="007A046F" w:rsidP="007A046F">
      <w:pPr>
        <w:ind w:left="340" w:right="85"/>
        <w:rPr>
          <w:rFonts w:cs="Lucida Sans Unicode"/>
          <w:lang w:val="pt-BR"/>
        </w:rPr>
      </w:pPr>
    </w:p>
    <w:p w:rsidR="009268C0" w:rsidRDefault="009268C0" w:rsidP="007A046F">
      <w:pPr>
        <w:ind w:left="340" w:right="85"/>
        <w:rPr>
          <w:rFonts w:cs="Lucida Sans Unicode"/>
          <w:lang w:val="pt-BR"/>
        </w:rPr>
      </w:pPr>
    </w:p>
    <w:p w:rsidR="009268C0" w:rsidRPr="00112D5D" w:rsidRDefault="009268C0" w:rsidP="009268C0">
      <w:pPr>
        <w:autoSpaceDE w:val="0"/>
        <w:autoSpaceDN w:val="0"/>
        <w:adjustRightInd w:val="0"/>
        <w:rPr>
          <w:lang w:val="pt-BR"/>
        </w:rPr>
      </w:pPr>
      <w:r w:rsidRPr="00197633">
        <w:rPr>
          <w:lang w:val="pt-BR"/>
        </w:rPr>
        <w:t xml:space="preserve">A Evonik está planejando a construção de um novo complexo </w:t>
      </w:r>
      <w:r w:rsidRPr="00112D5D">
        <w:rPr>
          <w:lang w:val="pt-BR"/>
        </w:rPr>
        <w:t>produtivo para o polímero de alto desempenho poliamida 12 (PA 12). O Grupo pretende aumentar em mais de 50% a sua capacidade geral</w:t>
      </w:r>
      <w:r w:rsidR="00F66806" w:rsidRPr="00112D5D">
        <w:rPr>
          <w:lang w:val="pt-BR"/>
        </w:rPr>
        <w:t xml:space="preserve"> produtiva</w:t>
      </w:r>
      <w:r w:rsidRPr="00112D5D">
        <w:rPr>
          <w:lang w:val="pt-BR"/>
        </w:rPr>
        <w:t xml:space="preserve"> de PA 12. A poliamida 12 é necessária em atraentes mercados </w:t>
      </w:r>
      <w:r w:rsidR="00653F5B" w:rsidRPr="00112D5D">
        <w:rPr>
          <w:lang w:val="pt-BR"/>
        </w:rPr>
        <w:t xml:space="preserve">em </w:t>
      </w:r>
      <w:r w:rsidRPr="00112D5D">
        <w:rPr>
          <w:lang w:val="pt-BR"/>
        </w:rPr>
        <w:t xml:space="preserve">crescimento como a indústria automobilística, o setor de tubulações para petróleo e gás e na impressão 3D.  </w:t>
      </w:r>
    </w:p>
    <w:p w:rsidR="009268C0" w:rsidRPr="00112D5D" w:rsidRDefault="009268C0" w:rsidP="009268C0">
      <w:pPr>
        <w:autoSpaceDE w:val="0"/>
        <w:autoSpaceDN w:val="0"/>
        <w:adjustRightInd w:val="0"/>
        <w:rPr>
          <w:lang w:val="pt-BR"/>
        </w:rPr>
      </w:pPr>
    </w:p>
    <w:p w:rsidR="00500A8E" w:rsidRPr="00112D5D" w:rsidRDefault="009268C0" w:rsidP="009268C0">
      <w:pPr>
        <w:autoSpaceDE w:val="0"/>
        <w:autoSpaceDN w:val="0"/>
        <w:adjustRightInd w:val="0"/>
        <w:rPr>
          <w:lang w:val="pt-BR"/>
        </w:rPr>
      </w:pPr>
      <w:r w:rsidRPr="00112D5D">
        <w:rPr>
          <w:lang w:val="pt-BR"/>
        </w:rPr>
        <w:t>Após uma fase bem-sucedida de engenharia básica, a Evonik planeja investir aproximadamente 400 milhões de euros no complexo de poliamida 12</w:t>
      </w:r>
      <w:r w:rsidR="005845F0" w:rsidRPr="00112D5D">
        <w:rPr>
          <w:lang w:val="pt-BR"/>
        </w:rPr>
        <w:t>,</w:t>
      </w:r>
      <w:r w:rsidRPr="00112D5D">
        <w:rPr>
          <w:lang w:val="pt-BR"/>
        </w:rPr>
        <w:t xml:space="preserve"> em seu maior site, o parque químico de </w:t>
      </w:r>
      <w:proofErr w:type="spellStart"/>
      <w:r w:rsidRPr="00112D5D">
        <w:rPr>
          <w:lang w:val="pt-BR"/>
        </w:rPr>
        <w:t>Marl</w:t>
      </w:r>
      <w:proofErr w:type="spellEnd"/>
      <w:r w:rsidR="00653F5B" w:rsidRPr="00112D5D">
        <w:rPr>
          <w:lang w:val="pt-BR"/>
        </w:rPr>
        <w:t>,</w:t>
      </w:r>
      <w:r w:rsidRPr="00112D5D">
        <w:rPr>
          <w:lang w:val="pt-BR"/>
        </w:rPr>
        <w:t xml:space="preserve"> na</w:t>
      </w:r>
      <w:r w:rsidR="00653F5B" w:rsidRPr="00112D5D">
        <w:rPr>
          <w:lang w:val="pt-BR"/>
        </w:rPr>
        <w:t xml:space="preserve"> Alemanha</w:t>
      </w:r>
      <w:r w:rsidRPr="00112D5D">
        <w:rPr>
          <w:lang w:val="pt-BR"/>
        </w:rPr>
        <w:t xml:space="preserve">. A produção de PA 12 existente </w:t>
      </w:r>
      <w:r w:rsidR="00653F5B" w:rsidRPr="00112D5D">
        <w:rPr>
          <w:lang w:val="pt-BR"/>
        </w:rPr>
        <w:t xml:space="preserve">deverá </w:t>
      </w:r>
      <w:r w:rsidRPr="00112D5D">
        <w:rPr>
          <w:lang w:val="pt-BR"/>
        </w:rPr>
        <w:t xml:space="preserve">ser complementada com unidades de produção adicionais para o polímero e seus precursores. O início das operações do complexo está previsto para o começo de 2021. </w:t>
      </w:r>
    </w:p>
    <w:p w:rsidR="00500A8E" w:rsidRPr="00112D5D" w:rsidRDefault="00500A8E" w:rsidP="009268C0">
      <w:pPr>
        <w:autoSpaceDE w:val="0"/>
        <w:autoSpaceDN w:val="0"/>
        <w:adjustRightInd w:val="0"/>
        <w:rPr>
          <w:lang w:val="pt-BR"/>
        </w:rPr>
      </w:pPr>
    </w:p>
    <w:p w:rsidR="009268C0" w:rsidRPr="00BD6144" w:rsidRDefault="009268C0" w:rsidP="009268C0">
      <w:pPr>
        <w:autoSpaceDE w:val="0"/>
        <w:autoSpaceDN w:val="0"/>
        <w:adjustRightInd w:val="0"/>
        <w:rPr>
          <w:lang w:val="pt-BR"/>
        </w:rPr>
      </w:pPr>
      <w:r w:rsidRPr="00112D5D">
        <w:rPr>
          <w:lang w:val="pt-BR"/>
        </w:rPr>
        <w:t>O investimento fará uma contribuição substancial para o cumprimento da meta de margem da Evonik, além de gerar um fluxo de caixa anual na faixa de três dígitos de milhões de euros</w:t>
      </w:r>
      <w:r w:rsidR="007E248C" w:rsidRPr="00112D5D">
        <w:rPr>
          <w:lang w:val="pt-BR"/>
        </w:rPr>
        <w:t xml:space="preserve"> no longo prazo</w:t>
      </w:r>
      <w:r w:rsidRPr="00112D5D">
        <w:rPr>
          <w:lang w:val="pt-BR"/>
        </w:rPr>
        <w:t>. O projeto deve ser implementado ao longo de quatro anos</w:t>
      </w:r>
      <w:r w:rsidR="007E248C" w:rsidRPr="00112D5D">
        <w:rPr>
          <w:lang w:val="pt-BR"/>
        </w:rPr>
        <w:t>,</w:t>
      </w:r>
      <w:r w:rsidRPr="00112D5D">
        <w:rPr>
          <w:lang w:val="pt-BR"/>
        </w:rPr>
        <w:t xml:space="preserve"> como parte do orçamento anual para investimentos </w:t>
      </w:r>
      <w:r w:rsidRPr="00197633">
        <w:rPr>
          <w:lang w:val="pt-BR"/>
        </w:rPr>
        <w:t>em crescimento.</w:t>
      </w:r>
    </w:p>
    <w:p w:rsidR="009268C0" w:rsidRPr="00112D5D" w:rsidRDefault="009268C0" w:rsidP="009268C0">
      <w:pPr>
        <w:autoSpaceDE w:val="0"/>
        <w:autoSpaceDN w:val="0"/>
        <w:adjustRightInd w:val="0"/>
        <w:rPr>
          <w:lang w:val="pt-BR"/>
        </w:rPr>
      </w:pPr>
    </w:p>
    <w:p w:rsidR="009268C0" w:rsidRPr="000B0F0C" w:rsidRDefault="009268C0" w:rsidP="009268C0">
      <w:pPr>
        <w:autoSpaceDE w:val="0"/>
        <w:autoSpaceDN w:val="0"/>
        <w:adjustRightInd w:val="0"/>
        <w:rPr>
          <w:lang w:val="pt-BR"/>
        </w:rPr>
      </w:pPr>
      <w:r w:rsidRPr="00112D5D">
        <w:rPr>
          <w:lang w:val="pt-BR"/>
        </w:rPr>
        <w:t xml:space="preserve">“Estamos planejando o maior investimento da Evonik na Alemanha”, revela Christian </w:t>
      </w:r>
      <w:proofErr w:type="spellStart"/>
      <w:r w:rsidRPr="00112D5D">
        <w:rPr>
          <w:lang w:val="pt-BR"/>
        </w:rPr>
        <w:t>Kullmann</w:t>
      </w:r>
      <w:proofErr w:type="spellEnd"/>
      <w:r w:rsidRPr="00112D5D">
        <w:rPr>
          <w:lang w:val="pt-BR"/>
        </w:rPr>
        <w:t>, Presidente da Diretoria Executiva da Evonik. “Este investimento representa uma combinação perfeita para a nossa estratégia de enfocar, de modo consistente, as</w:t>
      </w:r>
      <w:r w:rsidR="007E248C" w:rsidRPr="00112D5D">
        <w:rPr>
          <w:lang w:val="pt-BR"/>
        </w:rPr>
        <w:t xml:space="preserve"> </w:t>
      </w:r>
      <w:r w:rsidRPr="00112D5D">
        <w:rPr>
          <w:lang w:val="pt-BR"/>
        </w:rPr>
        <w:t>especialidades químicas</w:t>
      </w:r>
      <w:r w:rsidR="007E248C" w:rsidRPr="00112D5D">
        <w:rPr>
          <w:lang w:val="pt-BR"/>
        </w:rPr>
        <w:t>,</w:t>
      </w:r>
      <w:r w:rsidRPr="00112D5D">
        <w:rPr>
          <w:lang w:val="pt-BR"/>
        </w:rPr>
        <w:t xml:space="preserve"> </w:t>
      </w:r>
      <w:r w:rsidR="002D6077" w:rsidRPr="00112D5D">
        <w:rPr>
          <w:lang w:val="pt-BR"/>
        </w:rPr>
        <w:t xml:space="preserve">sendo que </w:t>
      </w:r>
      <w:r w:rsidR="005845F0" w:rsidRPr="00112D5D">
        <w:rPr>
          <w:lang w:val="pt-BR"/>
        </w:rPr>
        <w:t xml:space="preserve">a </w:t>
      </w:r>
      <w:r w:rsidRPr="00112D5D">
        <w:rPr>
          <w:lang w:val="pt-BR"/>
        </w:rPr>
        <w:t xml:space="preserve">poliamida 12, </w:t>
      </w:r>
      <w:r w:rsidRPr="00197633">
        <w:rPr>
          <w:lang w:val="pt-BR"/>
        </w:rPr>
        <w:t xml:space="preserve">na qualidade de polímero de alto desempenho para aplicações </w:t>
      </w:r>
      <w:r w:rsidRPr="00197633">
        <w:rPr>
          <w:lang w:val="pt-BR"/>
        </w:rPr>
        <w:lastRenderedPageBreak/>
        <w:t xml:space="preserve">especiais, é uma parte importante do nosso motor de crescimento estratégico </w:t>
      </w:r>
      <w:bookmarkStart w:id="0" w:name="WfCopyCase"/>
      <w:proofErr w:type="spellStart"/>
      <w:r w:rsidRPr="00197633">
        <w:rPr>
          <w:lang w:val="pt-BR"/>
        </w:rPr>
        <w:t>Smart</w:t>
      </w:r>
      <w:proofErr w:type="spellEnd"/>
      <w:r w:rsidRPr="00197633">
        <w:rPr>
          <w:lang w:val="pt-BR"/>
        </w:rPr>
        <w:t xml:space="preserve"> </w:t>
      </w:r>
      <w:proofErr w:type="spellStart"/>
      <w:r w:rsidRPr="00197633">
        <w:rPr>
          <w:lang w:val="pt-BR"/>
        </w:rPr>
        <w:t>Materials</w:t>
      </w:r>
      <w:bookmarkEnd w:id="0"/>
      <w:proofErr w:type="spellEnd"/>
      <w:r w:rsidRPr="00197633">
        <w:rPr>
          <w:lang w:val="pt-BR"/>
        </w:rPr>
        <w:t>”.</w:t>
      </w:r>
      <w:r>
        <w:rPr>
          <w:lang w:val="pt-BR"/>
        </w:rPr>
        <w:t xml:space="preserve"> </w:t>
      </w:r>
      <w:proofErr w:type="spellStart"/>
      <w:r w:rsidRPr="00197633">
        <w:rPr>
          <w:lang w:val="pt-BR"/>
        </w:rPr>
        <w:t>Kullmann</w:t>
      </w:r>
      <w:proofErr w:type="spellEnd"/>
      <w:r w:rsidRPr="00197633">
        <w:rPr>
          <w:lang w:val="pt-BR"/>
        </w:rPr>
        <w:t xml:space="preserve"> vê a </w:t>
      </w:r>
      <w:r w:rsidRPr="00112D5D">
        <w:rPr>
          <w:lang w:val="pt-BR"/>
        </w:rPr>
        <w:t xml:space="preserve">Alemanha como </w:t>
      </w:r>
      <w:r w:rsidR="007E248C" w:rsidRPr="00112D5D">
        <w:rPr>
          <w:lang w:val="pt-BR"/>
        </w:rPr>
        <w:t xml:space="preserve">uma </w:t>
      </w:r>
      <w:r w:rsidRPr="00112D5D">
        <w:rPr>
          <w:lang w:val="pt-BR"/>
        </w:rPr>
        <w:t xml:space="preserve">região industrial atraente e competitiva. “Nossa equipe de </w:t>
      </w:r>
      <w:proofErr w:type="spellStart"/>
      <w:r w:rsidRPr="00112D5D">
        <w:rPr>
          <w:lang w:val="pt-BR"/>
        </w:rPr>
        <w:t>Marl</w:t>
      </w:r>
      <w:proofErr w:type="spellEnd"/>
      <w:r w:rsidRPr="00112D5D">
        <w:rPr>
          <w:lang w:val="pt-BR"/>
        </w:rPr>
        <w:t xml:space="preserve"> é altamente qualificada e nosso investimento vai gerar cerca de 150 novos empregos. Além disso</w:t>
      </w:r>
      <w:r w:rsidR="00900D20" w:rsidRPr="00112D5D">
        <w:rPr>
          <w:lang w:val="pt-BR"/>
        </w:rPr>
        <w:t>,</w:t>
      </w:r>
      <w:r w:rsidRPr="00112D5D">
        <w:rPr>
          <w:lang w:val="pt-BR"/>
        </w:rPr>
        <w:t xml:space="preserve"> podemos fazer uso otimizado de sinergias com a nossa infraestrutura existente,</w:t>
      </w:r>
      <w:r w:rsidR="000B0F0C" w:rsidRPr="00112D5D">
        <w:rPr>
          <w:lang w:val="pt-BR"/>
        </w:rPr>
        <w:t xml:space="preserve"> </w:t>
      </w:r>
      <w:r w:rsidRPr="00112D5D">
        <w:rPr>
          <w:lang w:val="pt-BR"/>
        </w:rPr>
        <w:t xml:space="preserve">o que cria condições altamente favoráveis para a venda das nossas </w:t>
      </w:r>
      <w:r w:rsidRPr="00197633">
        <w:rPr>
          <w:lang w:val="pt-BR"/>
        </w:rPr>
        <w:t>especialidades em escala global”.</w:t>
      </w:r>
      <w:r w:rsidRPr="00BD6144">
        <w:rPr>
          <w:lang w:val="pt-BR"/>
        </w:rPr>
        <w:t xml:space="preserve"> </w:t>
      </w:r>
    </w:p>
    <w:p w:rsidR="009268C0" w:rsidRPr="00112D5D" w:rsidRDefault="009268C0" w:rsidP="009268C0">
      <w:pPr>
        <w:autoSpaceDE w:val="0"/>
        <w:autoSpaceDN w:val="0"/>
        <w:adjustRightInd w:val="0"/>
        <w:rPr>
          <w:position w:val="-2"/>
          <w:szCs w:val="22"/>
          <w:lang w:val="pt-BR"/>
        </w:rPr>
      </w:pPr>
    </w:p>
    <w:p w:rsidR="009268C0" w:rsidRPr="00112D5D" w:rsidRDefault="009268C0" w:rsidP="009268C0">
      <w:pPr>
        <w:autoSpaceDE w:val="0"/>
        <w:autoSpaceDN w:val="0"/>
        <w:adjustRightInd w:val="0"/>
        <w:rPr>
          <w:position w:val="-2"/>
          <w:szCs w:val="22"/>
          <w:lang w:val="pt-BR"/>
        </w:rPr>
      </w:pPr>
      <w:r w:rsidRPr="00112D5D">
        <w:rPr>
          <w:lang w:val="pt-BR"/>
        </w:rPr>
        <w:t xml:space="preserve">O mercado de PA 12 registra taxas de crescimento anual acima de 5% no mundo inteiro, superando de modo significativo o </w:t>
      </w:r>
      <w:r w:rsidR="00396AF9" w:rsidRPr="00112D5D">
        <w:rPr>
          <w:lang w:val="pt-BR"/>
        </w:rPr>
        <w:t xml:space="preserve">crescimento do </w:t>
      </w:r>
      <w:r w:rsidRPr="00112D5D">
        <w:rPr>
          <w:lang w:val="pt-BR"/>
        </w:rPr>
        <w:t xml:space="preserve">produto interno bruto global. Na aplicação especial </w:t>
      </w:r>
      <w:r w:rsidR="00396AF9" w:rsidRPr="00112D5D">
        <w:rPr>
          <w:lang w:val="pt-BR"/>
        </w:rPr>
        <w:t>de</w:t>
      </w:r>
      <w:r w:rsidRPr="00112D5D">
        <w:rPr>
          <w:lang w:val="pt-BR"/>
        </w:rPr>
        <w:t xml:space="preserve"> impressão 3D, as taxas de crescimento chegam a dois dígitos. “A demanda por poliamida 12 apresenta um crescimento </w:t>
      </w:r>
      <w:r w:rsidR="00CB00A3" w:rsidRPr="00112D5D">
        <w:rPr>
          <w:lang w:val="pt-BR"/>
        </w:rPr>
        <w:t xml:space="preserve">consistente </w:t>
      </w:r>
      <w:r w:rsidRPr="00112D5D">
        <w:rPr>
          <w:lang w:val="pt-BR"/>
        </w:rPr>
        <w:t xml:space="preserve">e dinâmico”, diz </w:t>
      </w:r>
      <w:proofErr w:type="spellStart"/>
      <w:r w:rsidRPr="00112D5D">
        <w:rPr>
          <w:lang w:val="pt-BR"/>
        </w:rPr>
        <w:t>Claus</w:t>
      </w:r>
      <w:proofErr w:type="spellEnd"/>
      <w:r w:rsidRPr="00112D5D">
        <w:rPr>
          <w:lang w:val="pt-BR"/>
        </w:rPr>
        <w:t xml:space="preserve"> </w:t>
      </w:r>
      <w:proofErr w:type="spellStart"/>
      <w:r w:rsidRPr="00112D5D">
        <w:rPr>
          <w:lang w:val="pt-BR"/>
        </w:rPr>
        <w:t>Rettig</w:t>
      </w:r>
      <w:proofErr w:type="spellEnd"/>
      <w:r w:rsidRPr="00112D5D">
        <w:rPr>
          <w:lang w:val="pt-BR"/>
        </w:rPr>
        <w:t xml:space="preserve">, Presidente da Diretoria Executiva da Evonik </w:t>
      </w:r>
      <w:proofErr w:type="spellStart"/>
      <w:r w:rsidRPr="00112D5D">
        <w:rPr>
          <w:lang w:val="pt-BR"/>
        </w:rPr>
        <w:t>Resource</w:t>
      </w:r>
      <w:proofErr w:type="spellEnd"/>
      <w:r w:rsidRPr="00112D5D">
        <w:rPr>
          <w:lang w:val="pt-BR"/>
        </w:rPr>
        <w:t xml:space="preserve"> </w:t>
      </w:r>
      <w:proofErr w:type="spellStart"/>
      <w:r w:rsidRPr="00112D5D">
        <w:rPr>
          <w:lang w:val="pt-BR"/>
        </w:rPr>
        <w:t>Efficiency</w:t>
      </w:r>
      <w:proofErr w:type="spellEnd"/>
      <w:r w:rsidRPr="00112D5D">
        <w:rPr>
          <w:lang w:val="pt-BR"/>
        </w:rPr>
        <w:t xml:space="preserve"> </w:t>
      </w:r>
      <w:proofErr w:type="spellStart"/>
      <w:r w:rsidRPr="00112D5D">
        <w:rPr>
          <w:lang w:val="pt-BR"/>
        </w:rPr>
        <w:t>GmbH</w:t>
      </w:r>
      <w:proofErr w:type="spellEnd"/>
      <w:r w:rsidRPr="00112D5D">
        <w:rPr>
          <w:lang w:val="pt-BR"/>
        </w:rPr>
        <w:t xml:space="preserve">. “A expansão </w:t>
      </w:r>
      <w:r w:rsidR="00CB00A3" w:rsidRPr="00112D5D">
        <w:rPr>
          <w:lang w:val="pt-BR"/>
        </w:rPr>
        <w:t xml:space="preserve">planejada </w:t>
      </w:r>
      <w:r w:rsidRPr="00112D5D">
        <w:rPr>
          <w:lang w:val="pt-BR"/>
        </w:rPr>
        <w:t>da capacidade</w:t>
      </w:r>
      <w:r w:rsidR="00B537F6" w:rsidRPr="00112D5D">
        <w:rPr>
          <w:lang w:val="pt-BR"/>
        </w:rPr>
        <w:t xml:space="preserve"> </w:t>
      </w:r>
      <w:r w:rsidRPr="00112D5D">
        <w:rPr>
          <w:lang w:val="pt-BR"/>
        </w:rPr>
        <w:t xml:space="preserve">fortalecerá ainda mais a nossa posição de liderança mundial em poliamida 12. </w:t>
      </w:r>
      <w:r w:rsidR="00716CEC" w:rsidRPr="00112D5D">
        <w:rPr>
          <w:lang w:val="pt-BR"/>
        </w:rPr>
        <w:t>Para</w:t>
      </w:r>
      <w:r w:rsidRPr="00112D5D">
        <w:rPr>
          <w:lang w:val="pt-BR"/>
        </w:rPr>
        <w:t xml:space="preserve"> nossos clientes no mundo inteiro, o no</w:t>
      </w:r>
      <w:bookmarkStart w:id="1" w:name="_GoBack"/>
      <w:bookmarkEnd w:id="1"/>
      <w:r w:rsidRPr="00112D5D">
        <w:rPr>
          <w:lang w:val="pt-BR"/>
        </w:rPr>
        <w:t xml:space="preserve">sso </w:t>
      </w:r>
      <w:r w:rsidR="007E4D4B" w:rsidRPr="00112D5D">
        <w:rPr>
          <w:lang w:val="pt-BR"/>
        </w:rPr>
        <w:t xml:space="preserve">comprometimento </w:t>
      </w:r>
      <w:r w:rsidR="00716CEC" w:rsidRPr="00112D5D">
        <w:rPr>
          <w:lang w:val="pt-BR"/>
        </w:rPr>
        <w:t xml:space="preserve">significa </w:t>
      </w:r>
      <w:r w:rsidRPr="00112D5D">
        <w:rPr>
          <w:lang w:val="pt-BR"/>
        </w:rPr>
        <w:t xml:space="preserve">disponibilidade </w:t>
      </w:r>
      <w:r w:rsidR="00716CEC" w:rsidRPr="00112D5D">
        <w:rPr>
          <w:lang w:val="pt-BR"/>
        </w:rPr>
        <w:t xml:space="preserve">no longo prazo </w:t>
      </w:r>
      <w:r w:rsidRPr="00112D5D">
        <w:rPr>
          <w:lang w:val="pt-BR"/>
        </w:rPr>
        <w:t xml:space="preserve">e confiabilidade </w:t>
      </w:r>
      <w:r w:rsidR="00716CEC" w:rsidRPr="00112D5D">
        <w:rPr>
          <w:lang w:val="pt-BR"/>
        </w:rPr>
        <w:t xml:space="preserve">no fornecimento </w:t>
      </w:r>
      <w:r w:rsidRPr="00112D5D">
        <w:rPr>
          <w:lang w:val="pt-BR"/>
        </w:rPr>
        <w:t xml:space="preserve">para as suas aplicações atuais e futuras”.  </w:t>
      </w:r>
    </w:p>
    <w:p w:rsidR="009268C0" w:rsidRPr="00112D5D" w:rsidRDefault="009268C0" w:rsidP="009268C0">
      <w:pPr>
        <w:autoSpaceDE w:val="0"/>
        <w:autoSpaceDN w:val="0"/>
        <w:adjustRightInd w:val="0"/>
        <w:rPr>
          <w:position w:val="-2"/>
          <w:szCs w:val="22"/>
          <w:lang w:val="pt-BR"/>
        </w:rPr>
      </w:pPr>
    </w:p>
    <w:p w:rsidR="009268C0" w:rsidRPr="00112D5D" w:rsidRDefault="009268C0" w:rsidP="009268C0">
      <w:pPr>
        <w:autoSpaceDE w:val="0"/>
        <w:autoSpaceDN w:val="0"/>
        <w:adjustRightInd w:val="0"/>
        <w:rPr>
          <w:position w:val="-2"/>
          <w:szCs w:val="22"/>
          <w:lang w:val="pt-BR"/>
        </w:rPr>
      </w:pPr>
      <w:r w:rsidRPr="00112D5D">
        <w:rPr>
          <w:lang w:val="pt-BR"/>
        </w:rPr>
        <w:t xml:space="preserve">Em virtude de suas propriedades extraordinárias, como alta estabilidade aliada </w:t>
      </w:r>
      <w:r w:rsidR="00917078" w:rsidRPr="00112D5D">
        <w:rPr>
          <w:lang w:val="pt-BR"/>
        </w:rPr>
        <w:t>à</w:t>
      </w:r>
      <w:r w:rsidRPr="00112D5D">
        <w:rPr>
          <w:lang w:val="pt-BR"/>
        </w:rPr>
        <w:t xml:space="preserve"> flexibilidade, resistência a altas temperaturas e pouco peso, o polímero de alto desempenho é</w:t>
      </w:r>
      <w:r w:rsidR="00112D5D" w:rsidRPr="00112D5D">
        <w:rPr>
          <w:lang w:val="pt-BR"/>
        </w:rPr>
        <w:t xml:space="preserve"> </w:t>
      </w:r>
      <w:r w:rsidR="00FC3DEB" w:rsidRPr="00112D5D">
        <w:rPr>
          <w:lang w:val="pt-BR"/>
        </w:rPr>
        <w:t xml:space="preserve">utilizado </w:t>
      </w:r>
      <w:r w:rsidRPr="00112D5D">
        <w:rPr>
          <w:lang w:val="pt-BR"/>
        </w:rPr>
        <w:t xml:space="preserve">em muitas aplicações exigentes </w:t>
      </w:r>
      <w:r w:rsidR="00FC3DEB" w:rsidRPr="00112D5D">
        <w:rPr>
          <w:lang w:val="pt-BR"/>
        </w:rPr>
        <w:t xml:space="preserve">como substituto para o </w:t>
      </w:r>
      <w:r w:rsidRPr="00112D5D">
        <w:rPr>
          <w:lang w:val="pt-BR"/>
        </w:rPr>
        <w:t xml:space="preserve">aço: </w:t>
      </w:r>
      <w:r w:rsidR="004914AD" w:rsidRPr="00112D5D">
        <w:rPr>
          <w:lang w:val="pt-BR"/>
        </w:rPr>
        <w:t>em projetos automotivos e</w:t>
      </w:r>
      <w:r w:rsidRPr="00112D5D">
        <w:rPr>
          <w:lang w:val="pt-BR"/>
        </w:rPr>
        <w:t xml:space="preserve"> </w:t>
      </w:r>
      <w:r w:rsidR="005C723C" w:rsidRPr="00112D5D">
        <w:rPr>
          <w:lang w:val="pt-BR"/>
        </w:rPr>
        <w:t>de redução de peso</w:t>
      </w:r>
      <w:r w:rsidRPr="00112D5D">
        <w:rPr>
          <w:lang w:val="pt-BR"/>
        </w:rPr>
        <w:t xml:space="preserve">, bem como em tubulações de petróleo e gás. Além das aplicações atuais no setor automotivo, a Evonik também está muito bem </w:t>
      </w:r>
      <w:r w:rsidR="00917078" w:rsidRPr="00112D5D">
        <w:rPr>
          <w:lang w:val="pt-BR"/>
        </w:rPr>
        <w:t xml:space="preserve">posicionada em relação </w:t>
      </w:r>
      <w:r w:rsidR="00112D5D" w:rsidRPr="00112D5D">
        <w:rPr>
          <w:lang w:val="pt-BR"/>
        </w:rPr>
        <w:t>à</w:t>
      </w:r>
      <w:r w:rsidR="00917078" w:rsidRPr="00112D5D">
        <w:rPr>
          <w:lang w:val="pt-BR"/>
        </w:rPr>
        <w:t xml:space="preserve"> </w:t>
      </w:r>
      <w:r w:rsidRPr="00112D5D">
        <w:rPr>
          <w:lang w:val="pt-BR"/>
        </w:rPr>
        <w:t xml:space="preserve">produção futura de veículos híbridos e elétricos. Além disso, o material é usado no setor médico e na impressão 3D.  </w:t>
      </w:r>
    </w:p>
    <w:p w:rsidR="009268C0" w:rsidRDefault="009268C0" w:rsidP="009268C0">
      <w:pPr>
        <w:autoSpaceDE w:val="0"/>
        <w:autoSpaceDN w:val="0"/>
        <w:adjustRightInd w:val="0"/>
        <w:rPr>
          <w:position w:val="-2"/>
          <w:szCs w:val="22"/>
          <w:lang w:val="pt-BR"/>
        </w:rPr>
      </w:pPr>
    </w:p>
    <w:p w:rsidR="007A046F" w:rsidRDefault="007A046F" w:rsidP="00500A8E">
      <w:pPr>
        <w:ind w:right="85"/>
        <w:rPr>
          <w:rFonts w:cs="Lucida Sans Unicode"/>
          <w:lang w:val="pt-BR"/>
        </w:rPr>
      </w:pPr>
    </w:p>
    <w:p w:rsidR="007A046F" w:rsidRPr="00C3345F" w:rsidRDefault="007A046F" w:rsidP="007A046F">
      <w:pPr>
        <w:spacing w:line="220" w:lineRule="exact"/>
        <w:rPr>
          <w:sz w:val="18"/>
          <w:szCs w:val="18"/>
          <w:lang w:val="pt-BR"/>
        </w:rPr>
      </w:pPr>
    </w:p>
    <w:p w:rsidR="004F1918" w:rsidRDefault="004F1918" w:rsidP="00CD1EE7">
      <w:pPr>
        <w:rPr>
          <w:lang w:val="pt-BR"/>
        </w:rPr>
      </w:pPr>
    </w:p>
    <w:p w:rsidR="00500A8E" w:rsidRPr="00D106FC" w:rsidRDefault="00500A8E" w:rsidP="00CD1EE7">
      <w:pPr>
        <w:rPr>
          <w:lang w:val="pt-BR"/>
        </w:rPr>
      </w:pPr>
    </w:p>
    <w:p w:rsidR="00A525CB" w:rsidRPr="00D106FC" w:rsidRDefault="00D106FC" w:rsidP="00A525CB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 xml:space="preserve">Informações sobre a empresa </w:t>
      </w:r>
      <w:r w:rsidR="00A525CB"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A525CB" w:rsidRPr="00A60EE9" w:rsidRDefault="00D106FC" w:rsidP="00A525CB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 xml:space="preserve">A Evonik é uma das </w:t>
      </w:r>
      <w:r w:rsidR="00364F28" w:rsidRPr="00A60EE9">
        <w:rPr>
          <w:sz w:val="18"/>
          <w:szCs w:val="18"/>
          <w:lang w:val="pt-BR"/>
        </w:rPr>
        <w:t xml:space="preserve">empresas </w:t>
      </w:r>
      <w:r w:rsidRPr="00A60EE9">
        <w:rPr>
          <w:sz w:val="18"/>
          <w:szCs w:val="18"/>
          <w:lang w:val="pt-BR"/>
        </w:rPr>
        <w:t>líderes mundiais em especialidades químicas.</w:t>
      </w:r>
      <w:r w:rsidR="00A525CB"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O foco em negócios </w:t>
      </w:r>
      <w:r w:rsidR="00671280" w:rsidRPr="00A60EE9">
        <w:rPr>
          <w:sz w:val="18"/>
          <w:szCs w:val="18"/>
          <w:lang w:val="pt-BR"/>
        </w:rPr>
        <w:t xml:space="preserve">atraentes </w:t>
      </w:r>
      <w:r w:rsidR="00364F28" w:rsidRPr="00A60EE9">
        <w:rPr>
          <w:sz w:val="18"/>
          <w:szCs w:val="18"/>
          <w:lang w:val="pt-BR"/>
        </w:rPr>
        <w:t xml:space="preserve">do segmento de especialidades, </w:t>
      </w:r>
      <w:r w:rsidRPr="00A60EE9">
        <w:rPr>
          <w:sz w:val="18"/>
          <w:szCs w:val="18"/>
          <w:lang w:val="pt-BR"/>
        </w:rPr>
        <w:t>a capacidade de inovação orientada aos clientes</w:t>
      </w:r>
      <w:r w:rsidR="00D61F14" w:rsidRPr="00A60EE9">
        <w:rPr>
          <w:sz w:val="18"/>
          <w:szCs w:val="18"/>
          <w:lang w:val="pt-BR"/>
        </w:rPr>
        <w:t>, além de</w:t>
      </w:r>
      <w:r w:rsidRPr="00A60EE9">
        <w:rPr>
          <w:sz w:val="18"/>
          <w:szCs w:val="18"/>
          <w:lang w:val="pt-BR"/>
        </w:rPr>
        <w:t xml:space="preserve"> uma cultura corporativa </w:t>
      </w:r>
      <w:r w:rsidR="004E36E2" w:rsidRPr="00A60EE9">
        <w:rPr>
          <w:sz w:val="18"/>
          <w:szCs w:val="18"/>
          <w:lang w:val="pt-BR"/>
        </w:rPr>
        <w:t>confiável</w:t>
      </w:r>
      <w:r w:rsidRPr="00A60EE9">
        <w:rPr>
          <w:sz w:val="18"/>
          <w:szCs w:val="18"/>
          <w:lang w:val="pt-BR"/>
        </w:rPr>
        <w:t xml:space="preserve"> e voltada </w:t>
      </w:r>
      <w:r w:rsidR="004E36E2" w:rsidRPr="00A60EE9">
        <w:rPr>
          <w:sz w:val="18"/>
          <w:szCs w:val="18"/>
          <w:lang w:val="pt-BR"/>
        </w:rPr>
        <w:t>a resultados</w:t>
      </w:r>
      <w:r w:rsidR="00A60EE9">
        <w:rPr>
          <w:sz w:val="18"/>
          <w:szCs w:val="18"/>
          <w:lang w:val="pt-BR"/>
        </w:rPr>
        <w:t xml:space="preserve"> </w:t>
      </w:r>
      <w:r w:rsidR="00D61F14" w:rsidRPr="00A60EE9">
        <w:rPr>
          <w:sz w:val="18"/>
          <w:szCs w:val="18"/>
          <w:lang w:val="pt-BR"/>
        </w:rPr>
        <w:t xml:space="preserve">compõem </w:t>
      </w:r>
      <w:r w:rsidR="004E36E2" w:rsidRPr="00A60EE9">
        <w:rPr>
          <w:sz w:val="18"/>
          <w:szCs w:val="18"/>
          <w:lang w:val="pt-BR"/>
        </w:rPr>
        <w:t>a essência</w:t>
      </w:r>
      <w:r w:rsidRPr="00A60EE9">
        <w:rPr>
          <w:sz w:val="18"/>
          <w:szCs w:val="18"/>
          <w:lang w:val="pt-BR"/>
        </w:rPr>
        <w:t xml:space="preserve"> </w:t>
      </w:r>
      <w:r w:rsidR="00D61F14" w:rsidRPr="00A60EE9">
        <w:rPr>
          <w:sz w:val="18"/>
          <w:szCs w:val="18"/>
          <w:lang w:val="pt-BR"/>
        </w:rPr>
        <w:t xml:space="preserve">de sua </w:t>
      </w:r>
      <w:r w:rsidRPr="00A60EE9">
        <w:rPr>
          <w:sz w:val="18"/>
          <w:szCs w:val="18"/>
          <w:lang w:val="pt-BR"/>
        </w:rPr>
        <w:t>estratégia corporativa.</w:t>
      </w:r>
      <w:r w:rsidR="00A525CB"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Essas </w:t>
      </w:r>
      <w:r w:rsidR="004E36E2" w:rsidRPr="00A60EE9">
        <w:rPr>
          <w:sz w:val="18"/>
          <w:szCs w:val="18"/>
          <w:lang w:val="pt-BR"/>
        </w:rPr>
        <w:t>características</w:t>
      </w:r>
      <w:r w:rsidRPr="00A60EE9">
        <w:rPr>
          <w:sz w:val="18"/>
          <w:szCs w:val="18"/>
          <w:lang w:val="pt-BR"/>
        </w:rPr>
        <w:t xml:space="preserve"> </w:t>
      </w:r>
      <w:r w:rsidR="004E36E2" w:rsidRPr="00A60EE9">
        <w:rPr>
          <w:sz w:val="18"/>
          <w:szCs w:val="18"/>
          <w:lang w:val="pt-BR"/>
        </w:rPr>
        <w:t xml:space="preserve">formam a alavanca para </w:t>
      </w:r>
      <w:r w:rsidRPr="00A60EE9">
        <w:rPr>
          <w:sz w:val="18"/>
          <w:szCs w:val="18"/>
          <w:lang w:val="pt-BR"/>
        </w:rPr>
        <w:t xml:space="preserve">um crescimento </w:t>
      </w:r>
      <w:r w:rsidR="004E36E2" w:rsidRPr="00A60EE9">
        <w:rPr>
          <w:sz w:val="18"/>
          <w:szCs w:val="18"/>
          <w:lang w:val="pt-BR"/>
        </w:rPr>
        <w:t>lucrativo</w:t>
      </w:r>
      <w:r w:rsidRPr="00A60EE9">
        <w:rPr>
          <w:sz w:val="18"/>
          <w:szCs w:val="18"/>
          <w:lang w:val="pt-BR"/>
        </w:rPr>
        <w:t xml:space="preserve"> e um aumento </w:t>
      </w:r>
      <w:r w:rsidRPr="00A60EE9">
        <w:rPr>
          <w:sz w:val="18"/>
          <w:szCs w:val="18"/>
          <w:lang w:val="pt-BR"/>
        </w:rPr>
        <w:lastRenderedPageBreak/>
        <w:t>sustentado do valor da empresa.</w:t>
      </w:r>
      <w:r w:rsidR="00A525CB" w:rsidRPr="00A60EE9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Com mais de 36.000 colaboradores, a </w:t>
      </w:r>
      <w:r w:rsidR="00D61F14" w:rsidRPr="00A60EE9">
        <w:rPr>
          <w:sz w:val="18"/>
          <w:szCs w:val="18"/>
          <w:lang w:val="pt-BR"/>
        </w:rPr>
        <w:t xml:space="preserve">Evonik </w:t>
      </w:r>
      <w:r w:rsidRPr="00A60EE9">
        <w:rPr>
          <w:sz w:val="18"/>
          <w:szCs w:val="18"/>
          <w:lang w:val="pt-BR"/>
        </w:rPr>
        <w:t>atua em mais de 100 países no mundo inteiro</w:t>
      </w:r>
      <w:r w:rsidR="00D61F14" w:rsidRPr="00A60EE9">
        <w:rPr>
          <w:sz w:val="18"/>
          <w:szCs w:val="18"/>
          <w:lang w:val="pt-BR"/>
        </w:rPr>
        <w:t xml:space="preserve">, beneficiando-se especialmente de sua proximidade </w:t>
      </w:r>
      <w:r w:rsidR="00364F28" w:rsidRPr="00A60EE9">
        <w:rPr>
          <w:sz w:val="18"/>
          <w:szCs w:val="18"/>
          <w:lang w:val="pt-BR"/>
        </w:rPr>
        <w:t xml:space="preserve">dos </w:t>
      </w:r>
      <w:r w:rsidR="00D61F14" w:rsidRPr="00A60EE9">
        <w:rPr>
          <w:sz w:val="18"/>
          <w:szCs w:val="18"/>
          <w:lang w:val="pt-BR"/>
        </w:rPr>
        <w:t>clientes e de suas posições de liderança de mercado</w:t>
      </w:r>
      <w:r w:rsidRPr="00A60EE9">
        <w:rPr>
          <w:sz w:val="18"/>
          <w:szCs w:val="18"/>
          <w:lang w:val="pt-BR"/>
        </w:rPr>
        <w:t>.</w:t>
      </w:r>
      <w:r w:rsidR="00A525CB" w:rsidRPr="00A60EE9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 xml:space="preserve">No ano fiscal de 2017, a </w:t>
      </w:r>
      <w:r w:rsidR="00364F28" w:rsidRPr="00A60EE9">
        <w:rPr>
          <w:sz w:val="18"/>
          <w:szCs w:val="18"/>
          <w:lang w:val="pt-BR"/>
        </w:rPr>
        <w:t xml:space="preserve">empresa </w:t>
      </w:r>
      <w:r w:rsidRPr="00A60EE9">
        <w:rPr>
          <w:sz w:val="18"/>
          <w:szCs w:val="18"/>
          <w:lang w:val="pt-BR"/>
        </w:rPr>
        <w:t>gerou vendas da ordem de 14,4 bilhões de Euros e um lucro operacional (EBITDA ajustado) de 2,36 bilhões de Euros.</w:t>
      </w:r>
    </w:p>
    <w:p w:rsidR="00A525CB" w:rsidRDefault="00A525CB" w:rsidP="00A525CB">
      <w:pPr>
        <w:spacing w:line="220" w:lineRule="exact"/>
        <w:rPr>
          <w:sz w:val="18"/>
          <w:szCs w:val="18"/>
          <w:lang w:val="pt-BR"/>
        </w:rPr>
      </w:pPr>
    </w:p>
    <w:p w:rsidR="00500A8E" w:rsidRDefault="00500A8E" w:rsidP="00A525CB">
      <w:pPr>
        <w:spacing w:line="220" w:lineRule="exact"/>
        <w:rPr>
          <w:sz w:val="18"/>
          <w:szCs w:val="18"/>
          <w:lang w:val="pt-BR"/>
        </w:rPr>
      </w:pPr>
    </w:p>
    <w:p w:rsidR="00500A8E" w:rsidRPr="00500A8E" w:rsidRDefault="00500A8E" w:rsidP="00500A8E">
      <w:pPr>
        <w:spacing w:line="220" w:lineRule="exact"/>
        <w:rPr>
          <w:rFonts w:eastAsiaTheme="minorHAnsi" w:cs="Lucida Sans Unicode"/>
          <w:sz w:val="18"/>
          <w:szCs w:val="18"/>
          <w:lang w:val="pt-BR"/>
        </w:rPr>
      </w:pPr>
    </w:p>
    <w:p w:rsidR="00500A8E" w:rsidRPr="00500A8E" w:rsidRDefault="00500A8E" w:rsidP="00500A8E">
      <w:pPr>
        <w:spacing w:line="220" w:lineRule="exact"/>
        <w:rPr>
          <w:rFonts w:eastAsiaTheme="minorHAnsi" w:cs="Lucida Sans Unicode"/>
          <w:b/>
          <w:sz w:val="18"/>
          <w:szCs w:val="18"/>
          <w:lang w:val="pt-BR"/>
        </w:rPr>
      </w:pPr>
      <w:r w:rsidRPr="00500A8E">
        <w:rPr>
          <w:rFonts w:eastAsiaTheme="minorHAnsi"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500A8E">
        <w:rPr>
          <w:rFonts w:eastAsiaTheme="minorHAnsi" w:cs="Lucida Sans Unicode"/>
          <w:b/>
          <w:sz w:val="18"/>
          <w:szCs w:val="18"/>
          <w:lang w:val="pt-BR"/>
        </w:rPr>
        <w:t>Resource</w:t>
      </w:r>
      <w:proofErr w:type="spellEnd"/>
      <w:r w:rsidRPr="00500A8E">
        <w:rPr>
          <w:rFonts w:eastAsiaTheme="minorHAnsi" w:cs="Lucida Sans Unicode"/>
          <w:b/>
          <w:sz w:val="18"/>
          <w:szCs w:val="18"/>
          <w:lang w:val="pt-BR"/>
        </w:rPr>
        <w:t xml:space="preserve"> </w:t>
      </w:r>
      <w:proofErr w:type="spellStart"/>
      <w:r w:rsidRPr="00500A8E">
        <w:rPr>
          <w:rFonts w:eastAsiaTheme="minorHAnsi" w:cs="Lucida Sans Unicode"/>
          <w:b/>
          <w:sz w:val="18"/>
          <w:szCs w:val="18"/>
          <w:lang w:val="pt-BR"/>
        </w:rPr>
        <w:t>Efficiency</w:t>
      </w:r>
      <w:proofErr w:type="spellEnd"/>
    </w:p>
    <w:p w:rsidR="00500A8E" w:rsidRPr="00500A8E" w:rsidRDefault="00500A8E" w:rsidP="00500A8E">
      <w:pPr>
        <w:keepNext/>
        <w:autoSpaceDE w:val="0"/>
        <w:autoSpaceDN w:val="0"/>
        <w:spacing w:line="216" w:lineRule="auto"/>
        <w:rPr>
          <w:rStyle w:val="tw4winMark"/>
          <w:color w:val="auto"/>
          <w:sz w:val="6"/>
          <w:lang w:val="pt-BR"/>
        </w:rPr>
      </w:pPr>
    </w:p>
    <w:p w:rsidR="00500A8E" w:rsidRPr="00500A8E" w:rsidRDefault="00500A8E" w:rsidP="00500A8E">
      <w:pPr>
        <w:keepNext/>
        <w:autoSpaceDE w:val="0"/>
        <w:autoSpaceDN w:val="0"/>
        <w:spacing w:line="216" w:lineRule="auto"/>
        <w:rPr>
          <w:rStyle w:val="tw4winMark"/>
          <w:color w:val="auto"/>
          <w:sz w:val="6"/>
          <w:lang w:val="pt-BR"/>
        </w:rPr>
      </w:pPr>
      <w:r w:rsidRPr="00500A8E">
        <w:rPr>
          <w:rStyle w:val="tw4winMark"/>
          <w:color w:val="auto"/>
          <w:sz w:val="6"/>
          <w:lang w:val="pt-BR"/>
        </w:rPr>
        <w:t>{0&gt;</w:t>
      </w:r>
    </w:p>
    <w:p w:rsidR="00500A8E" w:rsidRPr="00500A8E" w:rsidRDefault="00500A8E" w:rsidP="00500A8E">
      <w:pPr>
        <w:autoSpaceDE w:val="0"/>
        <w:autoSpaceDN w:val="0"/>
        <w:spacing w:line="220" w:lineRule="exact"/>
        <w:rPr>
          <w:rFonts w:ascii="Calibri" w:hAnsi="Calibri"/>
          <w:sz w:val="18"/>
          <w:szCs w:val="18"/>
          <w:lang w:val="pt-BR"/>
        </w:rPr>
      </w:pPr>
      <w:r w:rsidRPr="00500A8E">
        <w:rPr>
          <w:sz w:val="18"/>
          <w:szCs w:val="18"/>
          <w:lang w:val="pt-BR"/>
        </w:rPr>
        <w:t xml:space="preserve">O segmento </w:t>
      </w:r>
      <w:proofErr w:type="spellStart"/>
      <w:r w:rsidRPr="00500A8E">
        <w:rPr>
          <w:sz w:val="18"/>
          <w:szCs w:val="18"/>
          <w:lang w:val="pt-BR"/>
        </w:rPr>
        <w:t>Resource</w:t>
      </w:r>
      <w:proofErr w:type="spellEnd"/>
      <w:r w:rsidRPr="00500A8E">
        <w:rPr>
          <w:sz w:val="18"/>
          <w:szCs w:val="18"/>
          <w:lang w:val="pt-BR"/>
        </w:rPr>
        <w:t xml:space="preserve"> </w:t>
      </w:r>
      <w:proofErr w:type="spellStart"/>
      <w:r w:rsidRPr="00500A8E">
        <w:rPr>
          <w:sz w:val="18"/>
          <w:szCs w:val="18"/>
          <w:lang w:val="pt-BR"/>
        </w:rPr>
        <w:t>Efficiency</w:t>
      </w:r>
      <w:proofErr w:type="spellEnd"/>
      <w:r w:rsidRPr="00500A8E">
        <w:rPr>
          <w:sz w:val="18"/>
          <w:szCs w:val="18"/>
          <w:lang w:val="pt-BR"/>
        </w:rPr>
        <w:t xml:space="preserve">, dirigido pela Evonik </w:t>
      </w:r>
      <w:proofErr w:type="spellStart"/>
      <w:r w:rsidRPr="00500A8E">
        <w:rPr>
          <w:sz w:val="18"/>
          <w:szCs w:val="18"/>
          <w:lang w:val="pt-BR"/>
        </w:rPr>
        <w:t>Resource</w:t>
      </w:r>
      <w:proofErr w:type="spellEnd"/>
      <w:r w:rsidRPr="00500A8E">
        <w:rPr>
          <w:sz w:val="18"/>
          <w:szCs w:val="18"/>
          <w:lang w:val="pt-BR"/>
        </w:rPr>
        <w:t xml:space="preserve"> </w:t>
      </w:r>
      <w:proofErr w:type="spellStart"/>
      <w:r w:rsidRPr="00500A8E">
        <w:rPr>
          <w:sz w:val="18"/>
          <w:szCs w:val="18"/>
          <w:lang w:val="pt-BR"/>
        </w:rPr>
        <w:t>Efficiency</w:t>
      </w:r>
      <w:proofErr w:type="spellEnd"/>
      <w:r w:rsidRPr="00500A8E">
        <w:rPr>
          <w:sz w:val="18"/>
          <w:szCs w:val="18"/>
          <w:lang w:val="pt-BR"/>
        </w:rPr>
        <w:t xml:space="preserve"> </w:t>
      </w:r>
      <w:proofErr w:type="spellStart"/>
      <w:r w:rsidRPr="00500A8E">
        <w:rPr>
          <w:sz w:val="18"/>
          <w:szCs w:val="18"/>
          <w:lang w:val="pt-BR"/>
        </w:rPr>
        <w:t>GmbH</w:t>
      </w:r>
      <w:proofErr w:type="spellEnd"/>
      <w:r w:rsidRPr="00500A8E"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500A8E" w:rsidRPr="00500A8E" w:rsidRDefault="00500A8E" w:rsidP="00500A8E">
      <w:pPr>
        <w:ind w:left="340" w:right="85"/>
        <w:rPr>
          <w:rFonts w:cs="Lucida Sans Unicode"/>
          <w:lang w:val="pt-BR"/>
        </w:rPr>
      </w:pPr>
    </w:p>
    <w:p w:rsidR="00500A8E" w:rsidRDefault="00500A8E" w:rsidP="00A525CB">
      <w:pPr>
        <w:spacing w:line="220" w:lineRule="exact"/>
        <w:rPr>
          <w:sz w:val="18"/>
          <w:szCs w:val="18"/>
          <w:lang w:val="pt-BR"/>
        </w:rPr>
      </w:pPr>
    </w:p>
    <w:p w:rsidR="00500A8E" w:rsidRPr="00D106FC" w:rsidRDefault="00500A8E" w:rsidP="00A525CB">
      <w:pPr>
        <w:spacing w:line="220" w:lineRule="exact"/>
        <w:rPr>
          <w:sz w:val="18"/>
          <w:szCs w:val="18"/>
          <w:lang w:val="pt-BR"/>
        </w:rPr>
      </w:pPr>
    </w:p>
    <w:p w:rsidR="00364F28" w:rsidRPr="00D106FC" w:rsidRDefault="00364F28" w:rsidP="00A525CB">
      <w:pPr>
        <w:spacing w:line="220" w:lineRule="exact"/>
        <w:rPr>
          <w:sz w:val="18"/>
          <w:szCs w:val="18"/>
          <w:lang w:val="pt-BR"/>
        </w:rPr>
      </w:pPr>
    </w:p>
    <w:p w:rsidR="00A525CB" w:rsidRPr="00D106FC" w:rsidRDefault="00D106FC" w:rsidP="00A525CB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 w:rsidR="00A60EE9">
        <w:rPr>
          <w:b/>
          <w:bCs/>
          <w:sz w:val="18"/>
          <w:szCs w:val="18"/>
          <w:lang w:val="pt-BR"/>
        </w:rPr>
        <w:t xml:space="preserve"> </w:t>
      </w:r>
    </w:p>
    <w:p w:rsidR="00A525CB" w:rsidRPr="00D106FC" w:rsidRDefault="00D106FC" w:rsidP="00A525CB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="00A525CB"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="00A525CB"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:rsidR="004F1918" w:rsidRDefault="004F1918" w:rsidP="004F191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714C0A" w:rsidRDefault="00714C0A" w:rsidP="004F1918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714C0A" w:rsidRDefault="00714C0A" w:rsidP="00714C0A">
      <w:pPr>
        <w:rPr>
          <w:sz w:val="18"/>
          <w:szCs w:val="18"/>
          <w:lang w:val="pt-BR"/>
        </w:rPr>
      </w:pPr>
    </w:p>
    <w:p w:rsidR="00714C0A" w:rsidRDefault="00714C0A" w:rsidP="00714C0A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714C0A" w:rsidRDefault="00F71CFF" w:rsidP="00714C0A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714C0A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714C0A" w:rsidRDefault="00F71CFF" w:rsidP="00714C0A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714C0A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714C0A" w:rsidRDefault="00F71CFF" w:rsidP="00714C0A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714C0A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714C0A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714C0A" w:rsidRPr="00575B15" w:rsidRDefault="00F71CFF" w:rsidP="00714C0A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714C0A" w:rsidRPr="00575B15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714C0A" w:rsidRPr="00575B15" w:rsidRDefault="00F71CFF" w:rsidP="00714C0A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714C0A" w:rsidRPr="00575B15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714C0A" w:rsidRPr="00575B15" w:rsidRDefault="00714C0A" w:rsidP="00714C0A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714C0A" w:rsidRPr="00575B15" w:rsidRDefault="00714C0A" w:rsidP="00714C0A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7A046F" w:rsidRPr="00575B15" w:rsidRDefault="007A046F" w:rsidP="00714C0A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714C0A" w:rsidRPr="00293D83" w:rsidRDefault="00714C0A" w:rsidP="00714C0A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714C0A" w:rsidRDefault="00714C0A" w:rsidP="00714C0A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3A79C3A" wp14:editId="3021479F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7C55D7B" wp14:editId="399FEC6F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73E335E" wp14:editId="38457D35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CE12ED9" wp14:editId="45CF1772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4C3375F" wp14:editId="403011E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F2A9A77" wp14:editId="707483C5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0F013C7" wp14:editId="553392D5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714C0A" w:rsidRPr="00293D83" w:rsidRDefault="00714C0A" w:rsidP="00714C0A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714C0A" w:rsidRPr="00D106FC" w:rsidRDefault="00714C0A" w:rsidP="007A046F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714C0A" w:rsidRPr="00D106FC" w:rsidSect="005C5615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CFF" w:rsidRDefault="00F71CFF" w:rsidP="00FD1184">
      <w:r>
        <w:separator/>
      </w:r>
    </w:p>
  </w:endnote>
  <w:endnote w:type="continuationSeparator" w:id="0">
    <w:p w:rsidR="00F71CFF" w:rsidRDefault="00F71CFF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charset w:val="00"/>
    <w:family w:val="swiss"/>
    <w:pitch w:val="fixed"/>
    <w:sig w:usb0="01002B87" w:usb1="00000000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3C" w:rsidRDefault="005C723C">
    <w:pPr>
      <w:pStyle w:val="Rodap"/>
    </w:pPr>
  </w:p>
  <w:p w:rsidR="005C723C" w:rsidRDefault="005C723C">
    <w:pPr>
      <w:pStyle w:val="Rodap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A07A5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A07A5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3C" w:rsidRDefault="005C723C" w:rsidP="00316EC0">
    <w:pPr>
      <w:pStyle w:val="Rodap"/>
    </w:pPr>
  </w:p>
  <w:p w:rsidR="005C723C" w:rsidRPr="005225EC" w:rsidRDefault="005C723C" w:rsidP="00316EC0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EA07A5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EA07A5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CFF" w:rsidRDefault="00F71CFF" w:rsidP="00FD1184">
      <w:r>
        <w:separator/>
      </w:r>
    </w:p>
  </w:footnote>
  <w:footnote w:type="continuationSeparator" w:id="0">
    <w:p w:rsidR="00F71CFF" w:rsidRDefault="00F71CFF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3C" w:rsidRPr="003F4CD0" w:rsidRDefault="005C723C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3360" behindDoc="1" locked="0" layoutInCell="1" allowOverlap="1" wp14:anchorId="14591BF7" wp14:editId="39928CC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19B0C19E" wp14:editId="2D008DC3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3C" w:rsidRPr="003F4CD0" w:rsidRDefault="005C723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3DC4410A" wp14:editId="2CFFED2F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3DBDCB82" wp14:editId="3535118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1538_x0009_0_x0009_0_x0009_0_x0009_0_x0009_0_x0009_0_x0009_0_x0009_"/>
    <w:docVar w:name="WfGraphics" w:val="X"/>
    <w:docVar w:name="WfID" w:val="7980001"/>
    <w:docVar w:name="WfLastSegment" w:val="3167 n"/>
    <w:docVar w:name="WfMT" w:val="0"/>
    <w:docVar w:name="WfProtection" w:val="1"/>
    <w:docVar w:name="WfSetup" w:val="C:\Users\Sandra Bugs\AppData\Roaming\Microsoft\Word\STARTUP\MySetup.ini"/>
    <w:docVar w:name="WfStyles" w:val=" 384   no"/>
  </w:docVars>
  <w:rsids>
    <w:rsidRoot w:val="005C5615"/>
    <w:rsid w:val="00007459"/>
    <w:rsid w:val="00013722"/>
    <w:rsid w:val="00020EC3"/>
    <w:rsid w:val="00035360"/>
    <w:rsid w:val="000400C5"/>
    <w:rsid w:val="00046C72"/>
    <w:rsid w:val="00047E57"/>
    <w:rsid w:val="00084555"/>
    <w:rsid w:val="00086556"/>
    <w:rsid w:val="00092F83"/>
    <w:rsid w:val="000A0DDB"/>
    <w:rsid w:val="000B0F0C"/>
    <w:rsid w:val="000B4D73"/>
    <w:rsid w:val="000D081A"/>
    <w:rsid w:val="000D1DD8"/>
    <w:rsid w:val="000D7DF9"/>
    <w:rsid w:val="000E06AB"/>
    <w:rsid w:val="000E2184"/>
    <w:rsid w:val="000F70A3"/>
    <w:rsid w:val="000F7816"/>
    <w:rsid w:val="00112D5D"/>
    <w:rsid w:val="00124443"/>
    <w:rsid w:val="0014346F"/>
    <w:rsid w:val="00162B4B"/>
    <w:rsid w:val="001631E8"/>
    <w:rsid w:val="00165932"/>
    <w:rsid w:val="00166485"/>
    <w:rsid w:val="0017414F"/>
    <w:rsid w:val="00180482"/>
    <w:rsid w:val="00180DC0"/>
    <w:rsid w:val="001837C2"/>
    <w:rsid w:val="00183F73"/>
    <w:rsid w:val="00191AC3"/>
    <w:rsid w:val="00191B6A"/>
    <w:rsid w:val="001936C1"/>
    <w:rsid w:val="00196518"/>
    <w:rsid w:val="001A268E"/>
    <w:rsid w:val="001B599D"/>
    <w:rsid w:val="001F7C26"/>
    <w:rsid w:val="00221C32"/>
    <w:rsid w:val="00236849"/>
    <w:rsid w:val="00241B78"/>
    <w:rsid w:val="002427AA"/>
    <w:rsid w:val="0024351A"/>
    <w:rsid w:val="0024351E"/>
    <w:rsid w:val="0027659F"/>
    <w:rsid w:val="00287090"/>
    <w:rsid w:val="00290F07"/>
    <w:rsid w:val="002A3233"/>
    <w:rsid w:val="002B1589"/>
    <w:rsid w:val="002B6293"/>
    <w:rsid w:val="002B645E"/>
    <w:rsid w:val="002C10C6"/>
    <w:rsid w:val="002C12A0"/>
    <w:rsid w:val="002D206A"/>
    <w:rsid w:val="002D2996"/>
    <w:rsid w:val="002D5F0C"/>
    <w:rsid w:val="002D6077"/>
    <w:rsid w:val="002F364E"/>
    <w:rsid w:val="002F49B3"/>
    <w:rsid w:val="00301998"/>
    <w:rsid w:val="003067D4"/>
    <w:rsid w:val="0031020E"/>
    <w:rsid w:val="00310BD6"/>
    <w:rsid w:val="00316EC0"/>
    <w:rsid w:val="00325BE8"/>
    <w:rsid w:val="00345B60"/>
    <w:rsid w:val="003508E4"/>
    <w:rsid w:val="00364D2E"/>
    <w:rsid w:val="00364F28"/>
    <w:rsid w:val="00367974"/>
    <w:rsid w:val="00380845"/>
    <w:rsid w:val="00384C52"/>
    <w:rsid w:val="00396AF9"/>
    <w:rsid w:val="003A023D"/>
    <w:rsid w:val="003C0198"/>
    <w:rsid w:val="003D4A99"/>
    <w:rsid w:val="003D6E84"/>
    <w:rsid w:val="003E4D56"/>
    <w:rsid w:val="003F4CD0"/>
    <w:rsid w:val="004016F5"/>
    <w:rsid w:val="004146D3"/>
    <w:rsid w:val="00422338"/>
    <w:rsid w:val="00424F52"/>
    <w:rsid w:val="00464856"/>
    <w:rsid w:val="00474829"/>
    <w:rsid w:val="00476F6F"/>
    <w:rsid w:val="0048125C"/>
    <w:rsid w:val="004820F9"/>
    <w:rsid w:val="00486462"/>
    <w:rsid w:val="004914AD"/>
    <w:rsid w:val="0049367A"/>
    <w:rsid w:val="004A17C4"/>
    <w:rsid w:val="004A5E45"/>
    <w:rsid w:val="004C520C"/>
    <w:rsid w:val="004C5E53"/>
    <w:rsid w:val="004C672E"/>
    <w:rsid w:val="004C7B9F"/>
    <w:rsid w:val="004D6BF2"/>
    <w:rsid w:val="004E04B2"/>
    <w:rsid w:val="004E1DCE"/>
    <w:rsid w:val="004E3505"/>
    <w:rsid w:val="004E36E2"/>
    <w:rsid w:val="004E4003"/>
    <w:rsid w:val="004F0B24"/>
    <w:rsid w:val="004F1444"/>
    <w:rsid w:val="004F1918"/>
    <w:rsid w:val="004F59E4"/>
    <w:rsid w:val="00500A8E"/>
    <w:rsid w:val="00516C49"/>
    <w:rsid w:val="005225EC"/>
    <w:rsid w:val="00536E02"/>
    <w:rsid w:val="00537A93"/>
    <w:rsid w:val="00552ADA"/>
    <w:rsid w:val="0057548A"/>
    <w:rsid w:val="00575B15"/>
    <w:rsid w:val="00582643"/>
    <w:rsid w:val="00582C0E"/>
    <w:rsid w:val="00583E3E"/>
    <w:rsid w:val="005845F0"/>
    <w:rsid w:val="00587C52"/>
    <w:rsid w:val="005A119C"/>
    <w:rsid w:val="005A20AE"/>
    <w:rsid w:val="005A73EC"/>
    <w:rsid w:val="005A7D03"/>
    <w:rsid w:val="005C5615"/>
    <w:rsid w:val="005C63C2"/>
    <w:rsid w:val="005C723C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2A75"/>
    <w:rsid w:val="00653F5B"/>
    <w:rsid w:val="006651E2"/>
    <w:rsid w:val="00671280"/>
    <w:rsid w:val="006A581A"/>
    <w:rsid w:val="006A5A6B"/>
    <w:rsid w:val="006C6EA8"/>
    <w:rsid w:val="006D601A"/>
    <w:rsid w:val="006E2F15"/>
    <w:rsid w:val="006E434B"/>
    <w:rsid w:val="006F3AB9"/>
    <w:rsid w:val="00714C0A"/>
    <w:rsid w:val="00716CEC"/>
    <w:rsid w:val="00717EDA"/>
    <w:rsid w:val="0072366D"/>
    <w:rsid w:val="00723778"/>
    <w:rsid w:val="00731495"/>
    <w:rsid w:val="00744FA6"/>
    <w:rsid w:val="00763004"/>
    <w:rsid w:val="00770879"/>
    <w:rsid w:val="00775D2E"/>
    <w:rsid w:val="007767AB"/>
    <w:rsid w:val="00784360"/>
    <w:rsid w:val="007A046F"/>
    <w:rsid w:val="007A2C47"/>
    <w:rsid w:val="007B3436"/>
    <w:rsid w:val="007C1E2C"/>
    <w:rsid w:val="007C4857"/>
    <w:rsid w:val="007E025C"/>
    <w:rsid w:val="007E248C"/>
    <w:rsid w:val="007E4D4B"/>
    <w:rsid w:val="007E7C76"/>
    <w:rsid w:val="007F1506"/>
    <w:rsid w:val="007F200A"/>
    <w:rsid w:val="007F3646"/>
    <w:rsid w:val="007F59C2"/>
    <w:rsid w:val="007F7820"/>
    <w:rsid w:val="00800AA9"/>
    <w:rsid w:val="0081515B"/>
    <w:rsid w:val="00816BD2"/>
    <w:rsid w:val="00825D88"/>
    <w:rsid w:val="008352AA"/>
    <w:rsid w:val="00836B9A"/>
    <w:rsid w:val="00840CD4"/>
    <w:rsid w:val="0084389E"/>
    <w:rsid w:val="00860A6B"/>
    <w:rsid w:val="0088508F"/>
    <w:rsid w:val="00885442"/>
    <w:rsid w:val="00897078"/>
    <w:rsid w:val="008A0D35"/>
    <w:rsid w:val="008A2AE8"/>
    <w:rsid w:val="008B03E0"/>
    <w:rsid w:val="008B0F87"/>
    <w:rsid w:val="008B7AFE"/>
    <w:rsid w:val="008C00D3"/>
    <w:rsid w:val="008C52EF"/>
    <w:rsid w:val="008E7921"/>
    <w:rsid w:val="008F49C5"/>
    <w:rsid w:val="00900D20"/>
    <w:rsid w:val="0090621C"/>
    <w:rsid w:val="00917078"/>
    <w:rsid w:val="009268C0"/>
    <w:rsid w:val="00935881"/>
    <w:rsid w:val="009454A0"/>
    <w:rsid w:val="009527C9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1F79"/>
    <w:rsid w:val="009A16A5"/>
    <w:rsid w:val="009A7CDC"/>
    <w:rsid w:val="009C2B65"/>
    <w:rsid w:val="009C40DA"/>
    <w:rsid w:val="009C5F4B"/>
    <w:rsid w:val="009E4892"/>
    <w:rsid w:val="009F6AA2"/>
    <w:rsid w:val="00A16154"/>
    <w:rsid w:val="00A30BD0"/>
    <w:rsid w:val="00A333FB"/>
    <w:rsid w:val="00A34137"/>
    <w:rsid w:val="00A3644E"/>
    <w:rsid w:val="00A41C88"/>
    <w:rsid w:val="00A50D12"/>
    <w:rsid w:val="00A525CB"/>
    <w:rsid w:val="00A60CE5"/>
    <w:rsid w:val="00A60EE9"/>
    <w:rsid w:val="00A67212"/>
    <w:rsid w:val="00A70C5E"/>
    <w:rsid w:val="00A712B8"/>
    <w:rsid w:val="00A804CC"/>
    <w:rsid w:val="00A81F2D"/>
    <w:rsid w:val="00A97CD7"/>
    <w:rsid w:val="00A97EAD"/>
    <w:rsid w:val="00AA15C6"/>
    <w:rsid w:val="00AE3848"/>
    <w:rsid w:val="00AF0606"/>
    <w:rsid w:val="00AF6529"/>
    <w:rsid w:val="00AF7D27"/>
    <w:rsid w:val="00B16C41"/>
    <w:rsid w:val="00B2025B"/>
    <w:rsid w:val="00B31D5A"/>
    <w:rsid w:val="00B5137F"/>
    <w:rsid w:val="00B537F6"/>
    <w:rsid w:val="00B56705"/>
    <w:rsid w:val="00B656C6"/>
    <w:rsid w:val="00B75CA9"/>
    <w:rsid w:val="00B811DE"/>
    <w:rsid w:val="00B9317E"/>
    <w:rsid w:val="00BA41A7"/>
    <w:rsid w:val="00BA4C6A"/>
    <w:rsid w:val="00BA584D"/>
    <w:rsid w:val="00BB3059"/>
    <w:rsid w:val="00BC1B97"/>
    <w:rsid w:val="00BC1D7E"/>
    <w:rsid w:val="00BE1628"/>
    <w:rsid w:val="00BF2CEC"/>
    <w:rsid w:val="00BF30BC"/>
    <w:rsid w:val="00BF70B0"/>
    <w:rsid w:val="00BF7733"/>
    <w:rsid w:val="00C100C6"/>
    <w:rsid w:val="00C21FFE"/>
    <w:rsid w:val="00C2259A"/>
    <w:rsid w:val="00C242F2"/>
    <w:rsid w:val="00C251AD"/>
    <w:rsid w:val="00C310A2"/>
    <w:rsid w:val="00C31302"/>
    <w:rsid w:val="00C33407"/>
    <w:rsid w:val="00C4228E"/>
    <w:rsid w:val="00C4300F"/>
    <w:rsid w:val="00C44564"/>
    <w:rsid w:val="00C60F15"/>
    <w:rsid w:val="00C930F0"/>
    <w:rsid w:val="00C94042"/>
    <w:rsid w:val="00CA6F45"/>
    <w:rsid w:val="00CB00A3"/>
    <w:rsid w:val="00CB3A53"/>
    <w:rsid w:val="00CD1EE7"/>
    <w:rsid w:val="00CE2E92"/>
    <w:rsid w:val="00CF2E07"/>
    <w:rsid w:val="00CF3942"/>
    <w:rsid w:val="00D106FC"/>
    <w:rsid w:val="00D12103"/>
    <w:rsid w:val="00D37F3A"/>
    <w:rsid w:val="00D46695"/>
    <w:rsid w:val="00D46DAB"/>
    <w:rsid w:val="00D50B3E"/>
    <w:rsid w:val="00D5275A"/>
    <w:rsid w:val="00D60C11"/>
    <w:rsid w:val="00D61F14"/>
    <w:rsid w:val="00D62D61"/>
    <w:rsid w:val="00D630D8"/>
    <w:rsid w:val="00D72A07"/>
    <w:rsid w:val="00D81410"/>
    <w:rsid w:val="00D84239"/>
    <w:rsid w:val="00D90774"/>
    <w:rsid w:val="00D95388"/>
    <w:rsid w:val="00DB3E3C"/>
    <w:rsid w:val="00DC1267"/>
    <w:rsid w:val="00DC1494"/>
    <w:rsid w:val="00DE534A"/>
    <w:rsid w:val="00E012F7"/>
    <w:rsid w:val="00E05BB2"/>
    <w:rsid w:val="00E120CF"/>
    <w:rsid w:val="00E172A1"/>
    <w:rsid w:val="00E17C9E"/>
    <w:rsid w:val="00E17FDD"/>
    <w:rsid w:val="00E363F0"/>
    <w:rsid w:val="00E430EA"/>
    <w:rsid w:val="00E44B62"/>
    <w:rsid w:val="00E46D1E"/>
    <w:rsid w:val="00E6418A"/>
    <w:rsid w:val="00E67EA2"/>
    <w:rsid w:val="00E86454"/>
    <w:rsid w:val="00E8737C"/>
    <w:rsid w:val="00E97290"/>
    <w:rsid w:val="00EA07A5"/>
    <w:rsid w:val="00EA7E4E"/>
    <w:rsid w:val="00EB0C3E"/>
    <w:rsid w:val="00EC012C"/>
    <w:rsid w:val="00EC2C4D"/>
    <w:rsid w:val="00ED1DEA"/>
    <w:rsid w:val="00ED3808"/>
    <w:rsid w:val="00EE4A72"/>
    <w:rsid w:val="00EF7EB3"/>
    <w:rsid w:val="00F018DC"/>
    <w:rsid w:val="00F234B3"/>
    <w:rsid w:val="00F37254"/>
    <w:rsid w:val="00F5602B"/>
    <w:rsid w:val="00F6598A"/>
    <w:rsid w:val="00F66806"/>
    <w:rsid w:val="00F66FEE"/>
    <w:rsid w:val="00F71CFF"/>
    <w:rsid w:val="00F94E80"/>
    <w:rsid w:val="00F96B9B"/>
    <w:rsid w:val="00FA151A"/>
    <w:rsid w:val="00FA5F5C"/>
    <w:rsid w:val="00FB316C"/>
    <w:rsid w:val="00FC3DEB"/>
    <w:rsid w:val="00FC641F"/>
    <w:rsid w:val="00FC7A2A"/>
    <w:rsid w:val="00FD0461"/>
    <w:rsid w:val="00FD1184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62D0FF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customStyle="1" w:styleId="tw4winMark">
    <w:name w:val="tw4winMark"/>
    <w:basedOn w:val="Fontepargpadro"/>
    <w:rsid w:val="00D106FC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  <w:style w:type="character" w:customStyle="1" w:styleId="TtuloChar">
    <w:name w:val="Título Char"/>
    <w:basedOn w:val="Fontepargpadro"/>
    <w:link w:val="Ttulo"/>
    <w:rsid w:val="007A046F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paragraph" w:customStyle="1" w:styleId="Feature">
    <w:name w:val="Feature"/>
    <w:basedOn w:val="Commarcadores"/>
    <w:rsid w:val="009268C0"/>
    <w:pPr>
      <w:numPr>
        <w:numId w:val="0"/>
      </w:numPr>
      <w:tabs>
        <w:tab w:val="left" w:pos="567"/>
      </w:tabs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Evonik</vt:lpstr>
      <vt:lpstr>Pressemitteilung Evonik, englisch, Stand: 01.09.2016</vt:lpstr>
    </vt:vector>
  </TitlesOfParts>
  <Manager>Inês Cardoso</Manager>
  <Company>Via Pública Comunicação</Company>
  <LinksUpToDate>false</LinksUpToDate>
  <CharactersWithSpaces>6472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Nova Fábrica PA12</dc:subject>
  <dc:creator>Taís Augusto</dc:creator>
  <dc:description>Março/18</dc:description>
  <cp:lastModifiedBy>Taís Augusto</cp:lastModifiedBy>
  <cp:revision>2</cp:revision>
  <cp:lastPrinted>2017-06-09T09:57:00Z</cp:lastPrinted>
  <dcterms:created xsi:type="dcterms:W3CDTF">2018-03-22T18:36:00Z</dcterms:created>
  <dcterms:modified xsi:type="dcterms:W3CDTF">2018-03-22T18:36:00Z</dcterms:modified>
</cp:coreProperties>
</file>