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5B3315" w14:paraId="1B93FC1D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28B89128" w14:textId="6F2171D4" w:rsidR="00FD0E10" w:rsidRPr="00CC2A48" w:rsidRDefault="002924E5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0C079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FD0E10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0C079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177E3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14:paraId="4BA56261" w14:textId="77777777" w:rsidR="00FD0E10" w:rsidRPr="00CC2A48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2BBFB95" w14:textId="77777777" w:rsidR="00FD0E10" w:rsidRPr="00CC2A48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0AF3C87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7DB1BFC3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271688F0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269024A6" w14:textId="77777777" w:rsidR="00FD0E10" w:rsidRPr="00CC2A48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02DAB665" w14:textId="77777777" w:rsidR="00FD0E10" w:rsidRDefault="005B3315" w:rsidP="00FB2D86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FD0E10" w:rsidRPr="0029149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5B3315" w14:paraId="1B4F463C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173B9997" w14:textId="77777777" w:rsidR="00FD0E10" w:rsidRPr="00291491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47FF10C" w14:textId="77777777" w:rsidR="00FD0E10" w:rsidRPr="00291491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B461C5A" w14:textId="77777777" w:rsidR="00FD0E10" w:rsidRPr="00291491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29149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14:paraId="5BBA7725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1B79A71A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250C5010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4683174" w14:textId="77777777" w:rsidR="00FD0E10" w:rsidRPr="00CC2A48" w:rsidRDefault="005B3315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FD0E10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0C3E1F76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649B00F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3F40026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12B67D56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7DF30350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6ED3014E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2FE6073F" w14:textId="0F70945E" w:rsidR="00FD0E10" w:rsidRPr="001E484E" w:rsidRDefault="00673DE8" w:rsidP="007A6C56">
      <w:pPr>
        <w:pStyle w:val="Ttulo1"/>
        <w:kinsoku w:val="0"/>
        <w:overflowPunct w:val="0"/>
        <w:spacing w:before="8"/>
        <w:ind w:left="0" w:firstLine="0"/>
        <w:rPr>
          <w:rFonts w:eastAsiaTheme="minorEastAsia"/>
          <w:b/>
        </w:rPr>
      </w:pPr>
      <w:r w:rsidRPr="001E484E">
        <w:rPr>
          <w:rFonts w:eastAsiaTheme="minorEastAsia"/>
          <w:b/>
          <w:spacing w:val="2"/>
        </w:rPr>
        <w:t>Evonik e a</w:t>
      </w:r>
      <w:r w:rsidR="00FD0E10" w:rsidRPr="001E484E">
        <w:rPr>
          <w:rFonts w:eastAsiaTheme="minorEastAsia"/>
          <w:b/>
          <w:spacing w:val="2"/>
        </w:rPr>
        <w:t xml:space="preserve"> pegada </w:t>
      </w:r>
      <w:r w:rsidRPr="001E484E">
        <w:rPr>
          <w:rFonts w:eastAsiaTheme="minorEastAsia"/>
          <w:b/>
          <w:spacing w:val="2"/>
        </w:rPr>
        <w:t xml:space="preserve">hídrica: avaliação do consumo </w:t>
      </w:r>
      <w:r w:rsidR="00FD0E10" w:rsidRPr="001E484E">
        <w:rPr>
          <w:rFonts w:eastAsiaTheme="minorEastAsia"/>
          <w:b/>
          <w:spacing w:val="2"/>
        </w:rPr>
        <w:t xml:space="preserve">nas cadeias de valor globais </w:t>
      </w:r>
    </w:p>
    <w:p w14:paraId="26B0C3BF" w14:textId="77777777" w:rsidR="00FD0E10" w:rsidRPr="000A2C04" w:rsidRDefault="00FD0E10" w:rsidP="00FD0E10">
      <w:pPr>
        <w:kinsoku w:val="0"/>
        <w:overflowPunct w:val="0"/>
        <w:spacing w:before="11" w:line="220" w:lineRule="exact"/>
        <w:rPr>
          <w:rFonts w:eastAsiaTheme="minorEastAsia"/>
          <w:sz w:val="20"/>
          <w:szCs w:val="20"/>
          <w:lang w:val="pt-BR"/>
        </w:rPr>
      </w:pPr>
    </w:p>
    <w:p w14:paraId="66523147" w14:textId="77777777" w:rsidR="00FD0E10" w:rsidRPr="001E484E" w:rsidRDefault="00673DE8" w:rsidP="00FD0E10">
      <w:pPr>
        <w:widowControl w:val="0"/>
        <w:numPr>
          <w:ilvl w:val="0"/>
          <w:numId w:val="2"/>
        </w:numPr>
        <w:tabs>
          <w:tab w:val="left" w:pos="442"/>
        </w:tabs>
        <w:kinsoku w:val="0"/>
        <w:overflowPunct w:val="0"/>
        <w:autoSpaceDE w:val="0"/>
        <w:autoSpaceDN w:val="0"/>
        <w:adjustRightInd w:val="0"/>
        <w:spacing w:line="240" w:lineRule="auto"/>
        <w:ind w:left="442"/>
        <w:rPr>
          <w:rFonts w:cs="Lucida Sans Unicode"/>
          <w:spacing w:val="-2"/>
          <w:szCs w:val="22"/>
          <w:lang w:val="pt-BR"/>
        </w:rPr>
      </w:pPr>
      <w:r w:rsidRPr="001E484E">
        <w:rPr>
          <w:rFonts w:cs="Lucida Sans Unicode"/>
          <w:spacing w:val="-2"/>
          <w:szCs w:val="22"/>
          <w:lang w:val="pt-BR"/>
        </w:rPr>
        <w:t>Empresa anuncia p</w:t>
      </w:r>
      <w:r w:rsidR="00FD0E10" w:rsidRPr="001E484E">
        <w:rPr>
          <w:rFonts w:cs="Lucida Sans Unicode"/>
          <w:spacing w:val="-2"/>
          <w:szCs w:val="22"/>
          <w:lang w:val="pt-BR"/>
        </w:rPr>
        <w:t xml:space="preserve">articipação no projeto de pesquisa cooperativa </w:t>
      </w:r>
      <w:bookmarkStart w:id="0" w:name="_GoBack"/>
      <w:r w:rsidR="00FD0E10" w:rsidRPr="001E484E">
        <w:rPr>
          <w:rFonts w:cs="Lucida Sans Unicode"/>
          <w:spacing w:val="-2"/>
          <w:szCs w:val="22"/>
          <w:lang w:val="pt-BR"/>
        </w:rPr>
        <w:t>WELLE</w:t>
      </w:r>
      <w:bookmarkEnd w:id="0"/>
    </w:p>
    <w:p w14:paraId="7A396827" w14:textId="77777777" w:rsidR="00FD0E10" w:rsidRPr="001E484E" w:rsidRDefault="00FD0E10" w:rsidP="00FD0E10">
      <w:pPr>
        <w:widowControl w:val="0"/>
        <w:numPr>
          <w:ilvl w:val="0"/>
          <w:numId w:val="2"/>
        </w:numPr>
        <w:tabs>
          <w:tab w:val="left" w:pos="442"/>
        </w:tabs>
        <w:kinsoku w:val="0"/>
        <w:overflowPunct w:val="0"/>
        <w:autoSpaceDE w:val="0"/>
        <w:autoSpaceDN w:val="0"/>
        <w:adjustRightInd w:val="0"/>
        <w:spacing w:line="319" w:lineRule="exact"/>
        <w:ind w:left="442"/>
        <w:rPr>
          <w:rFonts w:cs="Lucida Sans Unicode"/>
          <w:spacing w:val="-2"/>
          <w:szCs w:val="22"/>
          <w:lang w:val="pt-BR"/>
        </w:rPr>
      </w:pPr>
      <w:r w:rsidRPr="001E484E">
        <w:rPr>
          <w:rFonts w:cs="Lucida Sans Unicode"/>
          <w:spacing w:val="-2"/>
          <w:szCs w:val="22"/>
          <w:lang w:val="pt-BR"/>
        </w:rPr>
        <w:t xml:space="preserve">Avaliação da </w:t>
      </w:r>
      <w:r w:rsidR="00673DE8" w:rsidRPr="001E484E">
        <w:rPr>
          <w:rFonts w:cs="Lucida Sans Unicode"/>
          <w:spacing w:val="-2"/>
          <w:szCs w:val="22"/>
          <w:lang w:val="pt-BR"/>
        </w:rPr>
        <w:t>s</w:t>
      </w:r>
      <w:r w:rsidRPr="001E484E">
        <w:rPr>
          <w:rFonts w:cs="Lucida Sans Unicode"/>
          <w:spacing w:val="-2"/>
          <w:szCs w:val="22"/>
          <w:lang w:val="pt-BR"/>
        </w:rPr>
        <w:t>ustentabilidade holística até 2020</w:t>
      </w:r>
    </w:p>
    <w:p w14:paraId="075D8793" w14:textId="77777777" w:rsidR="00FD0E10" w:rsidRPr="001E484E" w:rsidRDefault="00FD0E10" w:rsidP="00FD0E10">
      <w:pPr>
        <w:widowControl w:val="0"/>
        <w:numPr>
          <w:ilvl w:val="0"/>
          <w:numId w:val="2"/>
        </w:numPr>
        <w:tabs>
          <w:tab w:val="left" w:pos="442"/>
        </w:tabs>
        <w:kinsoku w:val="0"/>
        <w:overflowPunct w:val="0"/>
        <w:autoSpaceDE w:val="0"/>
        <w:autoSpaceDN w:val="0"/>
        <w:adjustRightInd w:val="0"/>
        <w:spacing w:line="281" w:lineRule="exact"/>
        <w:ind w:left="442"/>
        <w:rPr>
          <w:rFonts w:cs="Lucida Sans Unicode"/>
          <w:sz w:val="20"/>
          <w:szCs w:val="20"/>
          <w:lang w:val="pt-BR"/>
        </w:rPr>
      </w:pPr>
      <w:r w:rsidRPr="001E484E">
        <w:rPr>
          <w:rFonts w:cs="Lucida Sans Unicode"/>
          <w:szCs w:val="22"/>
          <w:lang w:val="pt-BR"/>
        </w:rPr>
        <w:t xml:space="preserve">Início na linha de negócios Animal </w:t>
      </w:r>
      <w:proofErr w:type="spellStart"/>
      <w:r w:rsidRPr="001E484E">
        <w:rPr>
          <w:rFonts w:cs="Lucida Sans Unicode"/>
          <w:szCs w:val="22"/>
          <w:lang w:val="pt-BR"/>
        </w:rPr>
        <w:t>Nutrition</w:t>
      </w:r>
      <w:proofErr w:type="spellEnd"/>
    </w:p>
    <w:p w14:paraId="2A26B8FE" w14:textId="77777777" w:rsidR="00FD0E10" w:rsidRPr="001E484E" w:rsidRDefault="00FD0E10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2A93B0A8" w14:textId="77777777" w:rsidR="00FD0E10" w:rsidRDefault="00FD0E10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7EECE256" w14:textId="77777777" w:rsidR="00FD0E10" w:rsidRPr="00A6703F" w:rsidRDefault="00FD0E10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60B3FE1E" w14:textId="1EA6A648" w:rsidR="00FD0E10" w:rsidRPr="00177E35" w:rsidRDefault="00FD0E10" w:rsidP="00FD0E10">
      <w:pPr>
        <w:pStyle w:val="Corpodetexto"/>
        <w:kinsoku w:val="0"/>
        <w:overflowPunct w:val="0"/>
        <w:spacing w:line="213" w:lineRule="auto"/>
        <w:ind w:right="89"/>
      </w:pPr>
      <w:r w:rsidRPr="001E484E">
        <w:t xml:space="preserve">A linha de negócios Animal </w:t>
      </w:r>
      <w:proofErr w:type="spellStart"/>
      <w:r w:rsidRPr="001E484E">
        <w:t>Nutrition</w:t>
      </w:r>
      <w:proofErr w:type="spellEnd"/>
      <w:r w:rsidRPr="001E484E">
        <w:t xml:space="preserve"> da Evonik </w:t>
      </w:r>
      <w:r w:rsidR="00EB3315" w:rsidRPr="001E484E">
        <w:t xml:space="preserve">anuncia sua participação no </w:t>
      </w:r>
      <w:r w:rsidRPr="001E484E">
        <w:t xml:space="preserve">projeto de pesquisa cooperativa “A Pegada </w:t>
      </w:r>
      <w:r w:rsidR="00673DE8" w:rsidRPr="001E484E">
        <w:t>Hídrica</w:t>
      </w:r>
      <w:r w:rsidRPr="001E484E">
        <w:t xml:space="preserve"> para </w:t>
      </w:r>
      <w:r w:rsidR="00EB3315" w:rsidRPr="001E484E">
        <w:t>Empresas – Medidas L</w:t>
      </w:r>
      <w:r w:rsidRPr="001E484E">
        <w:t>ocais em Cadeias de Valor Globais (</w:t>
      </w:r>
      <w:proofErr w:type="gramStart"/>
      <w:r w:rsidRPr="001E484E">
        <w:t>WELLE)”</w:t>
      </w:r>
      <w:proofErr w:type="gramEnd"/>
      <w:r w:rsidRPr="001E484E">
        <w:t xml:space="preserve">. </w:t>
      </w:r>
      <w:r w:rsidRPr="001E484E">
        <w:rPr>
          <w:spacing w:val="-1"/>
        </w:rPr>
        <w:t xml:space="preserve">O objetivo é ampliar a avaliação de ciclo de vida de produtos e processos pelos aspectos de consumo e </w:t>
      </w:r>
      <w:r w:rsidRPr="00177E35">
        <w:rPr>
          <w:spacing w:val="-1"/>
        </w:rPr>
        <w:t xml:space="preserve">escassez local de água. </w:t>
      </w:r>
    </w:p>
    <w:p w14:paraId="7428AEEB" w14:textId="77777777" w:rsidR="00FD0E10" w:rsidRPr="00177E35" w:rsidRDefault="00FD0E10" w:rsidP="00FD0E10">
      <w:pPr>
        <w:autoSpaceDE w:val="0"/>
        <w:autoSpaceDN w:val="0"/>
        <w:adjustRightInd w:val="0"/>
        <w:spacing w:line="240" w:lineRule="auto"/>
        <w:jc w:val="both"/>
        <w:rPr>
          <w:bCs/>
          <w:szCs w:val="22"/>
          <w:lang w:val="pt-BR"/>
        </w:rPr>
      </w:pPr>
    </w:p>
    <w:p w14:paraId="57CB6E66" w14:textId="6FE457FE" w:rsidR="00FD0E10" w:rsidRPr="00177E35" w:rsidRDefault="00FD0E10" w:rsidP="00FD0E10">
      <w:pPr>
        <w:pStyle w:val="Corpodetexto"/>
        <w:kinsoku w:val="0"/>
        <w:overflowPunct w:val="0"/>
        <w:spacing w:line="300" w:lineRule="exact"/>
        <w:ind w:right="95"/>
      </w:pPr>
      <w:r w:rsidRPr="00177E35">
        <w:rPr>
          <w:spacing w:val="-1"/>
        </w:rPr>
        <w:t xml:space="preserve">O projeto lançado em abril, e que tem o prazo de três anos, é financiado pelo Ministério de Educação e Pesquisa da Alemanha. </w:t>
      </w:r>
      <w:r w:rsidRPr="00177E35">
        <w:t xml:space="preserve">A gestão do projeto está a cargo do Departamento de Engenharia Sustentável da Universidade Técnica de Berlim. </w:t>
      </w:r>
    </w:p>
    <w:p w14:paraId="325710CD" w14:textId="77777777" w:rsidR="00FD0E10" w:rsidRPr="000A2C04" w:rsidRDefault="00FD0E10" w:rsidP="00FD0E10">
      <w:pPr>
        <w:kinsoku w:val="0"/>
        <w:overflowPunct w:val="0"/>
        <w:spacing w:before="6" w:line="120" w:lineRule="exact"/>
        <w:rPr>
          <w:szCs w:val="22"/>
          <w:lang w:val="pt-BR"/>
        </w:rPr>
      </w:pPr>
    </w:p>
    <w:p w14:paraId="512C68D4" w14:textId="77777777" w:rsidR="00FD0E10" w:rsidRPr="000A2C04" w:rsidRDefault="00FD0E10" w:rsidP="00FD0E10">
      <w:pPr>
        <w:kinsoku w:val="0"/>
        <w:overflowPunct w:val="0"/>
        <w:spacing w:line="200" w:lineRule="exact"/>
        <w:rPr>
          <w:szCs w:val="22"/>
          <w:lang w:val="pt-BR"/>
        </w:rPr>
      </w:pPr>
    </w:p>
    <w:p w14:paraId="4C587979" w14:textId="40642D1B" w:rsidR="000C079C" w:rsidRDefault="00FD0E10" w:rsidP="000C079C">
      <w:pPr>
        <w:pStyle w:val="Corpodetexto"/>
        <w:kinsoku w:val="0"/>
        <w:overflowPunct w:val="0"/>
        <w:spacing w:line="213" w:lineRule="auto"/>
        <w:ind w:right="261"/>
        <w:rPr>
          <w:lang w:eastAsia="en-US"/>
        </w:rPr>
      </w:pPr>
      <w:r w:rsidRPr="001E484E">
        <w:rPr>
          <w:spacing w:val="1"/>
        </w:rPr>
        <w:t xml:space="preserve">Para a Evonik, a proteção de </w:t>
      </w:r>
      <w:r w:rsidR="001E484E" w:rsidRPr="001E484E">
        <w:rPr>
          <w:spacing w:val="1"/>
        </w:rPr>
        <w:t xml:space="preserve">recursos, </w:t>
      </w:r>
      <w:r w:rsidRPr="001E484E">
        <w:rPr>
          <w:spacing w:val="1"/>
        </w:rPr>
        <w:t>meio ambiente e clima é uma questão crucial à sua atividade comercial.</w:t>
      </w:r>
      <w:r w:rsidRPr="001E484E">
        <w:t xml:space="preserve"> As avaliações de ciclo de vida já estão</w:t>
      </w:r>
      <w:r w:rsidR="001E484E" w:rsidRPr="001E484E">
        <w:t xml:space="preserve"> fortemente</w:t>
      </w:r>
      <w:r w:rsidRPr="001E484E">
        <w:t xml:space="preserve"> ancoradas </w:t>
      </w:r>
      <w:r w:rsidR="001E484E" w:rsidRPr="001E484E">
        <w:t xml:space="preserve">aos </w:t>
      </w:r>
      <w:r w:rsidRPr="001E484E">
        <w:t>negócio</w:t>
      </w:r>
      <w:r w:rsidR="001E484E" w:rsidRPr="001E484E">
        <w:t>s operacionais</w:t>
      </w:r>
      <w:r w:rsidRPr="001E484E">
        <w:t xml:space="preserve"> da empresa.  </w:t>
      </w:r>
      <w:r w:rsidRPr="001E484E">
        <w:rPr>
          <w:spacing w:val="-2"/>
        </w:rPr>
        <w:t xml:space="preserve">A linha de negócios Animal </w:t>
      </w:r>
      <w:proofErr w:type="spellStart"/>
      <w:r w:rsidRPr="001E484E">
        <w:rPr>
          <w:spacing w:val="-2"/>
        </w:rPr>
        <w:t>Nutrition</w:t>
      </w:r>
      <w:proofErr w:type="spellEnd"/>
      <w:r w:rsidRPr="001E484E">
        <w:rPr>
          <w:spacing w:val="-2"/>
        </w:rPr>
        <w:t>, por exemplo, conduz avaliações de ciclo de vida com regularidade em seus aminoácidos desde 2003, a fim de avaliar de modo quantitativo a sustentabilidade dos produtos no que diz respeito a emissões de CO2, acidificação e e</w:t>
      </w:r>
      <w:r w:rsidR="001E484E" w:rsidRPr="001E484E">
        <w:rPr>
          <w:spacing w:val="-2"/>
        </w:rPr>
        <w:t>utrofiz</w:t>
      </w:r>
      <w:r w:rsidRPr="001E484E">
        <w:rPr>
          <w:spacing w:val="-2"/>
        </w:rPr>
        <w:t xml:space="preserve">ação ao </w:t>
      </w:r>
      <w:r w:rsidRPr="00177E35">
        <w:rPr>
          <w:spacing w:val="-2"/>
        </w:rPr>
        <w:t>longo do ciclo de vida completo</w:t>
      </w:r>
      <w:r w:rsidR="000C079C">
        <w:rPr>
          <w:spacing w:val="-2"/>
        </w:rPr>
        <w:t>.</w:t>
      </w:r>
      <w:r w:rsidRPr="00177E35">
        <w:rPr>
          <w:spacing w:val="-2"/>
        </w:rPr>
        <w:t xml:space="preserve"> </w:t>
      </w:r>
    </w:p>
    <w:p w14:paraId="366E3688" w14:textId="03BB9E8F" w:rsidR="000C079C" w:rsidRPr="000A2C04" w:rsidRDefault="000C079C" w:rsidP="00FD0E10">
      <w:pPr>
        <w:kinsoku w:val="0"/>
        <w:overflowPunct w:val="0"/>
        <w:spacing w:before="14" w:line="260" w:lineRule="exact"/>
        <w:rPr>
          <w:szCs w:val="22"/>
          <w:lang w:val="pt-BR"/>
        </w:rPr>
      </w:pPr>
    </w:p>
    <w:p w14:paraId="7FB8E8CD" w14:textId="6DE74022" w:rsidR="00FD0E10" w:rsidRPr="001E484E" w:rsidRDefault="00FD0E10" w:rsidP="00FD0E10">
      <w:pPr>
        <w:pStyle w:val="Corpodetexto"/>
        <w:kinsoku w:val="0"/>
        <w:overflowPunct w:val="0"/>
        <w:spacing w:line="300" w:lineRule="exact"/>
      </w:pPr>
      <w:r w:rsidRPr="001E484E">
        <w:t xml:space="preserve">“Pretendemos ampliar nossa metodologia para incluir a pegada </w:t>
      </w:r>
      <w:r w:rsidR="00306E45" w:rsidRPr="001E484E">
        <w:t xml:space="preserve">hídrica </w:t>
      </w:r>
      <w:r w:rsidRPr="001E484E">
        <w:t>e c</w:t>
      </w:r>
      <w:r w:rsidR="001E484E" w:rsidRPr="001E484E">
        <w:t xml:space="preserve">hegar a uma avaliação holística de </w:t>
      </w:r>
      <w:r w:rsidRPr="001E484E">
        <w:t xml:space="preserve">sustentabilidade até 2020, incluindo também os aspectos sociais”, </w:t>
      </w:r>
      <w:r w:rsidR="001E484E" w:rsidRPr="001E484E">
        <w:t xml:space="preserve">anuncia </w:t>
      </w:r>
      <w:r w:rsidR="00EE524E" w:rsidRPr="001E484E">
        <w:t xml:space="preserve">o </w:t>
      </w:r>
      <w:r w:rsidRPr="001E484E">
        <w:t>Dr. Michael Binder, responsável p</w:t>
      </w:r>
      <w:r w:rsidR="001E484E" w:rsidRPr="001E484E">
        <w:t xml:space="preserve">ela pegada hídrica no </w:t>
      </w:r>
      <w:r w:rsidRPr="001E484E">
        <w:t xml:space="preserve">desenvolvimento </w:t>
      </w:r>
      <w:r w:rsidR="001E484E" w:rsidRPr="001E484E">
        <w:t>da s</w:t>
      </w:r>
      <w:r w:rsidRPr="001E484E">
        <w:t>ustentabilidade</w:t>
      </w:r>
      <w:r w:rsidR="001E484E" w:rsidRPr="001E484E">
        <w:t xml:space="preserve"> d</w:t>
      </w:r>
      <w:r w:rsidRPr="001E484E">
        <w:t xml:space="preserve">o segmento </w:t>
      </w:r>
      <w:proofErr w:type="spellStart"/>
      <w:r w:rsidRPr="001E484E">
        <w:rPr>
          <w:spacing w:val="-3"/>
        </w:rPr>
        <w:t>N</w:t>
      </w:r>
      <w:r w:rsidRPr="001E484E">
        <w:t>u</w:t>
      </w:r>
      <w:r w:rsidRPr="001E484E">
        <w:rPr>
          <w:spacing w:val="-2"/>
        </w:rPr>
        <w:t>t</w:t>
      </w:r>
      <w:r w:rsidRPr="001E484E">
        <w:t>ri</w:t>
      </w:r>
      <w:r w:rsidRPr="001E484E">
        <w:rPr>
          <w:spacing w:val="-1"/>
        </w:rPr>
        <w:t>t</w:t>
      </w:r>
      <w:r w:rsidRPr="001E484E">
        <w:rPr>
          <w:spacing w:val="-2"/>
        </w:rPr>
        <w:t>i</w:t>
      </w:r>
      <w:r w:rsidRPr="001E484E">
        <w:rPr>
          <w:spacing w:val="1"/>
        </w:rPr>
        <w:t>o</w:t>
      </w:r>
      <w:r w:rsidRPr="001E484E">
        <w:t>n</w:t>
      </w:r>
      <w:proofErr w:type="spellEnd"/>
      <w:r w:rsidRPr="001E484E">
        <w:t xml:space="preserve"> &amp;</w:t>
      </w:r>
      <w:r w:rsidRPr="001E484E">
        <w:rPr>
          <w:spacing w:val="-1"/>
        </w:rPr>
        <w:t xml:space="preserve"> </w:t>
      </w:r>
      <w:proofErr w:type="spellStart"/>
      <w:r w:rsidRPr="001E484E">
        <w:rPr>
          <w:spacing w:val="-2"/>
        </w:rPr>
        <w:t>C</w:t>
      </w:r>
      <w:r w:rsidRPr="001E484E">
        <w:t>a</w:t>
      </w:r>
      <w:r w:rsidRPr="001E484E">
        <w:rPr>
          <w:spacing w:val="1"/>
        </w:rPr>
        <w:t>r</w:t>
      </w:r>
      <w:r w:rsidRPr="001E484E">
        <w:t>e</w:t>
      </w:r>
      <w:proofErr w:type="spellEnd"/>
      <w:r w:rsidRPr="001E484E">
        <w:t xml:space="preserve"> da Evonik. </w:t>
      </w:r>
    </w:p>
    <w:p w14:paraId="73C7F31C" w14:textId="77777777" w:rsidR="00FD0E10" w:rsidRPr="000A2C04" w:rsidRDefault="00FD0E10" w:rsidP="00FD0E10">
      <w:pPr>
        <w:kinsoku w:val="0"/>
        <w:overflowPunct w:val="0"/>
        <w:spacing w:before="1" w:line="100" w:lineRule="exact"/>
        <w:rPr>
          <w:szCs w:val="22"/>
          <w:lang w:val="pt-BR"/>
        </w:rPr>
      </w:pPr>
    </w:p>
    <w:p w14:paraId="58C67613" w14:textId="77777777" w:rsidR="00FD0E10" w:rsidRPr="000A2C04" w:rsidRDefault="00FD0E10" w:rsidP="00FD0E10">
      <w:pPr>
        <w:kinsoku w:val="0"/>
        <w:overflowPunct w:val="0"/>
        <w:spacing w:line="200" w:lineRule="exact"/>
        <w:rPr>
          <w:szCs w:val="22"/>
          <w:lang w:val="pt-BR"/>
        </w:rPr>
      </w:pPr>
    </w:p>
    <w:p w14:paraId="50ACAF50" w14:textId="50FE2B31" w:rsidR="00FD0E10" w:rsidRPr="00177E35" w:rsidRDefault="00FD0E10" w:rsidP="00FD0E10">
      <w:pPr>
        <w:pStyle w:val="Corpodetexto"/>
        <w:kinsoku w:val="0"/>
        <w:overflowPunct w:val="0"/>
        <w:spacing w:line="300" w:lineRule="exact"/>
        <w:ind w:right="312"/>
      </w:pPr>
      <w:r w:rsidRPr="00177E35">
        <w:lastRenderedPageBreak/>
        <w:t>Um ponto importante da avaliação será o consumo de água nos locais de produção.</w:t>
      </w:r>
      <w:r w:rsidRPr="00177E35">
        <w:rPr>
          <w:spacing w:val="-1"/>
        </w:rPr>
        <w:t xml:space="preserve"> </w:t>
      </w:r>
      <w:r w:rsidRPr="00177E35">
        <w:t>A metodologia para isso</w:t>
      </w:r>
      <w:r w:rsidR="001E484E">
        <w:t xml:space="preserve"> será</w:t>
      </w:r>
      <w:r w:rsidRPr="00B02434">
        <w:rPr>
          <w:color w:val="00B0F0"/>
        </w:rPr>
        <w:t xml:space="preserve"> </w:t>
      </w:r>
      <w:r w:rsidRPr="00177E35">
        <w:t>desenvolvida</w:t>
      </w:r>
      <w:r w:rsidR="001E484E">
        <w:t xml:space="preserve"> na estrutura d</w:t>
      </w:r>
      <w:r w:rsidRPr="00177E35">
        <w:t xml:space="preserve">o projeto WELLE, e a Evonik será uma das primeiras empresas a testar sua aplicabilidade industrial no próximo ano. </w:t>
      </w:r>
    </w:p>
    <w:p w14:paraId="08293B73" w14:textId="77777777" w:rsidR="00FD0E10" w:rsidRPr="000A2C04" w:rsidRDefault="00FD0E10" w:rsidP="00FD0E10">
      <w:pPr>
        <w:kinsoku w:val="0"/>
        <w:overflowPunct w:val="0"/>
        <w:spacing w:line="200" w:lineRule="exact"/>
        <w:rPr>
          <w:szCs w:val="22"/>
          <w:lang w:val="pt-BR"/>
        </w:rPr>
      </w:pPr>
    </w:p>
    <w:p w14:paraId="30DA520B" w14:textId="77777777" w:rsidR="00FD0E10" w:rsidRPr="001E484E" w:rsidRDefault="00FD0E10" w:rsidP="00FD0E10">
      <w:pPr>
        <w:pStyle w:val="Corpodetexto"/>
        <w:kinsoku w:val="0"/>
        <w:overflowPunct w:val="0"/>
        <w:spacing w:line="300" w:lineRule="exact"/>
        <w:ind w:right="117"/>
      </w:pPr>
      <w:r w:rsidRPr="001E484E">
        <w:rPr>
          <w:spacing w:val="-2"/>
        </w:rPr>
        <w:t xml:space="preserve">No entanto, grande parte do consumo de água não ocorre nos locais de produção e sim </w:t>
      </w:r>
      <w:r w:rsidR="006446E8" w:rsidRPr="001E484E">
        <w:rPr>
          <w:spacing w:val="-2"/>
        </w:rPr>
        <w:t xml:space="preserve">na </w:t>
      </w:r>
      <w:r w:rsidRPr="001E484E">
        <w:rPr>
          <w:spacing w:val="-2"/>
        </w:rPr>
        <w:t>cadeia de fornecimento – muitas vezes em países que já vivem em situação de escassez de água.</w:t>
      </w:r>
    </w:p>
    <w:p w14:paraId="428A2A5E" w14:textId="77777777" w:rsidR="00FD0E10" w:rsidRPr="00177E35" w:rsidRDefault="00FD0E10" w:rsidP="00FD0E10">
      <w:pPr>
        <w:autoSpaceDE w:val="0"/>
        <w:autoSpaceDN w:val="0"/>
        <w:adjustRightInd w:val="0"/>
        <w:spacing w:line="240" w:lineRule="auto"/>
        <w:jc w:val="both"/>
        <w:rPr>
          <w:bCs/>
          <w:szCs w:val="22"/>
          <w:lang w:val="pt-BR"/>
        </w:rPr>
      </w:pPr>
    </w:p>
    <w:p w14:paraId="26BE479F" w14:textId="60F94131" w:rsidR="00177E35" w:rsidRPr="001E484E" w:rsidRDefault="001E484E" w:rsidP="005B3315">
      <w:pPr>
        <w:pStyle w:val="Corpodetexto"/>
        <w:kinsoku w:val="0"/>
        <w:overflowPunct w:val="0"/>
        <w:spacing w:before="17" w:line="300" w:lineRule="exact"/>
        <w:ind w:right="55"/>
      </w:pPr>
      <w:r>
        <w:t xml:space="preserve">Assim, uma parte fundamental do projeto WELLE é a consideração de cadeias de valor globais inteiras. </w:t>
      </w:r>
      <w:r w:rsidR="00FD0E10" w:rsidRPr="00177E35">
        <w:rPr>
          <w:spacing w:val="1"/>
        </w:rPr>
        <w:t xml:space="preserve">Para a Evonik isso significa que os seus fornecedores também serão incluídos nas análises, seja </w:t>
      </w:r>
      <w:r w:rsidR="00FD0E10" w:rsidRPr="00D73E2A">
        <w:rPr>
          <w:spacing w:val="1"/>
        </w:rPr>
        <w:t>por meio do trabalho direto com a metodologia</w:t>
      </w:r>
      <w:r w:rsidR="00FD0E10" w:rsidRPr="001E484E">
        <w:rPr>
          <w:spacing w:val="1"/>
        </w:rPr>
        <w:t xml:space="preserve">, </w:t>
      </w:r>
      <w:r w:rsidRPr="001E484E">
        <w:rPr>
          <w:spacing w:val="1"/>
        </w:rPr>
        <w:t xml:space="preserve">ou </w:t>
      </w:r>
      <w:r w:rsidR="00FD0E10" w:rsidRPr="001E484E">
        <w:rPr>
          <w:spacing w:val="1"/>
        </w:rPr>
        <w:t>p</w:t>
      </w:r>
      <w:r w:rsidR="00FD0E10" w:rsidRPr="00D73E2A">
        <w:rPr>
          <w:spacing w:val="1"/>
        </w:rPr>
        <w:t>elo fornecimento dos dados brutos.</w:t>
      </w:r>
      <w:r w:rsidR="005B3315">
        <w:rPr>
          <w:spacing w:val="1"/>
        </w:rPr>
        <w:br/>
      </w:r>
    </w:p>
    <w:p w14:paraId="6CCE596E" w14:textId="1CE0F386" w:rsidR="00FD0E10" w:rsidRPr="001E484E" w:rsidRDefault="00FD0E10" w:rsidP="00177E35">
      <w:pPr>
        <w:pStyle w:val="Corpodetexto"/>
        <w:kinsoku w:val="0"/>
        <w:overflowPunct w:val="0"/>
        <w:spacing w:line="213" w:lineRule="auto"/>
        <w:ind w:right="55"/>
      </w:pPr>
      <w:r w:rsidRPr="001E484E">
        <w:t>“Além da</w:t>
      </w:r>
      <w:r w:rsidR="00D73E2A" w:rsidRPr="001E484E">
        <w:t>s</w:t>
      </w:r>
      <w:r w:rsidRPr="001E484E">
        <w:t xml:space="preserve"> mudança</w:t>
      </w:r>
      <w:r w:rsidR="00D73E2A" w:rsidRPr="001E484E">
        <w:t>s</w:t>
      </w:r>
      <w:r w:rsidRPr="001E484E">
        <w:t xml:space="preserve"> climática</w:t>
      </w:r>
      <w:r w:rsidR="00D73E2A" w:rsidRPr="001E484E">
        <w:t>s</w:t>
      </w:r>
      <w:r w:rsidRPr="001E484E">
        <w:t>, a água deve se</w:t>
      </w:r>
      <w:r w:rsidR="001E484E" w:rsidRPr="001E484E">
        <w:t xml:space="preserve"> tornar </w:t>
      </w:r>
      <w:r w:rsidRPr="001E484E">
        <w:t>uma das questões ec</w:t>
      </w:r>
      <w:r w:rsidR="00EE524E" w:rsidRPr="001E484E">
        <w:t>ológica</w:t>
      </w:r>
      <w:r w:rsidRPr="001E484E">
        <w:t>s dominantes</w:t>
      </w:r>
      <w:r w:rsidR="001E484E" w:rsidRPr="001E484E">
        <w:t xml:space="preserve"> n</w:t>
      </w:r>
      <w:r w:rsidRPr="001E484E">
        <w:t xml:space="preserve">os próximos anos”, avalia </w:t>
      </w:r>
      <w:r w:rsidR="00EE524E" w:rsidRPr="001E484E">
        <w:t xml:space="preserve">o </w:t>
      </w:r>
      <w:r w:rsidRPr="001E484E">
        <w:t>Dr. Martin Kirchner, Diretor do L</w:t>
      </w:r>
      <w:r w:rsidRPr="001E484E">
        <w:rPr>
          <w:spacing w:val="-2"/>
        </w:rPr>
        <w:t>i</w:t>
      </w:r>
      <w:r w:rsidRPr="001E484E">
        <w:t xml:space="preserve">fe </w:t>
      </w:r>
      <w:proofErr w:type="spellStart"/>
      <w:r w:rsidRPr="001E484E">
        <w:t>Cycle</w:t>
      </w:r>
      <w:proofErr w:type="spellEnd"/>
      <w:r w:rsidRPr="001E484E">
        <w:rPr>
          <w:spacing w:val="-1"/>
        </w:rPr>
        <w:t xml:space="preserve"> </w:t>
      </w:r>
      <w:r w:rsidRPr="001E484E">
        <w:rPr>
          <w:spacing w:val="-3"/>
        </w:rPr>
        <w:t>M</w:t>
      </w:r>
      <w:r w:rsidRPr="001E484E">
        <w:t>ana</w:t>
      </w:r>
      <w:r w:rsidRPr="001E484E">
        <w:rPr>
          <w:spacing w:val="-1"/>
        </w:rPr>
        <w:t>g</w:t>
      </w:r>
      <w:r w:rsidRPr="001E484E">
        <w:t>em</w:t>
      </w:r>
      <w:r w:rsidRPr="001E484E">
        <w:rPr>
          <w:spacing w:val="-2"/>
        </w:rPr>
        <w:t>e</w:t>
      </w:r>
      <w:r w:rsidRPr="001E484E">
        <w:t xml:space="preserve">nt </w:t>
      </w:r>
      <w:proofErr w:type="spellStart"/>
      <w:r w:rsidRPr="001E484E">
        <w:rPr>
          <w:spacing w:val="-2"/>
        </w:rPr>
        <w:t>G</w:t>
      </w:r>
      <w:r w:rsidRPr="001E484E">
        <w:t>r</w:t>
      </w:r>
      <w:r w:rsidRPr="001E484E">
        <w:rPr>
          <w:spacing w:val="1"/>
        </w:rPr>
        <w:t>o</w:t>
      </w:r>
      <w:r w:rsidRPr="001E484E">
        <w:t>up</w:t>
      </w:r>
      <w:proofErr w:type="spellEnd"/>
      <w:r w:rsidRPr="001E484E">
        <w:rPr>
          <w:spacing w:val="-3"/>
        </w:rPr>
        <w:t xml:space="preserve"> </w:t>
      </w:r>
      <w:r w:rsidRPr="001E484E">
        <w:t xml:space="preserve">do segmento Technology &amp; </w:t>
      </w:r>
      <w:proofErr w:type="spellStart"/>
      <w:r w:rsidRPr="001E484E">
        <w:t>Infrastructure</w:t>
      </w:r>
      <w:proofErr w:type="spellEnd"/>
      <w:r w:rsidRPr="001E484E">
        <w:t>. No índice de sustentabilidade Dow Jones, por exemplo,</w:t>
      </w:r>
      <w:r w:rsidR="001E484E" w:rsidRPr="001E484E">
        <w:t xml:space="preserve"> esse tema </w:t>
      </w:r>
      <w:r w:rsidRPr="001E484E">
        <w:t xml:space="preserve">já atrai grande atenção. </w:t>
      </w:r>
    </w:p>
    <w:p w14:paraId="4349B36B" w14:textId="77777777" w:rsidR="00FD0E10" w:rsidRPr="000A2C04" w:rsidRDefault="00FD0E10" w:rsidP="00FD0E10">
      <w:pPr>
        <w:kinsoku w:val="0"/>
        <w:overflowPunct w:val="0"/>
        <w:spacing w:before="14" w:line="260" w:lineRule="exact"/>
        <w:rPr>
          <w:szCs w:val="22"/>
          <w:lang w:val="pt-BR"/>
        </w:rPr>
      </w:pPr>
    </w:p>
    <w:p w14:paraId="7D74DD6B" w14:textId="1D60CE1C" w:rsidR="00FD0E10" w:rsidRPr="00BD0316" w:rsidRDefault="00FD0E10" w:rsidP="00177E35">
      <w:pPr>
        <w:pStyle w:val="Corpodetexto"/>
        <w:kinsoku w:val="0"/>
        <w:overflowPunct w:val="0"/>
        <w:spacing w:line="300" w:lineRule="exact"/>
        <w:ind w:right="55"/>
      </w:pPr>
      <w:r w:rsidRPr="00177E35">
        <w:t>“</w:t>
      </w:r>
      <w:r w:rsidRPr="00BD0316">
        <w:t xml:space="preserve">Estamos felizes pelo fato de que o desenvolvimento dessa metodologia na área de avaliação da pegada </w:t>
      </w:r>
      <w:r w:rsidR="00613876" w:rsidRPr="00BD0316">
        <w:t xml:space="preserve">hídrica </w:t>
      </w:r>
      <w:r w:rsidRPr="00BD0316">
        <w:t xml:space="preserve">agora está </w:t>
      </w:r>
      <w:r w:rsidR="00EE524E" w:rsidRPr="00BD0316">
        <w:t>ganhando impulso.</w:t>
      </w:r>
      <w:r w:rsidR="00BD0316" w:rsidRPr="00BD0316">
        <w:t xml:space="preserve"> Como base para tomar decisões responsáveis de negócios futuros, fatos confiáveis são essenciais</w:t>
      </w:r>
      <w:r w:rsidRPr="00BD0316">
        <w:t xml:space="preserve">”, acredita o especialista em sustentabilidade </w:t>
      </w:r>
      <w:proofErr w:type="spellStart"/>
      <w:r w:rsidRPr="00BD0316">
        <w:t>Kircher</w:t>
      </w:r>
      <w:proofErr w:type="spellEnd"/>
      <w:r w:rsidRPr="00BD0316">
        <w:t xml:space="preserve">. </w:t>
      </w:r>
    </w:p>
    <w:p w14:paraId="075F5201" w14:textId="77777777" w:rsidR="00FD0E10" w:rsidRPr="00BD0316" w:rsidRDefault="00FD0E10" w:rsidP="00FD0E10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</w:p>
    <w:p w14:paraId="6ED994DA" w14:textId="77777777" w:rsidR="00FD0E10" w:rsidRPr="00BD0316" w:rsidRDefault="00FD0E10" w:rsidP="00FD0E10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</w:p>
    <w:p w14:paraId="6E332434" w14:textId="5ADDBEC3" w:rsidR="00FD0E10" w:rsidRPr="00BD0316" w:rsidRDefault="00FD0E10" w:rsidP="00FD0E10">
      <w:pPr>
        <w:rPr>
          <w:lang w:val="pt-BR"/>
        </w:rPr>
      </w:pPr>
    </w:p>
    <w:p w14:paraId="3B00E22A" w14:textId="77777777" w:rsidR="00FD0E10" w:rsidRPr="00700E30" w:rsidRDefault="00FD0E10" w:rsidP="00FD0E10">
      <w:pPr>
        <w:rPr>
          <w:lang w:val="pt-BR"/>
        </w:rPr>
      </w:pPr>
    </w:p>
    <w:p w14:paraId="2BF14817" w14:textId="77777777" w:rsidR="00FD0E10" w:rsidRPr="00622A3E" w:rsidRDefault="00FD0E10" w:rsidP="00FD0E10">
      <w:pPr>
        <w:rPr>
          <w:rFonts w:cs="Lucida Sans Unicode"/>
          <w:sz w:val="18"/>
          <w:szCs w:val="18"/>
          <w:lang w:val="pt-BR"/>
        </w:rPr>
      </w:pPr>
    </w:p>
    <w:p w14:paraId="6267643C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622A3E">
        <w:rPr>
          <w:rFonts w:eastAsia="Lucida Sans Unicode"/>
          <w:sz w:val="18"/>
          <w:szCs w:val="18"/>
          <w:bdr w:val="nil"/>
          <w:lang w:val="pt-BR"/>
        </w:rPr>
        <w:t xml:space="preserve"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</w:t>
      </w:r>
      <w:r w:rsidRPr="00622A3E">
        <w:rPr>
          <w:rFonts w:eastAsia="Lucida Sans Unicode"/>
          <w:sz w:val="18"/>
          <w:szCs w:val="18"/>
          <w:bdr w:val="nil"/>
          <w:lang w:val="pt-BR"/>
        </w:rPr>
        <w:lastRenderedPageBreak/>
        <w:t>Euros e um lucro operacional (EBITDA ajustado) de cerca de 2,165 bilhões de Euros.</w:t>
      </w:r>
    </w:p>
    <w:p w14:paraId="337D2F62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648F976B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73B0D562" w14:textId="77777777" w:rsidR="00FD0E10" w:rsidRPr="00622A3E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1F717EC" w14:textId="77777777" w:rsidR="00FD0E10" w:rsidRPr="003979BC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F5D945F" w14:textId="77777777" w:rsidR="00217A46" w:rsidRPr="000A2C04" w:rsidRDefault="00217A46" w:rsidP="003979BC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0A2C04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0A2C04">
        <w:rPr>
          <w:rFonts w:cs="Lucida Sans Unicode"/>
          <w:b/>
          <w:sz w:val="18"/>
          <w:szCs w:val="18"/>
          <w:lang w:val="pt-BR"/>
        </w:rPr>
        <w:t>Nutrition</w:t>
      </w:r>
      <w:proofErr w:type="spellEnd"/>
      <w:r w:rsidRPr="000A2C04">
        <w:rPr>
          <w:rFonts w:cs="Lucida Sans Unicode"/>
          <w:b/>
          <w:sz w:val="18"/>
          <w:szCs w:val="18"/>
          <w:lang w:val="pt-BR"/>
        </w:rPr>
        <w:t xml:space="preserve"> &amp; </w:t>
      </w:r>
      <w:proofErr w:type="spellStart"/>
      <w:r w:rsidRPr="000A2C04">
        <w:rPr>
          <w:rFonts w:cs="Lucida Sans Unicode"/>
          <w:b/>
          <w:sz w:val="18"/>
          <w:szCs w:val="18"/>
          <w:lang w:val="pt-BR"/>
        </w:rPr>
        <w:t>Care</w:t>
      </w:r>
      <w:proofErr w:type="spellEnd"/>
    </w:p>
    <w:p w14:paraId="2411DFF9" w14:textId="77777777" w:rsidR="00217A46" w:rsidRPr="000A2C04" w:rsidRDefault="00217A46" w:rsidP="003979BC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0A2C04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Care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Care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GmbH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, contribui para o atendimento das necessidades humanas básicas, incluindo aplicações para bens de consumo de uso diário, nutrição animal e cuidados com a saúde. Com cerca de 7.500 colaboradores, esse segmento gerou vendas da ordem de 4,3 bilhões de euros em 2016. </w:t>
      </w:r>
    </w:p>
    <w:p w14:paraId="5CCA16AB" w14:textId="77777777" w:rsidR="00FD0E10" w:rsidRPr="003979BC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4FD47556" w14:textId="77777777" w:rsidR="00FD0E10" w:rsidRPr="00622A3E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4A64E91" w14:textId="77777777" w:rsidR="00FD0E10" w:rsidRPr="00622A3E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622A3E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1B20E0DA" w14:textId="77777777" w:rsidR="00FD0E10" w:rsidRPr="00622A3E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575ECC4F" w14:textId="77777777" w:rsidR="00FD0E10" w:rsidRPr="00622A3E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AD0C69E" w14:textId="77777777" w:rsidR="00FD0E10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6608605" w14:textId="77777777" w:rsidR="00FD0E10" w:rsidRPr="007C7D4E" w:rsidRDefault="00FD0E10" w:rsidP="00FD0E10">
      <w:pPr>
        <w:rPr>
          <w:sz w:val="18"/>
          <w:szCs w:val="18"/>
          <w:lang w:val="pt-BR"/>
        </w:rPr>
      </w:pPr>
    </w:p>
    <w:p w14:paraId="200259F1" w14:textId="77777777" w:rsidR="00FD0E10" w:rsidRPr="007C7D4E" w:rsidRDefault="00FD0E10" w:rsidP="00FD0E10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 xml:space="preserve">Evonik </w:t>
      </w:r>
      <w:proofErr w:type="spellStart"/>
      <w:r w:rsidRPr="007C7D4E">
        <w:rPr>
          <w:b/>
          <w:sz w:val="18"/>
          <w:szCs w:val="18"/>
          <w:lang w:val="pt-BR"/>
        </w:rPr>
        <w:t>Degussa</w:t>
      </w:r>
      <w:proofErr w:type="spellEnd"/>
      <w:r w:rsidRPr="007C7D4E">
        <w:rPr>
          <w:b/>
          <w:sz w:val="18"/>
          <w:szCs w:val="18"/>
          <w:lang w:val="pt-BR"/>
        </w:rPr>
        <w:t xml:space="preserve">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14:paraId="15412A27" w14:textId="77777777" w:rsidR="00FD0E10" w:rsidRPr="007C7D4E" w:rsidRDefault="005B3315" w:rsidP="00FD0E10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FD0E10"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7FFAC519" w14:textId="77777777" w:rsidR="00FD0E10" w:rsidRPr="007C7D4E" w:rsidRDefault="005B3315" w:rsidP="00FD0E1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FD0E10"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5268535B" w14:textId="77777777" w:rsidR="00FD0E10" w:rsidRPr="007C7D4E" w:rsidRDefault="005B3315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FD0E10" w:rsidRPr="007C7D4E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FD0E10" w:rsidRPr="007C7D4E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0752ACE5" w14:textId="77777777" w:rsidR="00FD0E10" w:rsidRPr="007C7D4E" w:rsidRDefault="005B3315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FD0E10" w:rsidRPr="007C7D4E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FD0E10" w:rsidRPr="007C7D4E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FD0E10" w:rsidRPr="007C7D4E">
          <w:rPr>
            <w:rStyle w:val="Hyperlink"/>
            <w:sz w:val="18"/>
            <w:szCs w:val="18"/>
            <w:lang w:val="pt-BR"/>
          </w:rPr>
          <w:t>/Evonik</w:t>
        </w:r>
      </w:hyperlink>
    </w:p>
    <w:p w14:paraId="09BF70B6" w14:textId="77777777" w:rsidR="00FD0E10" w:rsidRPr="007C7D4E" w:rsidRDefault="005B3315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FD0E10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1053AD58" w14:textId="77777777" w:rsidR="00FD0E10" w:rsidRPr="007C7D4E" w:rsidRDefault="00FD0E10" w:rsidP="00FD0E10">
      <w:pPr>
        <w:spacing w:line="240" w:lineRule="auto"/>
        <w:rPr>
          <w:sz w:val="18"/>
          <w:szCs w:val="18"/>
          <w:lang w:val="pt-BR"/>
        </w:rPr>
      </w:pPr>
    </w:p>
    <w:p w14:paraId="752DB76C" w14:textId="77777777" w:rsidR="00FD0E10" w:rsidRPr="007C7D4E" w:rsidRDefault="00FD0E10" w:rsidP="00FD0E1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75E29BBF" w14:textId="77777777" w:rsidR="00FD0E10" w:rsidRPr="001B2D7C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117DF5C9" w14:textId="77777777" w:rsidR="00FD0E10" w:rsidRPr="001B2D7C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284ADC30" w14:textId="77777777" w:rsidR="00FD0E10" w:rsidRPr="007C7D4E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14:paraId="5AEDF1CE" w14:textId="77777777" w:rsidR="00FD0E10" w:rsidRPr="007C7D4E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756259E7" w14:textId="77777777" w:rsidR="00FD0E10" w:rsidRPr="001B2D7C" w:rsidRDefault="005B3315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FD0E10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FD0E10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591FEC9A" w14:textId="77777777" w:rsidR="00FD0E10" w:rsidRPr="008F25F6" w:rsidRDefault="005B3315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FD0E10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6B9B56B9" w14:textId="77777777" w:rsidR="0009509B" w:rsidRDefault="0009509B"/>
    <w:sectPr w:rsidR="0009509B" w:rsidSect="008F25F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287AF" w14:textId="77777777" w:rsidR="001C3787" w:rsidRDefault="001C3787">
      <w:pPr>
        <w:spacing w:line="240" w:lineRule="auto"/>
      </w:pPr>
      <w:r>
        <w:separator/>
      </w:r>
    </w:p>
  </w:endnote>
  <w:endnote w:type="continuationSeparator" w:id="0">
    <w:p w14:paraId="3DB2E929" w14:textId="77777777" w:rsidR="001C3787" w:rsidRDefault="001C3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94E59" w14:textId="77777777" w:rsidR="00BF356E" w:rsidRDefault="005B3315">
    <w:pPr>
      <w:pStyle w:val="Rodap"/>
    </w:pPr>
  </w:p>
  <w:p w14:paraId="0DFF7085" w14:textId="54095A84"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B331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B3315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B8C5D09" w14:textId="77777777" w:rsidR="006B5214" w:rsidRDefault="006B52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05FCB" w14:textId="77777777" w:rsidR="00BF356E" w:rsidRDefault="005B3315" w:rsidP="00005968">
    <w:pPr>
      <w:pStyle w:val="Rodap"/>
    </w:pPr>
  </w:p>
  <w:p w14:paraId="42E7DC71" w14:textId="4BF5EB23"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5B3315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5B3315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14:paraId="5400B1E4" w14:textId="77777777" w:rsidR="006B5214" w:rsidRDefault="006B52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C1AB5" w14:textId="77777777" w:rsidR="001C3787" w:rsidRDefault="001C3787">
      <w:pPr>
        <w:spacing w:line="240" w:lineRule="auto"/>
      </w:pPr>
      <w:r>
        <w:separator/>
      </w:r>
    </w:p>
  </w:footnote>
  <w:footnote w:type="continuationSeparator" w:id="0">
    <w:p w14:paraId="0066F57F" w14:textId="77777777" w:rsidR="001C3787" w:rsidRDefault="001C37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145A0" w14:textId="77777777"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B825BF1" wp14:editId="630E1214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2DD867D4" wp14:editId="6213EC5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A8F24C" w14:textId="77777777" w:rsidR="006B5214" w:rsidRDefault="006B52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AAFDD" w14:textId="77777777"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15E5B30" wp14:editId="0BDCFFE8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385214FD" wp14:editId="3FFC001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D96B0E" w14:textId="77777777" w:rsidR="006B5214" w:rsidRDefault="006B5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7499B"/>
    <w:rsid w:val="0009509B"/>
    <w:rsid w:val="000A2C04"/>
    <w:rsid w:val="000C079C"/>
    <w:rsid w:val="000C74C7"/>
    <w:rsid w:val="0016235C"/>
    <w:rsid w:val="00177E35"/>
    <w:rsid w:val="001A39F8"/>
    <w:rsid w:val="001C3787"/>
    <w:rsid w:val="001E484E"/>
    <w:rsid w:val="001F772C"/>
    <w:rsid w:val="002146A7"/>
    <w:rsid w:val="00217A46"/>
    <w:rsid w:val="00235EE7"/>
    <w:rsid w:val="002924E5"/>
    <w:rsid w:val="002B02DF"/>
    <w:rsid w:val="00306E45"/>
    <w:rsid w:val="00382596"/>
    <w:rsid w:val="003979BC"/>
    <w:rsid w:val="005A0214"/>
    <w:rsid w:val="005B3315"/>
    <w:rsid w:val="00613876"/>
    <w:rsid w:val="006446E8"/>
    <w:rsid w:val="00667657"/>
    <w:rsid w:val="00673DE8"/>
    <w:rsid w:val="006B5214"/>
    <w:rsid w:val="00782FC7"/>
    <w:rsid w:val="007A6C56"/>
    <w:rsid w:val="00965965"/>
    <w:rsid w:val="00AD74F1"/>
    <w:rsid w:val="00B02434"/>
    <w:rsid w:val="00BD0316"/>
    <w:rsid w:val="00C70A80"/>
    <w:rsid w:val="00D73E2A"/>
    <w:rsid w:val="00EB3315"/>
    <w:rsid w:val="00EC0E3A"/>
    <w:rsid w:val="00EE524E"/>
    <w:rsid w:val="00F44046"/>
    <w:rsid w:val="00F55F92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2A01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A2C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C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C0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C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C0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C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C04"/>
    <w:rPr>
      <w:rFonts w:ascii="Segoe UI" w:eastAsia="Times New Roman" w:hAnsi="Segoe UI" w:cs="Segoe UI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47D2F850</Template>
  <TotalTime>5</TotalTime>
  <Pages>3</Pages>
  <Words>935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Pegada Hídrica</dc:subject>
  <dc:creator>Anapaula Couto (revisão)</dc:creator>
  <cp:keywords/>
  <dc:description>Agosto 2017</dc:description>
  <cp:lastModifiedBy>Minami, Livia</cp:lastModifiedBy>
  <cp:revision>4</cp:revision>
  <dcterms:created xsi:type="dcterms:W3CDTF">2017-09-01T11:16:00Z</dcterms:created>
  <dcterms:modified xsi:type="dcterms:W3CDTF">2017-09-18T11:52:00Z</dcterms:modified>
</cp:coreProperties>
</file>