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780" w:rsidRDefault="00842780" w:rsidP="00842780">
      <w:pPr>
        <w:spacing w:line="300" w:lineRule="atLeast"/>
        <w:ind w:left="0"/>
        <w:jc w:val="both"/>
        <w:rPr>
          <w:sz w:val="24"/>
        </w:rPr>
        <w:sectPr w:rsidR="00842780" w:rsidSect="00780AF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3005" w:right="3402" w:bottom="1134" w:left="1361" w:header="709" w:footer="771" w:gutter="0"/>
          <w:cols w:space="708"/>
          <w:titlePg/>
          <w:docGrid w:linePitch="360"/>
        </w:sectPr>
      </w:pPr>
    </w:p>
    <w:p w:rsidR="00D329BF" w:rsidRPr="005F733B" w:rsidRDefault="00D329BF" w:rsidP="00185873">
      <w:pPr>
        <w:spacing w:after="120" w:line="240" w:lineRule="auto"/>
        <w:ind w:left="0"/>
        <w:rPr>
          <w:b/>
          <w:sz w:val="24"/>
        </w:rPr>
      </w:pPr>
      <w:r w:rsidRPr="005F733B">
        <w:rPr>
          <w:b/>
          <w:sz w:val="24"/>
        </w:rPr>
        <w:t>Evonik divulga principais indicadores financeiros e perspectivas para 2017</w:t>
      </w:r>
    </w:p>
    <w:p w:rsidR="00F07D5A" w:rsidRPr="005F733B" w:rsidRDefault="00F07D5A" w:rsidP="00185873">
      <w:pPr>
        <w:pStyle w:val="Ttulo"/>
        <w:rPr>
          <w:b w:val="0"/>
          <w:lang w:val="pt-BR"/>
        </w:rPr>
      </w:pPr>
    </w:p>
    <w:tbl>
      <w:tblPr>
        <w:tblpPr w:vertAnchor="page" w:horzAnchor="page" w:tblpX="8971" w:tblpY="322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2137A" w:rsidRPr="00122B9D" w:rsidTr="0071297D">
        <w:trPr>
          <w:trHeight w:hRule="exact" w:val="227"/>
        </w:trPr>
        <w:tc>
          <w:tcPr>
            <w:tcW w:w="2552" w:type="dxa"/>
            <w:shd w:val="clear" w:color="auto" w:fill="auto"/>
          </w:tcPr>
          <w:p w:rsidR="0082137A" w:rsidRPr="00122B9D" w:rsidRDefault="00094910" w:rsidP="00185873">
            <w:pPr>
              <w:pStyle w:val="E-Datum"/>
              <w:framePr w:wrap="auto" w:vAnchor="margin" w:hAnchor="text" w:xAlign="left" w:yAlign="inline"/>
              <w:suppressOverlap w:val="0"/>
            </w:pPr>
            <w:r>
              <w:t>08</w:t>
            </w:r>
            <w:r w:rsidR="0082137A" w:rsidRPr="00122B9D">
              <w:t xml:space="preserve"> de </w:t>
            </w:r>
            <w:r>
              <w:t>março</w:t>
            </w:r>
            <w:r w:rsidR="0082137A">
              <w:t xml:space="preserve"> de 2017</w:t>
            </w:r>
          </w:p>
        </w:tc>
      </w:tr>
      <w:tr w:rsidR="0082137A" w:rsidRPr="00122B9D" w:rsidTr="0071297D">
        <w:trPr>
          <w:trHeight w:hRule="exact" w:val="397"/>
        </w:trPr>
        <w:tc>
          <w:tcPr>
            <w:tcW w:w="2552" w:type="dxa"/>
            <w:shd w:val="clear" w:color="auto" w:fill="auto"/>
          </w:tcPr>
          <w:p w:rsidR="0082137A" w:rsidRPr="00122B9D" w:rsidRDefault="0082137A" w:rsidP="00185873">
            <w:pPr>
              <w:spacing w:line="180" w:lineRule="exact"/>
            </w:pPr>
          </w:p>
        </w:tc>
      </w:tr>
      <w:tr w:rsidR="0082137A" w:rsidRPr="00122B9D" w:rsidTr="0071297D">
        <w:trPr>
          <w:trHeight w:hRule="exact" w:val="1304"/>
        </w:trPr>
        <w:tc>
          <w:tcPr>
            <w:tcW w:w="2552" w:type="dxa"/>
            <w:shd w:val="clear" w:color="auto" w:fill="auto"/>
          </w:tcPr>
          <w:p w:rsidR="0082137A" w:rsidRPr="00122B9D" w:rsidRDefault="0082137A" w:rsidP="00185873">
            <w:pPr>
              <w:pStyle w:val="M1"/>
              <w:framePr w:wrap="auto" w:vAnchor="margin" w:hAnchor="text" w:xAlign="left" w:yAlign="inline"/>
              <w:suppressOverlap w:val="0"/>
            </w:pPr>
            <w:r w:rsidRPr="00122B9D">
              <w:br/>
              <w:t>Regina Bárbara</w:t>
            </w:r>
          </w:p>
          <w:p w:rsidR="0082137A" w:rsidRPr="00122B9D" w:rsidRDefault="0082137A" w:rsidP="00185873">
            <w:pPr>
              <w:pStyle w:val="Marginalie"/>
              <w:framePr w:w="0" w:hSpace="0" w:wrap="auto" w:vAnchor="margin" w:hAnchor="text" w:xAlign="left" w:yAlign="inline"/>
            </w:pPr>
            <w:r w:rsidRPr="00122B9D">
              <w:t>Telefone</w:t>
            </w:r>
            <w:r w:rsidRPr="00122B9D">
              <w:tab/>
              <w:t>3146-4170</w:t>
            </w:r>
          </w:p>
          <w:p w:rsidR="0082137A" w:rsidRPr="00122B9D" w:rsidRDefault="0082137A" w:rsidP="00185873">
            <w:pPr>
              <w:pStyle w:val="Marginalie"/>
              <w:framePr w:w="0" w:hSpace="0" w:wrap="auto" w:vAnchor="margin" w:hAnchor="text" w:xAlign="left" w:yAlign="inline"/>
            </w:pPr>
            <w:r w:rsidRPr="00122B9D">
              <w:t>fax</w:t>
            </w:r>
            <w:r w:rsidRPr="00122B9D">
              <w:tab/>
              <w:t>3146-4208</w:t>
            </w:r>
          </w:p>
          <w:p w:rsidR="0082137A" w:rsidRPr="00122B9D" w:rsidRDefault="0082137A" w:rsidP="00185873">
            <w:pPr>
              <w:pStyle w:val="Marginalie"/>
              <w:framePr w:w="0" w:hSpace="0" w:wrap="auto" w:vAnchor="margin" w:hAnchor="text" w:xAlign="left" w:yAlign="inline"/>
            </w:pPr>
            <w:r w:rsidRPr="00122B9D">
              <w:t>regina.barbara@evonik.com</w:t>
            </w:r>
          </w:p>
          <w:p w:rsidR="0082137A" w:rsidRPr="00122B9D" w:rsidRDefault="0082137A" w:rsidP="00185873">
            <w:pPr>
              <w:pStyle w:val="M6"/>
              <w:framePr w:wrap="auto" w:vAnchor="margin" w:hAnchor="text" w:xAlign="left" w:yAlign="inline"/>
              <w:suppressOverlap w:val="0"/>
            </w:pPr>
          </w:p>
        </w:tc>
      </w:tr>
      <w:tr w:rsidR="00F07D5A" w:rsidRPr="00F07D5A" w:rsidTr="0071297D">
        <w:trPr>
          <w:trHeight w:hRule="exact" w:val="227"/>
        </w:trPr>
        <w:tc>
          <w:tcPr>
            <w:tcW w:w="2552" w:type="dxa"/>
            <w:shd w:val="clear" w:color="auto" w:fill="auto"/>
          </w:tcPr>
          <w:p w:rsidR="00F07D5A" w:rsidRPr="0082137A" w:rsidRDefault="00F07D5A" w:rsidP="00185873">
            <w:pPr>
              <w:pStyle w:val="E-Datum"/>
              <w:framePr w:wrap="auto" w:vAnchor="margin" w:hAnchor="text" w:xAlign="left" w:yAlign="inline"/>
              <w:spacing w:line="300" w:lineRule="atLeast"/>
              <w:suppressOverlap w:val="0"/>
              <w:rPr>
                <w:szCs w:val="18"/>
              </w:rPr>
            </w:pPr>
          </w:p>
        </w:tc>
      </w:tr>
      <w:tr w:rsidR="00F07D5A" w:rsidRPr="00F07D5A" w:rsidTr="0071297D">
        <w:trPr>
          <w:trHeight w:hRule="exact" w:val="397"/>
        </w:trPr>
        <w:tc>
          <w:tcPr>
            <w:tcW w:w="2552" w:type="dxa"/>
            <w:shd w:val="clear" w:color="auto" w:fill="auto"/>
          </w:tcPr>
          <w:p w:rsidR="00F07D5A" w:rsidRPr="0082137A" w:rsidRDefault="00F07D5A" w:rsidP="00185873">
            <w:pPr>
              <w:spacing w:line="300" w:lineRule="atLeast"/>
              <w:rPr>
                <w:szCs w:val="18"/>
              </w:rPr>
            </w:pPr>
          </w:p>
        </w:tc>
      </w:tr>
      <w:tr w:rsidR="00F07D5A" w:rsidRPr="00F07D5A" w:rsidTr="0071297D">
        <w:trPr>
          <w:trHeight w:hRule="exact" w:val="1304"/>
        </w:trPr>
        <w:tc>
          <w:tcPr>
            <w:tcW w:w="2552" w:type="dxa"/>
            <w:shd w:val="clear" w:color="auto" w:fill="auto"/>
          </w:tcPr>
          <w:p w:rsidR="00F07D5A" w:rsidRPr="0082137A" w:rsidRDefault="00F07D5A" w:rsidP="00185873">
            <w:pPr>
              <w:pStyle w:val="M6"/>
              <w:framePr w:wrap="auto" w:vAnchor="margin" w:hAnchor="text" w:xAlign="left" w:yAlign="inline"/>
              <w:spacing w:line="300" w:lineRule="atLeast"/>
              <w:suppressOverlap w:val="0"/>
              <w:rPr>
                <w:sz w:val="18"/>
                <w:szCs w:val="18"/>
              </w:rPr>
            </w:pPr>
          </w:p>
        </w:tc>
      </w:tr>
    </w:tbl>
    <w:p w:rsidR="00094910" w:rsidRPr="00094910" w:rsidRDefault="00094910" w:rsidP="00185873">
      <w:pPr>
        <w:spacing w:before="60" w:line="300" w:lineRule="atLeast"/>
        <w:ind w:left="0"/>
        <w:rPr>
          <w:rFonts w:cs="Lucida Sans Unicode"/>
          <w:b/>
          <w:sz w:val="24"/>
        </w:rPr>
      </w:pPr>
    </w:p>
    <w:p w:rsidR="00D329BF" w:rsidRPr="00D329BF" w:rsidRDefault="00D329BF" w:rsidP="00185873">
      <w:pPr>
        <w:pStyle w:val="Ttulo"/>
        <w:numPr>
          <w:ilvl w:val="0"/>
          <w:numId w:val="5"/>
        </w:numPr>
        <w:rPr>
          <w:b w:val="0"/>
          <w:lang w:val="pt-BR"/>
        </w:rPr>
      </w:pPr>
      <w:r w:rsidRPr="00185873">
        <w:rPr>
          <w:b w:val="0"/>
          <w:lang w:val="pt-BR"/>
        </w:rPr>
        <w:t>Um bom desempenho em 2016 - aquisições fortalecem segmentos de crescimento</w:t>
      </w:r>
    </w:p>
    <w:p w:rsidR="00094910" w:rsidRPr="00094910" w:rsidRDefault="00094910" w:rsidP="00185873">
      <w:pPr>
        <w:pStyle w:val="PargrafodaLista"/>
        <w:numPr>
          <w:ilvl w:val="0"/>
          <w:numId w:val="5"/>
        </w:numPr>
        <w:spacing w:after="120" w:line="240" w:lineRule="auto"/>
        <w:rPr>
          <w:rFonts w:ascii="Lucida Sans Unicode" w:hAnsi="Lucida Sans Unicode" w:cs="Lucida Sans Unicode"/>
          <w:sz w:val="24"/>
          <w:szCs w:val="24"/>
        </w:rPr>
      </w:pPr>
      <w:r w:rsidRPr="00094910">
        <w:rPr>
          <w:rFonts w:ascii="Lucida Sans Unicode" w:hAnsi="Lucida Sans Unicode" w:cs="Lucida Sans Unicode"/>
          <w:sz w:val="24"/>
          <w:szCs w:val="24"/>
        </w:rPr>
        <w:t xml:space="preserve">Previsões plenamente cumpridas: EBITDA ajustado no limite superior do intervalo em €2,165 bilhões </w:t>
      </w:r>
    </w:p>
    <w:p w:rsidR="00094910" w:rsidRPr="00094910" w:rsidRDefault="00094910" w:rsidP="00185873">
      <w:pPr>
        <w:pStyle w:val="PargrafodaLista"/>
        <w:numPr>
          <w:ilvl w:val="0"/>
          <w:numId w:val="5"/>
        </w:numPr>
        <w:spacing w:after="120" w:line="240" w:lineRule="auto"/>
        <w:rPr>
          <w:rFonts w:ascii="Lucida Sans Unicode" w:hAnsi="Lucida Sans Unicode" w:cs="Lucida Sans Unicode"/>
          <w:sz w:val="24"/>
          <w:szCs w:val="24"/>
        </w:rPr>
      </w:pPr>
      <w:r w:rsidRPr="00094910">
        <w:rPr>
          <w:rFonts w:ascii="Lucida Sans Unicode" w:hAnsi="Lucida Sans Unicode" w:cs="Lucida Sans Unicode"/>
          <w:sz w:val="24"/>
          <w:szCs w:val="24"/>
        </w:rPr>
        <w:t>Dividendo proposto: constante em um nível atraente de €1,15 por ação</w:t>
      </w:r>
    </w:p>
    <w:p w:rsidR="00094910" w:rsidRPr="00094910" w:rsidRDefault="00094910" w:rsidP="00185873">
      <w:pPr>
        <w:pStyle w:val="PargrafodaLista"/>
        <w:numPr>
          <w:ilvl w:val="0"/>
          <w:numId w:val="5"/>
        </w:numPr>
        <w:spacing w:after="120" w:line="240" w:lineRule="auto"/>
        <w:rPr>
          <w:rFonts w:ascii="Lucida Sans Unicode" w:hAnsi="Lucida Sans Unicode" w:cs="Lucida Sans Unicode"/>
          <w:sz w:val="24"/>
          <w:szCs w:val="24"/>
        </w:rPr>
      </w:pPr>
      <w:r w:rsidRPr="00094910">
        <w:rPr>
          <w:rFonts w:ascii="Lucida Sans Unicode" w:hAnsi="Lucida Sans Unicode" w:cs="Lucida Sans Unicode"/>
          <w:sz w:val="24"/>
          <w:szCs w:val="24"/>
        </w:rPr>
        <w:t xml:space="preserve">Perspectivas para 2017: receitas e lucros mais altos, EBITDA ajustado entre €2,2 e €2,4 bilhões. </w:t>
      </w:r>
    </w:p>
    <w:p w:rsidR="003F0570" w:rsidRPr="00094910" w:rsidRDefault="003F0570" w:rsidP="00185873">
      <w:pPr>
        <w:spacing w:line="300" w:lineRule="atLeast"/>
        <w:ind w:left="0"/>
        <w:rPr>
          <w:rFonts w:cs="Lucida Sans Unicode"/>
          <w:b/>
          <w:bCs/>
          <w:sz w:val="22"/>
          <w:szCs w:val="22"/>
        </w:rPr>
      </w:pPr>
    </w:p>
    <w:p w:rsidR="00094910" w:rsidRPr="00094910" w:rsidRDefault="00094910" w:rsidP="00185873">
      <w:pPr>
        <w:spacing w:after="120" w:line="240" w:lineRule="auto"/>
        <w:rPr>
          <w:sz w:val="22"/>
          <w:szCs w:val="22"/>
        </w:rPr>
      </w:pPr>
    </w:p>
    <w:p w:rsidR="00094910" w:rsidRPr="00D329BF" w:rsidRDefault="00094910" w:rsidP="00185873">
      <w:pPr>
        <w:spacing w:after="120" w:line="240" w:lineRule="auto"/>
        <w:rPr>
          <w:sz w:val="22"/>
          <w:szCs w:val="22"/>
        </w:rPr>
      </w:pPr>
      <w:r w:rsidRPr="00D329BF">
        <w:rPr>
          <w:sz w:val="22"/>
          <w:szCs w:val="22"/>
        </w:rPr>
        <w:t xml:space="preserve">A Evonik Industries AG atingiu plenamente a sua previsão de receitas em 2016. Com um EBITDA ajustado de €2,165 bilhões, as receitas se situaram no limite superior do intervalo de €2,0 bilhões a €2,2 bilhões. Embora os volumes tenham apresentado um sólido crescimento de 3%, as vendas caíram 6% para €12,7 bilhões em decorrência da queda nos preços.  </w:t>
      </w:r>
    </w:p>
    <w:p w:rsidR="00094910" w:rsidRPr="00D329BF" w:rsidRDefault="00094910" w:rsidP="00185873">
      <w:pPr>
        <w:spacing w:after="120" w:line="240" w:lineRule="auto"/>
        <w:rPr>
          <w:sz w:val="22"/>
          <w:szCs w:val="22"/>
        </w:rPr>
      </w:pPr>
    </w:p>
    <w:p w:rsidR="00094910" w:rsidRPr="00D329BF" w:rsidRDefault="00094910" w:rsidP="00185873">
      <w:pPr>
        <w:spacing w:after="120" w:line="240" w:lineRule="auto"/>
        <w:rPr>
          <w:sz w:val="22"/>
          <w:szCs w:val="22"/>
        </w:rPr>
      </w:pPr>
      <w:r w:rsidRPr="00D329BF">
        <w:rPr>
          <w:sz w:val="22"/>
          <w:szCs w:val="22"/>
        </w:rPr>
        <w:t xml:space="preserve">“Em 17%, a nossa margem EBITDA ajustada continua boa”, disse Klaus </w:t>
      </w:r>
      <w:proofErr w:type="spellStart"/>
      <w:r w:rsidRPr="00D329BF">
        <w:rPr>
          <w:sz w:val="22"/>
          <w:szCs w:val="22"/>
        </w:rPr>
        <w:t>Engel</w:t>
      </w:r>
      <w:proofErr w:type="spellEnd"/>
      <w:r w:rsidRPr="00D329BF">
        <w:rPr>
          <w:sz w:val="22"/>
          <w:szCs w:val="22"/>
        </w:rPr>
        <w:t xml:space="preserve">, Presidente da Diretoria Executiva.  “A bem-sucedida aquisição da divisão de aditivos especiais da Air </w:t>
      </w:r>
      <w:proofErr w:type="spellStart"/>
      <w:r w:rsidRPr="00D329BF">
        <w:rPr>
          <w:sz w:val="22"/>
          <w:szCs w:val="22"/>
        </w:rPr>
        <w:t>Products</w:t>
      </w:r>
      <w:proofErr w:type="spellEnd"/>
      <w:r w:rsidRPr="00D329BF">
        <w:rPr>
          <w:sz w:val="22"/>
          <w:szCs w:val="22"/>
        </w:rPr>
        <w:t xml:space="preserve"> e a planejada aquisição do negócio de sílica da Huber representam um impulso adicional de crescimento, além de abrir novas perspectivas para o nosso atraente portfólio”.</w:t>
      </w:r>
    </w:p>
    <w:p w:rsidR="00094910" w:rsidRPr="00D329BF" w:rsidRDefault="00094910" w:rsidP="00185873">
      <w:pPr>
        <w:spacing w:after="120" w:line="240" w:lineRule="auto"/>
        <w:rPr>
          <w:sz w:val="22"/>
          <w:szCs w:val="22"/>
        </w:rPr>
      </w:pPr>
    </w:p>
    <w:p w:rsidR="00094910" w:rsidRPr="00D329BF" w:rsidRDefault="00094910" w:rsidP="00185873">
      <w:pPr>
        <w:spacing w:after="120" w:line="240" w:lineRule="auto"/>
        <w:rPr>
          <w:sz w:val="22"/>
          <w:szCs w:val="22"/>
        </w:rPr>
      </w:pPr>
      <w:r w:rsidRPr="00D329BF">
        <w:rPr>
          <w:sz w:val="22"/>
          <w:szCs w:val="22"/>
        </w:rPr>
        <w:t xml:space="preserve">Na Reunião Anual de Acionistas a ser realizada em 23 de maio, a Diretoria Executiva e o Conselho de Administração da Evonik irão propor um dividendo de €1,15 por ação. Com base no preço de fechamento das ações no final de 2016, isso representa um </w:t>
      </w:r>
      <w:proofErr w:type="spellStart"/>
      <w:r w:rsidRPr="00D329BF">
        <w:rPr>
          <w:i/>
          <w:sz w:val="22"/>
          <w:szCs w:val="22"/>
        </w:rPr>
        <w:t>dividend</w:t>
      </w:r>
      <w:proofErr w:type="spellEnd"/>
      <w:r w:rsidRPr="00D329BF">
        <w:rPr>
          <w:i/>
          <w:sz w:val="22"/>
          <w:szCs w:val="22"/>
        </w:rPr>
        <w:t xml:space="preserve"> </w:t>
      </w:r>
      <w:proofErr w:type="spellStart"/>
      <w:r w:rsidRPr="00D329BF">
        <w:rPr>
          <w:i/>
          <w:sz w:val="22"/>
          <w:szCs w:val="22"/>
        </w:rPr>
        <w:t>yield</w:t>
      </w:r>
      <w:proofErr w:type="spellEnd"/>
      <w:r w:rsidRPr="00D329BF">
        <w:rPr>
          <w:sz w:val="22"/>
          <w:szCs w:val="22"/>
        </w:rPr>
        <w:t xml:space="preserve"> de 4,1%, posicionando a Evonik entre as principais </w:t>
      </w:r>
      <w:r w:rsidRPr="00D329BF">
        <w:rPr>
          <w:sz w:val="22"/>
          <w:szCs w:val="22"/>
        </w:rPr>
        <w:lastRenderedPageBreak/>
        <w:t xml:space="preserve">empresas químicas do mundo. “O alto fluxo de caixa livre de €810 milhões nos permite realizar esse nível de desembolso sem prejudicar as nossas ambiciosas metas de crescimento”, acrescentou </w:t>
      </w:r>
      <w:proofErr w:type="spellStart"/>
      <w:r w:rsidRPr="00D329BF">
        <w:rPr>
          <w:sz w:val="22"/>
          <w:szCs w:val="22"/>
        </w:rPr>
        <w:t>Engel</w:t>
      </w:r>
      <w:proofErr w:type="spellEnd"/>
      <w:r w:rsidRPr="00D329BF">
        <w:rPr>
          <w:sz w:val="22"/>
          <w:szCs w:val="22"/>
        </w:rPr>
        <w:t xml:space="preserve">. </w:t>
      </w:r>
    </w:p>
    <w:p w:rsidR="00094910" w:rsidRPr="00D329BF" w:rsidRDefault="00094910" w:rsidP="00185873">
      <w:pPr>
        <w:spacing w:after="120" w:line="240" w:lineRule="auto"/>
        <w:rPr>
          <w:sz w:val="22"/>
          <w:szCs w:val="22"/>
        </w:rPr>
      </w:pPr>
    </w:p>
    <w:p w:rsidR="00094910" w:rsidRPr="00D329BF" w:rsidRDefault="00094910" w:rsidP="00185873">
      <w:pPr>
        <w:spacing w:after="120" w:line="240" w:lineRule="auto"/>
        <w:rPr>
          <w:sz w:val="22"/>
          <w:szCs w:val="22"/>
        </w:rPr>
      </w:pPr>
      <w:r w:rsidRPr="00D329BF">
        <w:rPr>
          <w:sz w:val="22"/>
          <w:szCs w:val="22"/>
        </w:rPr>
        <w:t xml:space="preserve">Em seguida a um desempenho excepcionalmente forte no ano anterior, a situação das receitas se normalizou em 2016. A Evonik conseguiu compensar só parcialmente o fraco impulso da economia global, o baixo preço do petróleo e a normalização dos preços dos produtos para nutrição animal. Assim, o EBITDA ajustado ficou 12% abaixo do nível excepcional do ano anterior.  A receita líquida ajustada também caiu em relação ao ano anterior, situando-se €930 milhões.  </w:t>
      </w:r>
    </w:p>
    <w:p w:rsidR="00094910" w:rsidRPr="00D329BF" w:rsidRDefault="00094910" w:rsidP="00185873">
      <w:pPr>
        <w:spacing w:after="120" w:line="240" w:lineRule="auto"/>
        <w:rPr>
          <w:sz w:val="22"/>
          <w:szCs w:val="22"/>
        </w:rPr>
      </w:pPr>
    </w:p>
    <w:p w:rsidR="00094910" w:rsidRPr="00D329BF" w:rsidRDefault="00094910" w:rsidP="00185873">
      <w:pPr>
        <w:spacing w:after="120" w:line="240" w:lineRule="auto"/>
        <w:rPr>
          <w:sz w:val="22"/>
          <w:szCs w:val="22"/>
        </w:rPr>
      </w:pPr>
      <w:r w:rsidRPr="00D329BF">
        <w:rPr>
          <w:sz w:val="22"/>
          <w:szCs w:val="22"/>
        </w:rPr>
        <w:t xml:space="preserve">A posição financeira da Evonik continua muito sólida. “A estrutura do nosso balanço se mantém saudável, mesmo após a aquisição do negócio de aditivos especiais da Air </w:t>
      </w:r>
      <w:proofErr w:type="spellStart"/>
      <w:r w:rsidRPr="00D329BF">
        <w:rPr>
          <w:sz w:val="22"/>
          <w:szCs w:val="22"/>
        </w:rPr>
        <w:t>Products</w:t>
      </w:r>
      <w:proofErr w:type="spellEnd"/>
      <w:r w:rsidRPr="00D329BF">
        <w:rPr>
          <w:sz w:val="22"/>
          <w:szCs w:val="22"/>
        </w:rPr>
        <w:t xml:space="preserve">”, disse a CFO da empresa, Ute Wolf. Isso também é evidenciado por sólidos </w:t>
      </w:r>
      <w:r w:rsidRPr="00D329BF">
        <w:rPr>
          <w:i/>
          <w:sz w:val="22"/>
          <w:szCs w:val="22"/>
        </w:rPr>
        <w:t>ratings</w:t>
      </w:r>
      <w:r w:rsidRPr="00D329BF">
        <w:rPr>
          <w:sz w:val="22"/>
          <w:szCs w:val="22"/>
        </w:rPr>
        <w:t xml:space="preserve"> de grau de investimento.  “A eficiência do capital e o fluxo de caixa continuarão desempenhando um papel central na gestão da empresa”, acrescentou Wolf.  O retorno sobre o capital empregado (ROCE) foi de 14% em 2016, situando-se mais uma vez bem acima do custo de capital. </w:t>
      </w:r>
    </w:p>
    <w:p w:rsidR="00094910" w:rsidRPr="00D329BF" w:rsidRDefault="00094910" w:rsidP="00185873">
      <w:pPr>
        <w:spacing w:after="120" w:line="240" w:lineRule="auto"/>
        <w:rPr>
          <w:sz w:val="22"/>
          <w:szCs w:val="22"/>
        </w:rPr>
      </w:pPr>
    </w:p>
    <w:p w:rsidR="00094910" w:rsidRPr="00D329BF" w:rsidRDefault="00094910" w:rsidP="00185873">
      <w:pPr>
        <w:spacing w:after="120" w:line="240" w:lineRule="auto"/>
        <w:rPr>
          <w:sz w:val="22"/>
          <w:szCs w:val="22"/>
        </w:rPr>
      </w:pPr>
      <w:r w:rsidRPr="00D329BF">
        <w:rPr>
          <w:sz w:val="22"/>
          <w:szCs w:val="22"/>
        </w:rPr>
        <w:t xml:space="preserve">A Evonik acredita que os segmentos de crescimento </w:t>
      </w:r>
      <w:proofErr w:type="spellStart"/>
      <w:r w:rsidRPr="00D329BF">
        <w:rPr>
          <w:sz w:val="22"/>
          <w:szCs w:val="22"/>
        </w:rPr>
        <w:t>Nutrition</w:t>
      </w:r>
      <w:proofErr w:type="spellEnd"/>
      <w:r w:rsidRPr="00D329BF">
        <w:rPr>
          <w:sz w:val="22"/>
          <w:szCs w:val="22"/>
        </w:rPr>
        <w:t xml:space="preserve"> &amp; </w:t>
      </w:r>
      <w:proofErr w:type="spellStart"/>
      <w:r w:rsidRPr="00D329BF">
        <w:rPr>
          <w:sz w:val="22"/>
          <w:szCs w:val="22"/>
        </w:rPr>
        <w:t>Care</w:t>
      </w:r>
      <w:proofErr w:type="spellEnd"/>
      <w:r w:rsidRPr="00D329BF">
        <w:rPr>
          <w:sz w:val="22"/>
          <w:szCs w:val="22"/>
        </w:rPr>
        <w:t xml:space="preserve"> e </w:t>
      </w:r>
      <w:proofErr w:type="spellStart"/>
      <w:r w:rsidRPr="00D329BF">
        <w:rPr>
          <w:sz w:val="22"/>
          <w:szCs w:val="22"/>
        </w:rPr>
        <w:t>Resource</w:t>
      </w:r>
      <w:proofErr w:type="spellEnd"/>
      <w:r w:rsidRPr="00D329BF">
        <w:rPr>
          <w:sz w:val="22"/>
          <w:szCs w:val="22"/>
        </w:rPr>
        <w:t xml:space="preserve"> </w:t>
      </w:r>
      <w:proofErr w:type="spellStart"/>
      <w:r w:rsidRPr="00D329BF">
        <w:rPr>
          <w:sz w:val="22"/>
          <w:szCs w:val="22"/>
        </w:rPr>
        <w:t>Efficiency</w:t>
      </w:r>
      <w:proofErr w:type="spellEnd"/>
      <w:r w:rsidRPr="00D329BF">
        <w:rPr>
          <w:sz w:val="22"/>
          <w:szCs w:val="22"/>
        </w:rPr>
        <w:t xml:space="preserve"> farão uma contribuição positiva para as receitas em 2017 em decorrência da integração bem-sucedida do negócio de aditivos especiais da Air </w:t>
      </w:r>
      <w:proofErr w:type="spellStart"/>
      <w:r w:rsidRPr="00D329BF">
        <w:rPr>
          <w:sz w:val="22"/>
          <w:szCs w:val="22"/>
        </w:rPr>
        <w:t>Products</w:t>
      </w:r>
      <w:proofErr w:type="spellEnd"/>
      <w:r w:rsidRPr="00D329BF">
        <w:rPr>
          <w:sz w:val="22"/>
          <w:szCs w:val="22"/>
        </w:rPr>
        <w:t xml:space="preserve">. Além disso, as sólidas posições de mercado da empresa, seu portfólio equilibrado e sua concentração em negócios de forte crescimento continuarão impulsionando o seu desempenho.  </w:t>
      </w:r>
    </w:p>
    <w:p w:rsidR="00094910" w:rsidRPr="00D329BF" w:rsidRDefault="00094910" w:rsidP="00185873">
      <w:pPr>
        <w:spacing w:after="120" w:line="240" w:lineRule="auto"/>
        <w:rPr>
          <w:sz w:val="22"/>
          <w:szCs w:val="22"/>
        </w:rPr>
      </w:pPr>
    </w:p>
    <w:p w:rsidR="00094910" w:rsidRPr="00D329BF" w:rsidRDefault="00094910" w:rsidP="00185873">
      <w:pPr>
        <w:spacing w:after="120" w:line="240" w:lineRule="auto"/>
        <w:rPr>
          <w:sz w:val="22"/>
          <w:szCs w:val="22"/>
        </w:rPr>
      </w:pPr>
      <w:r w:rsidRPr="00D329BF">
        <w:rPr>
          <w:sz w:val="22"/>
          <w:szCs w:val="22"/>
        </w:rPr>
        <w:t xml:space="preserve">Apesar da crescente incerteza inerente à situação geopolítica e à alta volatilidade do mercado, a Evonik pretende aumentar suas </w:t>
      </w:r>
      <w:r w:rsidRPr="00D329BF">
        <w:rPr>
          <w:sz w:val="22"/>
          <w:szCs w:val="22"/>
        </w:rPr>
        <w:lastRenderedPageBreak/>
        <w:t xml:space="preserve">receitas e seu resultado operacional em 2017 e projeta um EBITDA ajustado entre €2,2 e €2,4 bilhões. </w:t>
      </w:r>
    </w:p>
    <w:p w:rsidR="00094910" w:rsidRPr="00D329BF" w:rsidRDefault="00094910" w:rsidP="00185873">
      <w:pPr>
        <w:spacing w:after="120" w:line="240" w:lineRule="auto"/>
        <w:rPr>
          <w:sz w:val="22"/>
          <w:szCs w:val="22"/>
        </w:rPr>
      </w:pPr>
      <w:r w:rsidRPr="00D329BF">
        <w:rPr>
          <w:sz w:val="22"/>
          <w:szCs w:val="22"/>
        </w:rPr>
        <w:t xml:space="preserve"> </w:t>
      </w:r>
    </w:p>
    <w:p w:rsidR="00842780" w:rsidRPr="005F733B" w:rsidRDefault="00094910" w:rsidP="00185873">
      <w:pPr>
        <w:spacing w:after="120" w:line="240" w:lineRule="auto"/>
        <w:rPr>
          <w:rFonts w:cs="Lucida Sans Unicode"/>
          <w:sz w:val="22"/>
          <w:szCs w:val="22"/>
        </w:rPr>
      </w:pPr>
      <w:r w:rsidRPr="00D329BF">
        <w:rPr>
          <w:sz w:val="22"/>
          <w:szCs w:val="22"/>
        </w:rPr>
        <w:t xml:space="preserve">Para informações mais detalhadas sobre o demonstrativo de resultados, o desempenho por segmento ou os colaboradores do </w:t>
      </w:r>
      <w:r w:rsidRPr="005F733B">
        <w:rPr>
          <w:sz w:val="22"/>
          <w:szCs w:val="22"/>
        </w:rPr>
        <w:t xml:space="preserve">Grupo Evonik, </w:t>
      </w:r>
      <w:r w:rsidR="00D329BF" w:rsidRPr="005F733B">
        <w:rPr>
          <w:rFonts w:cs="Lucida Sans Unicode"/>
          <w:sz w:val="22"/>
          <w:szCs w:val="22"/>
        </w:rPr>
        <w:t xml:space="preserve">consulte a página </w:t>
      </w:r>
      <w:hyperlink r:id="rId12" w:history="1">
        <w:r w:rsidR="00D329BF" w:rsidRPr="005F733B">
          <w:rPr>
            <w:rStyle w:val="Hyperlink"/>
            <w:rFonts w:cs="Lucida Sans Unicode"/>
            <w:color w:val="auto"/>
            <w:sz w:val="22"/>
            <w:szCs w:val="22"/>
          </w:rPr>
          <w:t>http://corporate.evonik.com/en/media/press_releases/Pages/news-details.aspx?newsid=65870</w:t>
        </w:r>
      </w:hyperlink>
    </w:p>
    <w:p w:rsidR="00D329BF" w:rsidRPr="005F733B" w:rsidRDefault="00D329BF" w:rsidP="00185873">
      <w:pPr>
        <w:spacing w:after="120" w:line="240" w:lineRule="auto"/>
        <w:rPr>
          <w:rFonts w:cs="Lucida Sans Unicode"/>
          <w:sz w:val="22"/>
          <w:szCs w:val="22"/>
        </w:rPr>
      </w:pPr>
    </w:p>
    <w:p w:rsidR="003F0570" w:rsidRDefault="003F0570" w:rsidP="00185873">
      <w:pPr>
        <w:pStyle w:val="TextosemFormatao"/>
        <w:spacing w:line="300" w:lineRule="atLeast"/>
        <w:ind w:left="0"/>
        <w:rPr>
          <w:rFonts w:ascii="Lucida Sans Unicode" w:hAnsi="Lucida Sans Unicode" w:cs="Lucida Sans Unicode"/>
          <w:sz w:val="24"/>
          <w:szCs w:val="24"/>
        </w:rPr>
      </w:pPr>
    </w:p>
    <w:p w:rsidR="00185873" w:rsidRPr="00646C96" w:rsidRDefault="00185873" w:rsidP="00185873">
      <w:pPr>
        <w:pStyle w:val="TextosemFormatao"/>
        <w:spacing w:line="300" w:lineRule="atLeast"/>
        <w:ind w:left="0"/>
        <w:rPr>
          <w:rFonts w:ascii="Lucida Sans Unicode" w:hAnsi="Lucida Sans Unicode" w:cs="Lucida Sans Unicode"/>
          <w:sz w:val="24"/>
          <w:szCs w:val="24"/>
        </w:rPr>
      </w:pPr>
      <w:bookmarkStart w:id="0" w:name="_GoBack"/>
      <w:bookmarkEnd w:id="0"/>
    </w:p>
    <w:p w:rsidR="00842780" w:rsidRPr="007457BC" w:rsidRDefault="00842780" w:rsidP="00185873">
      <w:pPr>
        <w:autoSpaceDE w:val="0"/>
        <w:autoSpaceDN w:val="0"/>
        <w:adjustRightInd w:val="0"/>
        <w:spacing w:line="240" w:lineRule="auto"/>
        <w:ind w:left="0"/>
        <w:rPr>
          <w:rFonts w:cs="Lucida Sans Unicode"/>
          <w:szCs w:val="18"/>
        </w:rPr>
      </w:pPr>
      <w:r>
        <w:rPr>
          <w:rFonts w:cs="Lucida Sans Unicode"/>
          <w:b/>
          <w:szCs w:val="18"/>
        </w:rPr>
        <w:t xml:space="preserve"> </w:t>
      </w:r>
      <w:r w:rsidRPr="007457BC">
        <w:rPr>
          <w:rFonts w:cs="Lucida Sans Unicode"/>
          <w:b/>
          <w:szCs w:val="18"/>
        </w:rPr>
        <w:t xml:space="preserve">Informações sobre a empresa: </w:t>
      </w:r>
    </w:p>
    <w:p w:rsidR="003E34C5" w:rsidRPr="005F733B" w:rsidRDefault="003E34C5" w:rsidP="00185873">
      <w:pPr>
        <w:spacing w:line="300" w:lineRule="atLeast"/>
      </w:pPr>
      <w:r w:rsidRPr="005F733B">
        <w:t xml:space="preserve">Evonik, o grupo industrial criativo da Alemanha, é uma das principais empresas de especialidades químicas do mundo. Com atuação nos segmentos </w:t>
      </w:r>
      <w:proofErr w:type="spellStart"/>
      <w:r w:rsidRPr="005F733B">
        <w:t>Nutrition</w:t>
      </w:r>
      <w:proofErr w:type="spellEnd"/>
      <w:r w:rsidRPr="005F733B">
        <w:t xml:space="preserve"> &amp; </w:t>
      </w:r>
      <w:proofErr w:type="spellStart"/>
      <w:r w:rsidRPr="005F733B">
        <w:t>Care</w:t>
      </w:r>
      <w:proofErr w:type="spellEnd"/>
      <w:r w:rsidRPr="005F733B">
        <w:t xml:space="preserve">, </w:t>
      </w:r>
      <w:proofErr w:type="spellStart"/>
      <w:r w:rsidRPr="005F733B">
        <w:t>Resource</w:t>
      </w:r>
      <w:proofErr w:type="spellEnd"/>
      <w:r w:rsidRPr="005F733B">
        <w:t xml:space="preserve"> </w:t>
      </w:r>
      <w:proofErr w:type="spellStart"/>
      <w:r w:rsidRPr="005F733B">
        <w:t>Efficiency</w:t>
      </w:r>
      <w:proofErr w:type="spellEnd"/>
      <w:r w:rsidRPr="005F733B">
        <w:t xml:space="preserve"> e Performance </w:t>
      </w:r>
      <w:proofErr w:type="spellStart"/>
      <w:r w:rsidRPr="005F733B">
        <w:t>Materials</w:t>
      </w:r>
      <w:proofErr w:type="spellEnd"/>
      <w:r w:rsidRPr="005F733B">
        <w:t>, a Evonik se beneficia sobretudo de seu talento inovador e de suas plataformas de tecnologia integrada. Em 2016, mais de 35.000 colaboradores geraram vendas da ordem de 12,7 bilhões de Euros e um lucro operacional (EBITDA ajustado) de cerca de 2,165 bilhões de Euros</w:t>
      </w:r>
    </w:p>
    <w:p w:rsidR="003E34C5" w:rsidRPr="005F733B" w:rsidRDefault="003E34C5" w:rsidP="00185873">
      <w:pPr>
        <w:spacing w:line="300" w:lineRule="atLeast"/>
      </w:pPr>
    </w:p>
    <w:p w:rsidR="00842780" w:rsidRPr="005F733B" w:rsidRDefault="00842780" w:rsidP="00185873">
      <w:pPr>
        <w:autoSpaceDE w:val="0"/>
        <w:autoSpaceDN w:val="0"/>
        <w:adjustRightInd w:val="0"/>
        <w:spacing w:line="300" w:lineRule="atLeast"/>
        <w:rPr>
          <w:rFonts w:cs="Lucida Sans Unicode"/>
          <w:szCs w:val="18"/>
        </w:rPr>
      </w:pPr>
      <w:r w:rsidRPr="005F733B">
        <w:rPr>
          <w:rFonts w:cs="Lucida Sans Unicode"/>
          <w:szCs w:val="18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842780" w:rsidRDefault="00842780" w:rsidP="00185873">
      <w:pPr>
        <w:spacing w:line="300" w:lineRule="atLeast"/>
        <w:rPr>
          <w:rFonts w:cs="Lucida Sans Unicode"/>
          <w:szCs w:val="18"/>
        </w:rPr>
      </w:pPr>
    </w:p>
    <w:p w:rsidR="00842780" w:rsidRDefault="00842780" w:rsidP="00185873">
      <w:pPr>
        <w:autoSpaceDE w:val="0"/>
        <w:autoSpaceDN w:val="0"/>
        <w:adjustRightInd w:val="0"/>
        <w:spacing w:line="240" w:lineRule="auto"/>
        <w:rPr>
          <w:rFonts w:cs="Lucida Sans Unicode"/>
          <w:b/>
          <w:szCs w:val="18"/>
        </w:rPr>
      </w:pPr>
    </w:p>
    <w:p w:rsidR="003E34C5" w:rsidRDefault="003E34C5" w:rsidP="00185873">
      <w:pPr>
        <w:autoSpaceDE w:val="0"/>
        <w:autoSpaceDN w:val="0"/>
        <w:adjustRightInd w:val="0"/>
        <w:spacing w:line="240" w:lineRule="auto"/>
        <w:rPr>
          <w:rFonts w:cs="Lucida Sans Unicode"/>
          <w:b/>
          <w:szCs w:val="18"/>
        </w:rPr>
      </w:pPr>
    </w:p>
    <w:p w:rsidR="00842780" w:rsidRPr="007457BC" w:rsidRDefault="00842780" w:rsidP="00185873">
      <w:pPr>
        <w:autoSpaceDE w:val="0"/>
        <w:autoSpaceDN w:val="0"/>
        <w:adjustRightInd w:val="0"/>
        <w:spacing w:line="240" w:lineRule="auto"/>
        <w:rPr>
          <w:rFonts w:cs="Lucida Sans Unicode"/>
          <w:b/>
          <w:szCs w:val="18"/>
        </w:rPr>
      </w:pPr>
      <w:r w:rsidRPr="007457BC">
        <w:rPr>
          <w:rFonts w:cs="Lucida Sans Unicode"/>
          <w:b/>
          <w:szCs w:val="18"/>
        </w:rPr>
        <w:t>Nota legal:</w:t>
      </w:r>
    </w:p>
    <w:p w:rsidR="00842780" w:rsidRPr="007457BC" w:rsidRDefault="00842780" w:rsidP="00185873">
      <w:pPr>
        <w:autoSpaceDE w:val="0"/>
        <w:autoSpaceDN w:val="0"/>
        <w:adjustRightInd w:val="0"/>
        <w:spacing w:line="240" w:lineRule="auto"/>
        <w:rPr>
          <w:rFonts w:cs="Lucida Sans Unicode"/>
          <w:szCs w:val="18"/>
        </w:rPr>
      </w:pPr>
      <w:r w:rsidRPr="007457BC">
        <w:rPr>
          <w:rFonts w:cs="Lucida Sans Unicode"/>
          <w:szCs w:val="18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:rsidR="00842780" w:rsidRPr="001D79F1" w:rsidRDefault="00842780" w:rsidP="00185873">
      <w:pPr>
        <w:spacing w:line="240" w:lineRule="auto"/>
        <w:ind w:right="-57"/>
        <w:rPr>
          <w:rFonts w:cs="Lucida Sans Unicode"/>
          <w:b/>
          <w:szCs w:val="18"/>
        </w:rPr>
      </w:pPr>
    </w:p>
    <w:p w:rsidR="00842780" w:rsidRPr="001D79F1" w:rsidRDefault="00842780" w:rsidP="00842780">
      <w:pPr>
        <w:spacing w:line="240" w:lineRule="auto"/>
      </w:pPr>
    </w:p>
    <w:p w:rsidR="00842780" w:rsidRPr="004936B9" w:rsidRDefault="00842780" w:rsidP="00842780">
      <w:pPr>
        <w:spacing w:line="240" w:lineRule="auto"/>
      </w:pPr>
      <w:r w:rsidRPr="001D79F1">
        <w:rPr>
          <w:b/>
        </w:rPr>
        <w:t xml:space="preserve">Evonik </w:t>
      </w:r>
      <w:proofErr w:type="spellStart"/>
      <w:r w:rsidRPr="001D79F1">
        <w:rPr>
          <w:b/>
        </w:rPr>
        <w:t>Degussa</w:t>
      </w:r>
      <w:proofErr w:type="spellEnd"/>
      <w:r w:rsidRPr="001D79F1">
        <w:rPr>
          <w:b/>
        </w:rPr>
        <w:t xml:space="preserve"> Brasil Ltda.</w:t>
      </w:r>
      <w:r w:rsidRPr="001D79F1">
        <w:rPr>
          <w:b/>
        </w:rPr>
        <w:br/>
      </w:r>
      <w:r w:rsidRPr="004936B9">
        <w:t>Fone: (11) 3146-4100</w:t>
      </w:r>
    </w:p>
    <w:p w:rsidR="00842780" w:rsidRPr="004936B9" w:rsidRDefault="00185873" w:rsidP="00842780">
      <w:pPr>
        <w:spacing w:line="240" w:lineRule="auto"/>
      </w:pPr>
      <w:hyperlink r:id="rId13" w:history="1">
        <w:r w:rsidR="00842780" w:rsidRPr="004936B9">
          <w:rPr>
            <w:rStyle w:val="Hyperlink"/>
            <w:color w:val="auto"/>
            <w:u w:val="none"/>
          </w:rPr>
          <w:t>www.evonik.com.br</w:t>
        </w:r>
      </w:hyperlink>
    </w:p>
    <w:p w:rsidR="00842780" w:rsidRPr="004936B9" w:rsidRDefault="00185873" w:rsidP="00842780">
      <w:pPr>
        <w:spacing w:line="240" w:lineRule="auto"/>
      </w:pPr>
      <w:hyperlink r:id="rId14" w:history="1">
        <w:r w:rsidR="00842780" w:rsidRPr="004936B9">
          <w:rPr>
            <w:rStyle w:val="Hyperlink"/>
            <w:color w:val="auto"/>
            <w:u w:val="none"/>
          </w:rPr>
          <w:t>facebook.com/Evonik</w:t>
        </w:r>
      </w:hyperlink>
    </w:p>
    <w:p w:rsidR="00842780" w:rsidRPr="004936B9" w:rsidRDefault="00185873" w:rsidP="00842780">
      <w:pPr>
        <w:spacing w:line="240" w:lineRule="auto"/>
      </w:pPr>
      <w:hyperlink r:id="rId15" w:history="1">
        <w:r w:rsidR="00842780" w:rsidRPr="004936B9">
          <w:rPr>
            <w:rStyle w:val="Hyperlink"/>
            <w:color w:val="auto"/>
            <w:u w:val="none"/>
          </w:rPr>
          <w:t>youtube.com/</w:t>
        </w:r>
        <w:proofErr w:type="spellStart"/>
        <w:r w:rsidR="00842780" w:rsidRPr="004936B9">
          <w:rPr>
            <w:rStyle w:val="Hyperlink"/>
            <w:color w:val="auto"/>
            <w:u w:val="none"/>
          </w:rPr>
          <w:t>EvonikIndustries</w:t>
        </w:r>
        <w:proofErr w:type="spellEnd"/>
      </w:hyperlink>
    </w:p>
    <w:p w:rsidR="00842780" w:rsidRPr="004936B9" w:rsidRDefault="00185873" w:rsidP="00842780">
      <w:pPr>
        <w:spacing w:line="240" w:lineRule="auto"/>
      </w:pPr>
      <w:hyperlink r:id="rId16" w:history="1">
        <w:r w:rsidR="00842780" w:rsidRPr="004936B9">
          <w:rPr>
            <w:rStyle w:val="Hyperlink"/>
            <w:color w:val="auto"/>
            <w:u w:val="none"/>
          </w:rPr>
          <w:t>linkedin.com/</w:t>
        </w:r>
        <w:proofErr w:type="spellStart"/>
        <w:r w:rsidR="00842780" w:rsidRPr="004936B9">
          <w:rPr>
            <w:rStyle w:val="Hyperlink"/>
            <w:color w:val="auto"/>
            <w:u w:val="none"/>
          </w:rPr>
          <w:t>company</w:t>
        </w:r>
        <w:proofErr w:type="spellEnd"/>
        <w:r w:rsidR="00842780" w:rsidRPr="004936B9">
          <w:rPr>
            <w:rStyle w:val="Hyperlink"/>
            <w:color w:val="auto"/>
            <w:u w:val="none"/>
          </w:rPr>
          <w:t>/Evonik</w:t>
        </w:r>
      </w:hyperlink>
    </w:p>
    <w:p w:rsidR="00842780" w:rsidRPr="004936B9" w:rsidRDefault="00185873" w:rsidP="00842780">
      <w:pPr>
        <w:spacing w:line="240" w:lineRule="auto"/>
      </w:pPr>
      <w:hyperlink r:id="rId17" w:history="1">
        <w:r w:rsidR="00842780" w:rsidRPr="004936B9">
          <w:rPr>
            <w:rStyle w:val="Hyperlink"/>
            <w:color w:val="auto"/>
            <w:u w:val="none"/>
          </w:rPr>
          <w:t>twitter.com/Evonik</w:t>
        </w:r>
      </w:hyperlink>
    </w:p>
    <w:p w:rsidR="00842780" w:rsidRPr="004936B9" w:rsidRDefault="00842780" w:rsidP="00842780">
      <w:pPr>
        <w:spacing w:line="240" w:lineRule="auto"/>
      </w:pPr>
    </w:p>
    <w:p w:rsidR="00842780" w:rsidRPr="004936B9" w:rsidRDefault="00842780" w:rsidP="00842780">
      <w:pPr>
        <w:spacing w:line="240" w:lineRule="auto"/>
        <w:ind w:right="-57"/>
        <w:jc w:val="both"/>
        <w:rPr>
          <w:rFonts w:cs="Lucida Sans Unicode"/>
          <w:b/>
          <w:szCs w:val="18"/>
        </w:rPr>
      </w:pPr>
    </w:p>
    <w:p w:rsidR="00842780" w:rsidRPr="004936B9" w:rsidRDefault="00842780" w:rsidP="00842780">
      <w:pPr>
        <w:spacing w:line="240" w:lineRule="auto"/>
        <w:rPr>
          <w:rFonts w:cs="Lucida Sans Unicode"/>
          <w:b/>
          <w:szCs w:val="18"/>
        </w:rPr>
      </w:pPr>
      <w:r w:rsidRPr="004936B9">
        <w:rPr>
          <w:rFonts w:cs="Lucida Sans Unicode"/>
          <w:b/>
          <w:szCs w:val="18"/>
        </w:rPr>
        <w:t>Assessoria de Comunicação:</w:t>
      </w:r>
    </w:p>
    <w:p w:rsidR="00842780" w:rsidRPr="004936B9" w:rsidRDefault="00842780" w:rsidP="00842780">
      <w:pPr>
        <w:spacing w:line="240" w:lineRule="auto"/>
        <w:rPr>
          <w:rFonts w:cs="Lucida Sans Unicode"/>
          <w:b/>
          <w:szCs w:val="18"/>
        </w:rPr>
      </w:pPr>
      <w:r w:rsidRPr="004936B9">
        <w:rPr>
          <w:rFonts w:cs="Lucida Sans Unicode"/>
          <w:szCs w:val="18"/>
        </w:rPr>
        <w:t>Via Pública Comunicação</w:t>
      </w:r>
    </w:p>
    <w:p w:rsidR="00842780" w:rsidRPr="004936B9" w:rsidRDefault="00842780" w:rsidP="00842780">
      <w:pPr>
        <w:spacing w:line="240" w:lineRule="auto"/>
        <w:rPr>
          <w:rFonts w:cs="Lucida Sans Unicode"/>
          <w:szCs w:val="18"/>
        </w:rPr>
      </w:pPr>
      <w:r w:rsidRPr="004936B9">
        <w:rPr>
          <w:rFonts w:cs="Lucida Sans Unicode"/>
          <w:szCs w:val="18"/>
        </w:rPr>
        <w:t>Taís Augusto: (11) 4423.3150 – 99642.7274</w:t>
      </w:r>
    </w:p>
    <w:p w:rsidR="00842780" w:rsidRPr="004936B9" w:rsidRDefault="00842780" w:rsidP="00842780">
      <w:pPr>
        <w:spacing w:line="240" w:lineRule="auto"/>
        <w:rPr>
          <w:rFonts w:cs="Lucida Sans Unicode"/>
          <w:szCs w:val="18"/>
        </w:rPr>
      </w:pPr>
      <w:r w:rsidRPr="004936B9">
        <w:rPr>
          <w:rFonts w:cs="Lucida Sans Unicode"/>
          <w:szCs w:val="18"/>
        </w:rPr>
        <w:t>Inês Cardoso: (11) 3562.5555 – 99950.6687</w:t>
      </w:r>
    </w:p>
    <w:p w:rsidR="00842780" w:rsidRPr="004936B9" w:rsidRDefault="00185873" w:rsidP="00842780">
      <w:pPr>
        <w:spacing w:line="240" w:lineRule="auto"/>
        <w:rPr>
          <w:rFonts w:cs="Lucida Sans Unicode"/>
          <w:szCs w:val="18"/>
        </w:rPr>
      </w:pPr>
      <w:hyperlink r:id="rId18" w:history="1">
        <w:r w:rsidR="00842780" w:rsidRPr="004936B9">
          <w:rPr>
            <w:rStyle w:val="Hyperlink"/>
            <w:rFonts w:eastAsia="Times" w:cs="Lucida Sans Unicode"/>
            <w:color w:val="auto"/>
            <w:szCs w:val="18"/>
            <w:u w:val="none"/>
          </w:rPr>
          <w:t>imprensa@viapublicacomunicacao.com.b</w:t>
        </w:r>
        <w:r w:rsidR="00842780" w:rsidRPr="004936B9">
          <w:rPr>
            <w:rStyle w:val="Hyperlink"/>
            <w:rFonts w:cs="Lucida Sans Unicode"/>
            <w:color w:val="auto"/>
            <w:szCs w:val="18"/>
            <w:u w:val="none"/>
          </w:rPr>
          <w:t>r</w:t>
        </w:r>
      </w:hyperlink>
    </w:p>
    <w:p w:rsidR="00842780" w:rsidRPr="004936B9" w:rsidRDefault="00842780" w:rsidP="00842780">
      <w:pPr>
        <w:ind w:left="0"/>
        <w:jc w:val="both"/>
        <w:rPr>
          <w:rFonts w:cs="Lucida Sans Unicode"/>
          <w:sz w:val="24"/>
        </w:rPr>
      </w:pPr>
      <w:r>
        <w:t xml:space="preserve">  </w:t>
      </w:r>
      <w:hyperlink r:id="rId19" w:history="1">
        <w:r w:rsidRPr="004936B9">
          <w:rPr>
            <w:rStyle w:val="Hyperlink"/>
            <w:rFonts w:eastAsia="Times" w:cs="Lucida Sans Unicode"/>
            <w:color w:val="auto"/>
            <w:szCs w:val="18"/>
            <w:u w:val="none"/>
          </w:rPr>
          <w:t>www.viapublicacomunicacao.com.br</w:t>
        </w:r>
      </w:hyperlink>
    </w:p>
    <w:p w:rsidR="00842780" w:rsidRPr="004936B9" w:rsidRDefault="00842780" w:rsidP="00842780"/>
    <w:p w:rsidR="00D96221" w:rsidRDefault="00185873"/>
    <w:sectPr w:rsidR="00D96221" w:rsidSect="00B62EDA">
      <w:headerReference w:type="even" r:id="rId20"/>
      <w:type w:val="continuous"/>
      <w:pgSz w:w="11906" w:h="16838" w:code="9"/>
      <w:pgMar w:top="3232" w:right="3238" w:bottom="794" w:left="1361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386" w:rsidRDefault="001D1386" w:rsidP="006176F6">
      <w:pPr>
        <w:spacing w:line="240" w:lineRule="auto"/>
      </w:pPr>
      <w:r>
        <w:separator/>
      </w:r>
    </w:p>
  </w:endnote>
  <w:endnote w:type="continuationSeparator" w:id="0">
    <w:p w:rsidR="001D1386" w:rsidRDefault="001D1386" w:rsidP="006176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text" w:tblpX="7616" w:tblpY="-5102"/>
      <w:tblOverlap w:val="never"/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</w:tblGrid>
    <w:tr w:rsidR="00DF1098">
      <w:trPr>
        <w:trHeight w:val="5348"/>
      </w:trPr>
      <w:tc>
        <w:tcPr>
          <w:tcW w:w="2562" w:type="dxa"/>
          <w:tcBorders>
            <w:top w:val="nil"/>
          </w:tcBorders>
          <w:vAlign w:val="bottom"/>
        </w:tcPr>
        <w:p w:rsidR="00DF1098" w:rsidRDefault="00185873">
          <w:pPr>
            <w:pStyle w:val="Rodap"/>
            <w:spacing w:line="180" w:lineRule="exact"/>
            <w:ind w:left="0" w:right="0"/>
            <w:rPr>
              <w:sz w:val="13"/>
              <w:szCs w:val="13"/>
            </w:rPr>
          </w:pPr>
        </w:p>
      </w:tc>
    </w:tr>
  </w:tbl>
  <w:p w:rsidR="00DF1098" w:rsidRDefault="00F35315">
    <w:pPr>
      <w:pStyle w:val="Rodap"/>
      <w:ind w:left="0" w:right="0"/>
    </w:pPr>
    <w:r>
      <w:t xml:space="preserve">Page </w:t>
    </w:r>
    <w:r w:rsidR="006176F6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6176F6">
      <w:rPr>
        <w:rStyle w:val="Nmerodepgina"/>
      </w:rPr>
      <w:fldChar w:fldCharType="separate"/>
    </w:r>
    <w:r w:rsidR="00185873">
      <w:rPr>
        <w:rStyle w:val="Nmerodepgina"/>
        <w:noProof/>
      </w:rPr>
      <w:t>2</w:t>
    </w:r>
    <w:r w:rsidR="006176F6">
      <w:rPr>
        <w:rStyle w:val="Nmerodepgina"/>
      </w:rPr>
      <w:fldChar w:fldCharType="end"/>
    </w:r>
    <w:r>
      <w:rPr>
        <w:rStyle w:val="Nmerodepgina"/>
      </w:rPr>
      <w:t>of</w:t>
    </w:r>
    <w:r w:rsidR="006176F6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6176F6">
      <w:rPr>
        <w:rStyle w:val="Nmerodepgina"/>
      </w:rPr>
      <w:fldChar w:fldCharType="separate"/>
    </w:r>
    <w:r w:rsidR="00185873">
      <w:rPr>
        <w:rStyle w:val="Nmerodepgina"/>
        <w:noProof/>
      </w:rPr>
      <w:t>4</w:t>
    </w:r>
    <w:r w:rsidR="006176F6"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098" w:rsidRDefault="00F35315">
    <w:pPr>
      <w:pStyle w:val="Rodap"/>
      <w:ind w:left="0" w:right="0"/>
    </w:pPr>
    <w:r>
      <w:t xml:space="preserve">Page </w:t>
    </w:r>
    <w:r w:rsidR="006176F6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6176F6">
      <w:rPr>
        <w:rStyle w:val="Nmerodepgina"/>
      </w:rPr>
      <w:fldChar w:fldCharType="separate"/>
    </w:r>
    <w:r w:rsidR="00185873">
      <w:rPr>
        <w:rStyle w:val="Nmerodepgina"/>
        <w:noProof/>
      </w:rPr>
      <w:t>1</w:t>
    </w:r>
    <w:r w:rsidR="006176F6">
      <w:rPr>
        <w:rStyle w:val="Nmerodepgina"/>
      </w:rPr>
      <w:fldChar w:fldCharType="end"/>
    </w:r>
    <w:r>
      <w:rPr>
        <w:rStyle w:val="Nmerodepgina"/>
      </w:rPr>
      <w:t>of</w:t>
    </w:r>
    <w:r w:rsidR="006176F6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6176F6">
      <w:rPr>
        <w:rStyle w:val="Nmerodepgina"/>
      </w:rPr>
      <w:fldChar w:fldCharType="separate"/>
    </w:r>
    <w:r w:rsidR="00185873">
      <w:rPr>
        <w:rStyle w:val="Nmerodepgina"/>
        <w:noProof/>
      </w:rPr>
      <w:t>4</w:t>
    </w:r>
    <w:r w:rsidR="006176F6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386" w:rsidRDefault="001D1386" w:rsidP="006176F6">
      <w:pPr>
        <w:spacing w:line="240" w:lineRule="auto"/>
      </w:pPr>
      <w:r>
        <w:separator/>
      </w:r>
    </w:p>
  </w:footnote>
  <w:footnote w:type="continuationSeparator" w:id="0">
    <w:p w:rsidR="001D1386" w:rsidRDefault="001D1386" w:rsidP="006176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8971" w:tblpY="3222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</w:tblGrid>
    <w:tr w:rsidR="00DF1098">
      <w:trPr>
        <w:trHeight w:hRule="exact" w:val="227"/>
      </w:trPr>
      <w:tc>
        <w:tcPr>
          <w:tcW w:w="2552" w:type="dxa"/>
          <w:shd w:val="clear" w:color="auto" w:fill="auto"/>
        </w:tcPr>
        <w:p w:rsidR="00DF1098" w:rsidRDefault="00185873">
          <w:pPr>
            <w:pStyle w:val="E-Datum"/>
            <w:framePr w:wrap="auto" w:vAnchor="margin" w:hAnchor="text" w:xAlign="left" w:yAlign="inline"/>
            <w:suppressOverlap w:val="0"/>
          </w:pPr>
        </w:p>
      </w:tc>
    </w:tr>
    <w:tr w:rsidR="00DF1098">
      <w:trPr>
        <w:trHeight w:hRule="exact" w:val="397"/>
      </w:trPr>
      <w:tc>
        <w:tcPr>
          <w:tcW w:w="2552" w:type="dxa"/>
          <w:shd w:val="clear" w:color="auto" w:fill="auto"/>
        </w:tcPr>
        <w:p w:rsidR="00DF1098" w:rsidRDefault="00185873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hRule="exact" w:val="1304"/>
      </w:trPr>
      <w:tc>
        <w:tcPr>
          <w:tcW w:w="2552" w:type="dxa"/>
          <w:shd w:val="clear" w:color="auto" w:fill="auto"/>
        </w:tcPr>
        <w:p w:rsidR="00DF1098" w:rsidRDefault="00185873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val="1374"/>
      </w:trPr>
      <w:tc>
        <w:tcPr>
          <w:tcW w:w="2552" w:type="dxa"/>
          <w:shd w:val="clear" w:color="auto" w:fill="auto"/>
        </w:tcPr>
        <w:p w:rsidR="00DF1098" w:rsidRDefault="00185873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</w:tbl>
  <w:p w:rsidR="00DF1098" w:rsidRDefault="00F35315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1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4212590</wp:posOffset>
          </wp:positionH>
          <wp:positionV relativeFrom="paragraph">
            <wp:posOffset>35560</wp:posOffset>
          </wp:positionV>
          <wp:extent cx="1971675" cy="529590"/>
          <wp:effectExtent l="0" t="0" r="9525" b="381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5D92">
      <w:rPr>
        <w:noProof/>
        <w:lang w:eastAsia="pt-BR" w:bidi="ar-SA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0" t="0" r="0" b="0"/>
              <wp:wrapNone/>
              <wp:docPr id="2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3" name="Picture 39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0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6FFF6C6" id="Group 38" o:spid="_x0000_s1026" style="position:absolute;margin-left:399.45pt;margin-top:38.55pt;width:151.45pt;height:38.8pt;z-index:-251652096;mso-position-horizontal-relative:page;mso-position-vertical-relative:page" coordorigin="7989,771" coordsize="3029,776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alt="Evonik_button" style="position:absolute;left:7989;top:771;width:776;height: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">
                <v:imagedata r:id="rId5" o:title="Evonik_button"/>
              </v:shape>
              <v:shape id="Picture 40" o:spid="_x0000_s1028" type="#_x0000_t75" alt="Evonik_type" style="position:absolute;left:8969;top:972;width:2049;height: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">
                <v:imagedata r:id="rId6" o:title="Evonik_type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6C" w:rsidRDefault="00F35315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4152900</wp:posOffset>
          </wp:positionH>
          <wp:positionV relativeFrom="paragraph">
            <wp:posOffset>8890</wp:posOffset>
          </wp:positionV>
          <wp:extent cx="1971675" cy="529590"/>
          <wp:effectExtent l="0" t="0" r="9525" b="381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166C" w:rsidRDefault="00185873" w:rsidP="00D24F68">
    <w:pPr>
      <w:pStyle w:val="Cabealho"/>
      <w:ind w:left="0"/>
      <w:jc w:val="right"/>
    </w:pPr>
  </w:p>
  <w:p w:rsidR="00A5166C" w:rsidRDefault="00185873">
    <w:pPr>
      <w:pStyle w:val="Cabealho"/>
      <w:ind w:left="0"/>
    </w:pPr>
  </w:p>
  <w:p w:rsidR="00A5166C" w:rsidRDefault="00185873">
    <w:pPr>
      <w:pStyle w:val="Cabealho"/>
      <w:ind w:left="0"/>
    </w:pPr>
  </w:p>
  <w:p w:rsidR="00A5166C" w:rsidRDefault="00185873">
    <w:pPr>
      <w:pStyle w:val="Cabealho"/>
      <w:ind w:left="0"/>
    </w:pPr>
  </w:p>
  <w:p w:rsidR="00A5166C" w:rsidRDefault="00185873">
    <w:pPr>
      <w:pStyle w:val="Cabealho"/>
      <w:ind w:left="0"/>
    </w:pPr>
  </w:p>
  <w:p w:rsidR="00A5166C" w:rsidRDefault="00185873">
    <w:pPr>
      <w:pStyle w:val="Cabealho"/>
      <w:ind w:left="0"/>
    </w:pPr>
  </w:p>
  <w:p w:rsidR="00A5166C" w:rsidRDefault="00185873">
    <w:pPr>
      <w:pStyle w:val="Cabealho"/>
      <w:ind w:left="0"/>
    </w:pPr>
  </w:p>
  <w:p w:rsidR="00DF1098" w:rsidRDefault="00F35315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7" name="Grafik 7" descr="Press_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_relea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098" w:rsidRDefault="001858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C55"/>
    <w:multiLevelType w:val="hybridMultilevel"/>
    <w:tmpl w:val="CF8EF462"/>
    <w:lvl w:ilvl="0" w:tplc="D9066A6A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130F0"/>
    <w:multiLevelType w:val="hybridMultilevel"/>
    <w:tmpl w:val="5290C2C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53330"/>
    <w:multiLevelType w:val="hybridMultilevel"/>
    <w:tmpl w:val="DD0490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80A"/>
    <w:multiLevelType w:val="hybridMultilevel"/>
    <w:tmpl w:val="85EAE4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065D8"/>
    <w:multiLevelType w:val="multilevel"/>
    <w:tmpl w:val="C8446F58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80"/>
    <w:rsid w:val="00032684"/>
    <w:rsid w:val="00072965"/>
    <w:rsid w:val="00094910"/>
    <w:rsid w:val="000D30E9"/>
    <w:rsid w:val="00102096"/>
    <w:rsid w:val="0013611F"/>
    <w:rsid w:val="00185873"/>
    <w:rsid w:val="001C7149"/>
    <w:rsid w:val="001D1386"/>
    <w:rsid w:val="001D46E1"/>
    <w:rsid w:val="002407F7"/>
    <w:rsid w:val="00294C69"/>
    <w:rsid w:val="002B1C1A"/>
    <w:rsid w:val="002F4618"/>
    <w:rsid w:val="003312E8"/>
    <w:rsid w:val="00372C0E"/>
    <w:rsid w:val="003A3002"/>
    <w:rsid w:val="003E34C5"/>
    <w:rsid w:val="003F0570"/>
    <w:rsid w:val="00484406"/>
    <w:rsid w:val="0056645B"/>
    <w:rsid w:val="005B3E51"/>
    <w:rsid w:val="005F733B"/>
    <w:rsid w:val="006176F6"/>
    <w:rsid w:val="00646C96"/>
    <w:rsid w:val="0082137A"/>
    <w:rsid w:val="00842780"/>
    <w:rsid w:val="00855D92"/>
    <w:rsid w:val="00885573"/>
    <w:rsid w:val="009372B2"/>
    <w:rsid w:val="00964E18"/>
    <w:rsid w:val="00A3543C"/>
    <w:rsid w:val="00A73F59"/>
    <w:rsid w:val="00A8342B"/>
    <w:rsid w:val="00C71A35"/>
    <w:rsid w:val="00D133CB"/>
    <w:rsid w:val="00D329BF"/>
    <w:rsid w:val="00D337F5"/>
    <w:rsid w:val="00D53DF0"/>
    <w:rsid w:val="00E12365"/>
    <w:rsid w:val="00EB0834"/>
    <w:rsid w:val="00EB0CD7"/>
    <w:rsid w:val="00F07D5A"/>
    <w:rsid w:val="00F35315"/>
    <w:rsid w:val="00F9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9E886CF-29BC-4623-993B-BB6EC572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80"/>
    <w:pPr>
      <w:spacing w:after="0" w:line="240" w:lineRule="exact"/>
      <w:ind w:left="85" w:right="85"/>
    </w:pPr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paragraph" w:styleId="Ttulo1">
    <w:name w:val="heading 1"/>
    <w:basedOn w:val="Normal"/>
    <w:link w:val="Ttulo1Char"/>
    <w:qFormat/>
    <w:rsid w:val="00842780"/>
    <w:pPr>
      <w:keepNext/>
      <w:numPr>
        <w:numId w:val="1"/>
      </w:numPr>
      <w:spacing w:line="300" w:lineRule="exact"/>
      <w:ind w:right="0"/>
      <w:outlineLvl w:val="0"/>
    </w:pPr>
    <w:rPr>
      <w:rFonts w:cs="Arial"/>
      <w:bCs/>
      <w:kern w:val="32"/>
      <w:position w:val="0"/>
      <w:sz w:val="24"/>
      <w:szCs w:val="3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84278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semiHidden/>
    <w:rsid w:val="00842780"/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paragraph" w:styleId="Rodap">
    <w:name w:val="footer"/>
    <w:basedOn w:val="Normal"/>
    <w:link w:val="RodapChar"/>
    <w:semiHidden/>
    <w:rsid w:val="0084278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semiHidden/>
    <w:rsid w:val="00842780"/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character" w:styleId="Hyperlink">
    <w:name w:val="Hyperlink"/>
    <w:semiHidden/>
    <w:rsid w:val="00842780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rsid w:val="00842780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42780"/>
    <w:rPr>
      <w:rFonts w:ascii="Courier New" w:eastAsia="Times New Roman" w:hAnsi="Courier New" w:cs="Courier New"/>
      <w:position w:val="-2"/>
      <w:sz w:val="20"/>
      <w:szCs w:val="20"/>
      <w:lang w:bidi="en-US"/>
    </w:rPr>
  </w:style>
  <w:style w:type="character" w:styleId="Nmerodepgina">
    <w:name w:val="page number"/>
    <w:basedOn w:val="Fontepargpadro"/>
    <w:semiHidden/>
    <w:rsid w:val="00842780"/>
  </w:style>
  <w:style w:type="paragraph" w:customStyle="1" w:styleId="Marginalie">
    <w:name w:val="Marginalie"/>
    <w:basedOn w:val="Normal"/>
    <w:rsid w:val="00842780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customStyle="1" w:styleId="E-Datum">
    <w:name w:val="E-Datum"/>
    <w:basedOn w:val="Normal"/>
    <w:rsid w:val="00842780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Normal"/>
    <w:rsid w:val="00842780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6">
    <w:name w:val="M6"/>
    <w:basedOn w:val="Normal"/>
    <w:rsid w:val="00842780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character" w:customStyle="1" w:styleId="Ttulo1Char">
    <w:name w:val="Título 1 Char"/>
    <w:basedOn w:val="Fontepargpadro"/>
    <w:link w:val="Ttulo1"/>
    <w:rsid w:val="00842780"/>
    <w:rPr>
      <w:rFonts w:ascii="Lucida Sans Unicode" w:eastAsia="Times New Roman" w:hAnsi="Lucida Sans Unicode" w:cs="Arial"/>
      <w:bCs/>
      <w:kern w:val="32"/>
      <w:sz w:val="24"/>
      <w:szCs w:val="32"/>
      <w:lang w:eastAsia="pt-BR" w:bidi="pt-BR"/>
    </w:rPr>
  </w:style>
  <w:style w:type="paragraph" w:styleId="PargrafodaLista">
    <w:name w:val="List Paragraph"/>
    <w:basedOn w:val="Normal"/>
    <w:uiPriority w:val="34"/>
    <w:qFormat/>
    <w:rsid w:val="00F07D5A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position w:val="0"/>
      <w:sz w:val="22"/>
      <w:szCs w:val="22"/>
      <w:lang w:val="de-DE" w:bidi="ar-SA"/>
    </w:rPr>
  </w:style>
  <w:style w:type="paragraph" w:styleId="Ttulo">
    <w:name w:val="Title"/>
    <w:basedOn w:val="Normal"/>
    <w:link w:val="TtuloChar"/>
    <w:qFormat/>
    <w:rsid w:val="00646C96"/>
    <w:pPr>
      <w:spacing w:line="300" w:lineRule="exact"/>
      <w:ind w:left="0" w:right="0"/>
      <w:outlineLvl w:val="0"/>
    </w:pPr>
    <w:rPr>
      <w:rFonts w:cs="Arial"/>
      <w:b/>
      <w:bCs/>
      <w:kern w:val="28"/>
      <w:position w:val="0"/>
      <w:sz w:val="24"/>
      <w:szCs w:val="32"/>
      <w:lang w:val="en-GB" w:eastAsia="de-DE" w:bidi="ar-SA"/>
    </w:rPr>
  </w:style>
  <w:style w:type="character" w:customStyle="1" w:styleId="TtuloChar">
    <w:name w:val="Título Char"/>
    <w:basedOn w:val="Fontepargpadro"/>
    <w:link w:val="Ttulo"/>
    <w:rsid w:val="00646C96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646C96"/>
    <w:pPr>
      <w:numPr>
        <w:numId w:val="0"/>
      </w:numPr>
    </w:pPr>
    <w:rPr>
      <w:lang w:val="en-GB" w:eastAsia="de-DE" w:bidi="ar-SA"/>
    </w:rPr>
  </w:style>
  <w:style w:type="numbering" w:styleId="1ai">
    <w:name w:val="Outline List 1"/>
    <w:basedOn w:val="Semlista"/>
    <w:semiHidden/>
    <w:rsid w:val="00646C96"/>
    <w:pPr>
      <w:numPr>
        <w:numId w:val="3"/>
      </w:numPr>
    </w:pPr>
  </w:style>
  <w:style w:type="paragraph" w:customStyle="1" w:styleId="Feature">
    <w:name w:val="Feature"/>
    <w:basedOn w:val="Commarcadores"/>
    <w:rsid w:val="00646C96"/>
    <w:pPr>
      <w:numPr>
        <w:numId w:val="0"/>
      </w:numPr>
      <w:tabs>
        <w:tab w:val="left" w:pos="567"/>
      </w:tabs>
      <w:spacing w:line="300" w:lineRule="exact"/>
      <w:ind w:right="0"/>
      <w:contextualSpacing w:val="0"/>
    </w:pPr>
    <w:rPr>
      <w:position w:val="0"/>
      <w:sz w:val="24"/>
      <w:lang w:val="de-DE" w:eastAsia="de-DE" w:bidi="ar-SA"/>
    </w:rPr>
  </w:style>
  <w:style w:type="paragraph" w:styleId="Commarcadores">
    <w:name w:val="List Bullet"/>
    <w:basedOn w:val="Normal"/>
    <w:uiPriority w:val="99"/>
    <w:semiHidden/>
    <w:unhideWhenUsed/>
    <w:rsid w:val="00646C96"/>
    <w:pPr>
      <w:numPr>
        <w:numId w:val="4"/>
      </w:numPr>
      <w:ind w:left="360" w:hanging="360"/>
      <w:contextualSpacing/>
    </w:pPr>
  </w:style>
  <w:style w:type="character" w:customStyle="1" w:styleId="Mention">
    <w:name w:val="Mention"/>
    <w:basedOn w:val="Fontepargpadro"/>
    <w:uiPriority w:val="99"/>
    <w:semiHidden/>
    <w:unhideWhenUsed/>
    <w:rsid w:val="00D329BF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ontepargpadro"/>
    <w:rsid w:val="00372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vonik.com.br/" TargetMode="External"/><Relationship Id="rId18" Type="http://schemas.openxmlformats.org/officeDocument/2006/relationships/hyperlink" Target="mailto:imprensa@viapublicacomunicacao.com.b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corporate.evonik.com/en/media/press_releases/Pages/news-details.aspx?newsid=65870" TargetMode="External"/><Relationship Id="rId17" Type="http://schemas.openxmlformats.org/officeDocument/2006/relationships/hyperlink" Target="https://twitter.com/Evoni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nkedin.com/company/evonik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user/EvonikIndustries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viapublicacomunicacao.com.b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facebook.com/Evoni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33121-2B42-4E67-8508-11ECA880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63B4B24F</Template>
  <TotalTime>1</TotalTime>
  <Pages>4</Pages>
  <Words>918</Words>
  <Characters>4963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Evonik</vt:lpstr>
    </vt:vector>
  </TitlesOfParts>
  <Manager>Inês Cardoso</Manager>
  <Company>Via Pública Comunicação</Company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Resultados 2016</dc:subject>
  <dc:creator>Taís Augusto</dc:creator>
  <dc:description>Março/2017</dc:description>
  <cp:lastModifiedBy>Minami, Livia</cp:lastModifiedBy>
  <cp:revision>2</cp:revision>
  <dcterms:created xsi:type="dcterms:W3CDTF">2017-03-15T16:32:00Z</dcterms:created>
  <dcterms:modified xsi:type="dcterms:W3CDTF">2017-03-15T16:32:00Z</dcterms:modified>
</cp:coreProperties>
</file>