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98" w:rsidRPr="0030067A" w:rsidRDefault="00DF1098">
      <w:pPr>
        <w:spacing w:line="300" w:lineRule="exact"/>
        <w:ind w:left="0"/>
        <w:rPr>
          <w:color w:val="000000" w:themeColor="text1"/>
          <w:sz w:val="24"/>
        </w:rPr>
        <w:sectPr w:rsidR="00DF1098" w:rsidRPr="0030067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  <w:bookmarkStart w:id="0" w:name="_GoBack"/>
    </w:p>
    <w:p w:rsidR="00A74F72" w:rsidRPr="0030067A" w:rsidRDefault="00695011" w:rsidP="00201C79">
      <w:pPr>
        <w:spacing w:line="300" w:lineRule="atLeast"/>
        <w:ind w:left="0"/>
        <w:jc w:val="both"/>
        <w:rPr>
          <w:b/>
          <w:bCs/>
          <w:color w:val="000000" w:themeColor="text1"/>
          <w:sz w:val="24"/>
        </w:rPr>
      </w:pPr>
      <w:r w:rsidRPr="0030067A">
        <w:rPr>
          <w:b/>
          <w:bCs/>
          <w:color w:val="000000" w:themeColor="text1"/>
          <w:sz w:val="24"/>
        </w:rPr>
        <w:t>Evonik anuncia novo endereço de sua sede em São Paulo</w:t>
      </w:r>
      <w:r w:rsidRPr="0030067A">
        <w:rPr>
          <w:b/>
          <w:bCs/>
          <w:color w:val="000000" w:themeColor="text1"/>
          <w:sz w:val="24"/>
        </w:rPr>
        <w:br/>
      </w:r>
      <w:r w:rsidR="001E096E" w:rsidRPr="0030067A">
        <w:rPr>
          <w:b/>
          <w:bCs/>
          <w:color w:val="000000" w:themeColor="text1"/>
          <w:sz w:val="24"/>
        </w:rPr>
        <w:t xml:space="preserve">a partir de </w:t>
      </w:r>
      <w:r w:rsidR="00D4024C" w:rsidRPr="0030067A">
        <w:rPr>
          <w:b/>
          <w:bCs/>
          <w:color w:val="000000" w:themeColor="text1"/>
          <w:sz w:val="24"/>
        </w:rPr>
        <w:t>dezembro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30067A" w:rsidRPr="0030067A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:rsidR="00A74F72" w:rsidRPr="0030067A" w:rsidRDefault="00201C79" w:rsidP="001E096E">
            <w:pPr>
              <w:pStyle w:val="E-Datum"/>
              <w:framePr w:wrap="auto" w:vAnchor="margin" w:hAnchor="text" w:xAlign="left" w:yAlign="inline"/>
              <w:suppressOverlap w:val="0"/>
              <w:rPr>
                <w:color w:val="000000" w:themeColor="text1"/>
              </w:rPr>
            </w:pPr>
            <w:r w:rsidRPr="0030067A">
              <w:rPr>
                <w:color w:val="000000" w:themeColor="text1"/>
              </w:rPr>
              <w:t>02</w:t>
            </w:r>
            <w:r w:rsidR="001E096E" w:rsidRPr="0030067A">
              <w:rPr>
                <w:color w:val="000000" w:themeColor="text1"/>
              </w:rPr>
              <w:t xml:space="preserve"> de </w:t>
            </w:r>
            <w:r w:rsidRPr="0030067A">
              <w:rPr>
                <w:color w:val="000000" w:themeColor="text1"/>
              </w:rPr>
              <w:t>dez</w:t>
            </w:r>
            <w:r w:rsidR="001E096E" w:rsidRPr="0030067A">
              <w:rPr>
                <w:color w:val="000000" w:themeColor="text1"/>
              </w:rPr>
              <w:t>embro</w:t>
            </w:r>
            <w:r w:rsidR="00A74F72" w:rsidRPr="0030067A">
              <w:rPr>
                <w:color w:val="000000" w:themeColor="text1"/>
              </w:rPr>
              <w:t xml:space="preserve"> de 2016</w:t>
            </w:r>
          </w:p>
        </w:tc>
      </w:tr>
      <w:tr w:rsidR="0030067A" w:rsidRPr="0030067A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:rsidR="00A74F72" w:rsidRPr="0030067A" w:rsidRDefault="00A74F72" w:rsidP="00F045F8">
            <w:pPr>
              <w:spacing w:line="180" w:lineRule="exact"/>
              <w:rPr>
                <w:color w:val="000000" w:themeColor="text1"/>
              </w:rPr>
            </w:pPr>
          </w:p>
        </w:tc>
      </w:tr>
      <w:tr w:rsidR="0030067A" w:rsidRPr="0030067A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A74F72" w:rsidRPr="0030067A" w:rsidRDefault="00A74F72" w:rsidP="00F045F8">
            <w:pPr>
              <w:pStyle w:val="M1"/>
              <w:framePr w:wrap="auto" w:vAnchor="margin" w:hAnchor="text" w:xAlign="left" w:yAlign="inline"/>
              <w:suppressOverlap w:val="0"/>
              <w:rPr>
                <w:color w:val="000000" w:themeColor="text1"/>
              </w:rPr>
            </w:pPr>
            <w:r w:rsidRPr="0030067A">
              <w:rPr>
                <w:color w:val="000000" w:themeColor="text1"/>
              </w:rPr>
              <w:br/>
              <w:t>Regina Bárbara</w:t>
            </w:r>
          </w:p>
          <w:p w:rsidR="00A74F72" w:rsidRPr="0030067A" w:rsidRDefault="00A74F72" w:rsidP="00F045F8">
            <w:pPr>
              <w:pStyle w:val="Marginalie"/>
              <w:framePr w:w="0" w:hSpace="0" w:wrap="auto" w:vAnchor="margin" w:hAnchor="text" w:xAlign="left" w:yAlign="inline"/>
              <w:rPr>
                <w:color w:val="000000" w:themeColor="text1"/>
              </w:rPr>
            </w:pPr>
            <w:r w:rsidRPr="0030067A">
              <w:rPr>
                <w:color w:val="000000" w:themeColor="text1"/>
              </w:rPr>
              <w:t xml:space="preserve">Telefone  </w:t>
            </w:r>
            <w:r w:rsidRPr="0030067A">
              <w:rPr>
                <w:color w:val="000000" w:themeColor="text1"/>
              </w:rPr>
              <w:tab/>
              <w:t>3146-4170</w:t>
            </w:r>
          </w:p>
          <w:p w:rsidR="00A74F72" w:rsidRPr="0030067A" w:rsidRDefault="00A74F72" w:rsidP="00F045F8">
            <w:pPr>
              <w:pStyle w:val="Marginalie"/>
              <w:framePr w:w="0" w:hSpace="0" w:wrap="auto" w:vAnchor="margin" w:hAnchor="text" w:xAlign="left" w:yAlign="inline"/>
              <w:rPr>
                <w:color w:val="000000" w:themeColor="text1"/>
              </w:rPr>
            </w:pPr>
            <w:r w:rsidRPr="0030067A">
              <w:rPr>
                <w:color w:val="000000" w:themeColor="text1"/>
              </w:rPr>
              <w:t>fax</w:t>
            </w:r>
            <w:r w:rsidRPr="0030067A">
              <w:rPr>
                <w:color w:val="000000" w:themeColor="text1"/>
              </w:rPr>
              <w:tab/>
              <w:t xml:space="preserve">    3146-4208</w:t>
            </w:r>
          </w:p>
          <w:p w:rsidR="00A74F72" w:rsidRPr="0030067A" w:rsidRDefault="00A74F72" w:rsidP="00F045F8">
            <w:pPr>
              <w:pStyle w:val="Marginalie"/>
              <w:framePr w:w="0" w:hSpace="0" w:wrap="auto" w:vAnchor="margin" w:hAnchor="text" w:xAlign="left" w:yAlign="inline"/>
              <w:rPr>
                <w:color w:val="000000" w:themeColor="text1"/>
              </w:rPr>
            </w:pPr>
            <w:r w:rsidRPr="0030067A">
              <w:rPr>
                <w:color w:val="000000" w:themeColor="text1"/>
              </w:rPr>
              <w:t>regina.barbara@evonik.com</w:t>
            </w:r>
          </w:p>
          <w:p w:rsidR="00A74F72" w:rsidRPr="0030067A" w:rsidRDefault="00A74F72" w:rsidP="00F045F8">
            <w:pPr>
              <w:pStyle w:val="M6"/>
              <w:framePr w:wrap="auto" w:vAnchor="margin" w:hAnchor="text" w:xAlign="left" w:yAlign="inline"/>
              <w:suppressOverlap w:val="0"/>
              <w:rPr>
                <w:color w:val="000000" w:themeColor="text1"/>
              </w:rPr>
            </w:pPr>
          </w:p>
        </w:tc>
      </w:tr>
    </w:tbl>
    <w:p w:rsidR="000D126D" w:rsidRPr="0030067A" w:rsidRDefault="000D126D" w:rsidP="00695011">
      <w:pPr>
        <w:spacing w:line="240" w:lineRule="auto"/>
        <w:ind w:left="0"/>
        <w:rPr>
          <w:b/>
          <w:bCs/>
          <w:color w:val="000000" w:themeColor="text1"/>
          <w:sz w:val="24"/>
        </w:rPr>
      </w:pPr>
    </w:p>
    <w:p w:rsidR="002E5F3B" w:rsidRPr="0030067A" w:rsidRDefault="00967EEF" w:rsidP="00CB2D44">
      <w:pPr>
        <w:spacing w:line="240" w:lineRule="auto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bCs/>
          <w:color w:val="000000" w:themeColor="text1"/>
          <w:sz w:val="24"/>
        </w:rPr>
        <w:t xml:space="preserve">Um novo espaço </w:t>
      </w:r>
      <w:r w:rsidR="00695011" w:rsidRPr="0030067A">
        <w:rPr>
          <w:bCs/>
          <w:color w:val="000000" w:themeColor="text1"/>
          <w:sz w:val="24"/>
        </w:rPr>
        <w:t>moderno</w:t>
      </w:r>
      <w:r w:rsidRPr="0030067A">
        <w:rPr>
          <w:bCs/>
          <w:color w:val="000000" w:themeColor="text1"/>
          <w:sz w:val="24"/>
        </w:rPr>
        <w:t xml:space="preserve">, inovador e </w:t>
      </w:r>
      <w:r w:rsidR="00695011" w:rsidRPr="0030067A">
        <w:rPr>
          <w:bCs/>
          <w:color w:val="000000" w:themeColor="text1"/>
          <w:sz w:val="24"/>
        </w:rPr>
        <w:t>sustentáve</w:t>
      </w:r>
      <w:r w:rsidRPr="0030067A">
        <w:rPr>
          <w:bCs/>
          <w:color w:val="000000" w:themeColor="text1"/>
          <w:sz w:val="24"/>
        </w:rPr>
        <w:t xml:space="preserve">l </w:t>
      </w:r>
      <w:r w:rsidR="00695011" w:rsidRPr="0030067A">
        <w:rPr>
          <w:bCs/>
          <w:color w:val="000000" w:themeColor="text1"/>
          <w:sz w:val="24"/>
        </w:rPr>
        <w:t>promover</w:t>
      </w:r>
      <w:r w:rsidRPr="0030067A">
        <w:rPr>
          <w:bCs/>
          <w:color w:val="000000" w:themeColor="text1"/>
          <w:sz w:val="24"/>
        </w:rPr>
        <w:t xml:space="preserve">á maior </w:t>
      </w:r>
      <w:r w:rsidR="00695011" w:rsidRPr="0030067A">
        <w:rPr>
          <w:bCs/>
          <w:color w:val="000000" w:themeColor="text1"/>
          <w:sz w:val="24"/>
        </w:rPr>
        <w:t>integração e</w:t>
      </w:r>
      <w:r w:rsidRPr="0030067A">
        <w:rPr>
          <w:bCs/>
          <w:color w:val="000000" w:themeColor="text1"/>
          <w:sz w:val="24"/>
        </w:rPr>
        <w:t>ntre as áreas e</w:t>
      </w:r>
      <w:r w:rsidR="00695011" w:rsidRPr="0030067A">
        <w:rPr>
          <w:bCs/>
          <w:color w:val="000000" w:themeColor="text1"/>
          <w:sz w:val="24"/>
        </w:rPr>
        <w:t xml:space="preserve"> dar</w:t>
      </w:r>
      <w:r w:rsidRPr="0030067A">
        <w:rPr>
          <w:bCs/>
          <w:color w:val="000000" w:themeColor="text1"/>
          <w:sz w:val="24"/>
        </w:rPr>
        <w:t>á</w:t>
      </w:r>
      <w:r w:rsidR="00695011" w:rsidRPr="0030067A">
        <w:rPr>
          <w:bCs/>
          <w:color w:val="000000" w:themeColor="text1"/>
          <w:sz w:val="24"/>
        </w:rPr>
        <w:t xml:space="preserve"> suporte </w:t>
      </w:r>
      <w:r w:rsidRPr="0030067A">
        <w:rPr>
          <w:bCs/>
          <w:color w:val="000000" w:themeColor="text1"/>
          <w:sz w:val="24"/>
        </w:rPr>
        <w:t>à estratégia de crescimento regional</w:t>
      </w:r>
    </w:p>
    <w:p w:rsidR="000D126D" w:rsidRPr="0030067A" w:rsidRDefault="000D126D" w:rsidP="00CB2D44">
      <w:pPr>
        <w:spacing w:line="240" w:lineRule="auto"/>
        <w:ind w:left="0"/>
        <w:jc w:val="both"/>
        <w:rPr>
          <w:bCs/>
          <w:color w:val="000000" w:themeColor="text1"/>
          <w:sz w:val="24"/>
        </w:rPr>
      </w:pPr>
    </w:p>
    <w:p w:rsidR="000D126D" w:rsidRPr="0030067A" w:rsidRDefault="000D126D" w:rsidP="00CB2D44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color w:val="000000" w:themeColor="text1"/>
          <w:sz w:val="24"/>
          <w:szCs w:val="24"/>
        </w:rPr>
      </w:pPr>
    </w:p>
    <w:p w:rsidR="00AD16C9" w:rsidRPr="0030067A" w:rsidRDefault="00695011" w:rsidP="00695011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color w:val="000000" w:themeColor="text1"/>
          <w:sz w:val="22"/>
          <w:szCs w:val="22"/>
          <w:lang w:eastAsia="de-DE" w:bidi="ar-SA"/>
        </w:rPr>
      </w:pPr>
      <w:r w:rsidRPr="0030067A">
        <w:rPr>
          <w:color w:val="000000" w:themeColor="text1"/>
          <w:sz w:val="22"/>
          <w:szCs w:val="22"/>
          <w:lang w:eastAsia="de-DE" w:bidi="ar-SA"/>
        </w:rPr>
        <w:t xml:space="preserve">A partir de </w:t>
      </w:r>
      <w:r w:rsidR="001E096E" w:rsidRPr="0030067A">
        <w:rPr>
          <w:color w:val="000000" w:themeColor="text1"/>
          <w:sz w:val="22"/>
          <w:szCs w:val="22"/>
          <w:lang w:eastAsia="de-DE" w:bidi="ar-SA"/>
        </w:rPr>
        <w:t xml:space="preserve">19 </w:t>
      </w:r>
      <w:r w:rsidRPr="0030067A">
        <w:rPr>
          <w:color w:val="000000" w:themeColor="text1"/>
          <w:sz w:val="22"/>
          <w:szCs w:val="22"/>
          <w:lang w:eastAsia="de-DE" w:bidi="ar-SA"/>
        </w:rPr>
        <w:t xml:space="preserve">de dezembro, a Evonik, uma das líderes mundiais em especialidades químicas, estará de casa nova. O endereço escolhido foi a torre A do </w:t>
      </w:r>
      <w:r w:rsidR="00303A2D" w:rsidRPr="0030067A">
        <w:rPr>
          <w:color w:val="000000" w:themeColor="text1"/>
          <w:sz w:val="22"/>
          <w:szCs w:val="22"/>
          <w:lang w:eastAsia="de-DE" w:bidi="ar-SA"/>
        </w:rPr>
        <w:t xml:space="preserve">moderno </w:t>
      </w:r>
      <w:r w:rsidRPr="0030067A">
        <w:rPr>
          <w:color w:val="000000" w:themeColor="text1"/>
          <w:sz w:val="22"/>
          <w:szCs w:val="22"/>
          <w:lang w:eastAsia="de-DE" w:bidi="ar-SA"/>
        </w:rPr>
        <w:t>empreendimento EZ Towers</w:t>
      </w:r>
      <w:r w:rsidR="00303A2D" w:rsidRPr="0030067A">
        <w:rPr>
          <w:color w:val="000000" w:themeColor="text1"/>
          <w:sz w:val="22"/>
          <w:szCs w:val="22"/>
          <w:lang w:eastAsia="de-DE" w:bidi="ar-SA"/>
        </w:rPr>
        <w:t>, loca</w:t>
      </w:r>
      <w:r w:rsidRPr="0030067A">
        <w:rPr>
          <w:color w:val="000000" w:themeColor="text1"/>
          <w:sz w:val="22"/>
          <w:szCs w:val="22"/>
          <w:lang w:eastAsia="de-DE" w:bidi="ar-SA"/>
        </w:rPr>
        <w:t xml:space="preserve">lizado </w:t>
      </w:r>
      <w:r w:rsidR="00C231C4" w:rsidRPr="0030067A">
        <w:rPr>
          <w:color w:val="000000" w:themeColor="text1"/>
          <w:sz w:val="22"/>
          <w:szCs w:val="22"/>
          <w:lang w:eastAsia="de-DE" w:bidi="ar-SA"/>
        </w:rPr>
        <w:t>no bairro Chácara Santo Antônio</w:t>
      </w:r>
      <w:r w:rsidR="00303A2D" w:rsidRPr="0030067A">
        <w:rPr>
          <w:color w:val="000000" w:themeColor="text1"/>
          <w:sz w:val="22"/>
          <w:szCs w:val="22"/>
          <w:lang w:eastAsia="de-DE" w:bidi="ar-SA"/>
        </w:rPr>
        <w:t xml:space="preserve"> (SP).</w:t>
      </w:r>
      <w:r w:rsidR="000378E8" w:rsidRPr="0030067A">
        <w:rPr>
          <w:color w:val="000000" w:themeColor="text1"/>
          <w:sz w:val="22"/>
          <w:szCs w:val="22"/>
          <w:lang w:eastAsia="de-DE" w:bidi="ar-SA"/>
        </w:rPr>
        <w:t xml:space="preserve"> </w:t>
      </w:r>
      <w:r w:rsidR="00303A2D" w:rsidRPr="0030067A">
        <w:rPr>
          <w:color w:val="000000" w:themeColor="text1"/>
          <w:sz w:val="22"/>
          <w:szCs w:val="22"/>
          <w:lang w:eastAsia="de-DE" w:bidi="ar-SA"/>
        </w:rPr>
        <w:t>A nova sede abrigará</w:t>
      </w:r>
      <w:r w:rsidR="00AD16C9" w:rsidRPr="0030067A">
        <w:rPr>
          <w:color w:val="000000" w:themeColor="text1"/>
          <w:sz w:val="22"/>
          <w:szCs w:val="22"/>
          <w:lang w:eastAsia="de-DE" w:bidi="ar-SA"/>
        </w:rPr>
        <w:t xml:space="preserve"> áreas administrativas e comerciais </w:t>
      </w:r>
      <w:r w:rsidR="001E096E" w:rsidRPr="0030067A">
        <w:rPr>
          <w:color w:val="000000" w:themeColor="text1"/>
          <w:sz w:val="22"/>
          <w:szCs w:val="22"/>
          <w:lang w:eastAsia="de-DE" w:bidi="ar-SA"/>
        </w:rPr>
        <w:t>que antes estava</w:t>
      </w:r>
      <w:r w:rsidR="00D4024C" w:rsidRPr="0030067A">
        <w:rPr>
          <w:color w:val="000000" w:themeColor="text1"/>
          <w:sz w:val="22"/>
          <w:szCs w:val="22"/>
          <w:lang w:eastAsia="de-DE" w:bidi="ar-SA"/>
        </w:rPr>
        <w:t>m</w:t>
      </w:r>
      <w:r w:rsidR="001E096E" w:rsidRPr="0030067A">
        <w:rPr>
          <w:color w:val="000000" w:themeColor="text1"/>
          <w:sz w:val="22"/>
          <w:szCs w:val="22"/>
          <w:lang w:eastAsia="de-DE" w:bidi="ar-SA"/>
        </w:rPr>
        <w:t xml:space="preserve"> localizada</w:t>
      </w:r>
      <w:r w:rsidR="00D4024C" w:rsidRPr="0030067A">
        <w:rPr>
          <w:color w:val="000000" w:themeColor="text1"/>
          <w:sz w:val="22"/>
          <w:szCs w:val="22"/>
          <w:lang w:eastAsia="de-DE" w:bidi="ar-SA"/>
        </w:rPr>
        <w:t>s</w:t>
      </w:r>
      <w:r w:rsidR="001E096E" w:rsidRPr="0030067A">
        <w:rPr>
          <w:color w:val="000000" w:themeColor="text1"/>
          <w:sz w:val="22"/>
          <w:szCs w:val="22"/>
          <w:lang w:eastAsia="de-DE" w:bidi="ar-SA"/>
        </w:rPr>
        <w:t xml:space="preserve"> </w:t>
      </w:r>
      <w:r w:rsidR="000378E8" w:rsidRPr="0030067A">
        <w:rPr>
          <w:color w:val="000000" w:themeColor="text1"/>
          <w:sz w:val="22"/>
          <w:szCs w:val="22"/>
          <w:lang w:eastAsia="de-DE" w:bidi="ar-SA"/>
        </w:rPr>
        <w:t>na região da Avenida Paulista.</w:t>
      </w:r>
    </w:p>
    <w:p w:rsidR="00BA0A70" w:rsidRPr="0030067A" w:rsidRDefault="00BA0A70" w:rsidP="00AD16C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color w:val="000000" w:themeColor="text1"/>
          <w:sz w:val="22"/>
          <w:szCs w:val="22"/>
          <w:lang w:eastAsia="de-DE" w:bidi="ar-SA"/>
        </w:rPr>
      </w:pPr>
    </w:p>
    <w:p w:rsidR="000378E8" w:rsidRPr="0030067A" w:rsidRDefault="001E096E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color w:val="000000" w:themeColor="text1"/>
          <w:sz w:val="22"/>
          <w:szCs w:val="22"/>
          <w:lang w:eastAsia="de-DE" w:bidi="ar-SA"/>
        </w:rPr>
      </w:pPr>
      <w:r w:rsidRPr="0030067A">
        <w:rPr>
          <w:color w:val="000000" w:themeColor="text1"/>
          <w:sz w:val="22"/>
          <w:szCs w:val="22"/>
          <w:lang w:eastAsia="de-DE" w:bidi="ar-SA"/>
        </w:rPr>
        <w:t xml:space="preserve">“A empresa estava dividida em 12 andares </w:t>
      </w:r>
      <w:r w:rsidR="00D4024C" w:rsidRPr="0030067A">
        <w:rPr>
          <w:color w:val="000000" w:themeColor="text1"/>
          <w:sz w:val="22"/>
          <w:szCs w:val="22"/>
          <w:lang w:eastAsia="de-DE" w:bidi="ar-SA"/>
        </w:rPr>
        <w:t>de</w:t>
      </w:r>
      <w:r w:rsidRPr="0030067A">
        <w:rPr>
          <w:color w:val="000000" w:themeColor="text1"/>
          <w:sz w:val="22"/>
          <w:szCs w:val="22"/>
          <w:lang w:eastAsia="de-DE" w:bidi="ar-SA"/>
        </w:rPr>
        <w:t xml:space="preserve"> lajes pequenas, o que dificultava a comunicação e integração entre os diversos setores. Agora em </w:t>
      </w:r>
      <w:r w:rsidR="00D4024C" w:rsidRPr="0030067A">
        <w:rPr>
          <w:color w:val="000000" w:themeColor="text1"/>
          <w:sz w:val="22"/>
          <w:szCs w:val="22"/>
          <w:lang w:eastAsia="de-DE" w:bidi="ar-SA"/>
        </w:rPr>
        <w:t>dois</w:t>
      </w:r>
      <w:r w:rsidRPr="0030067A">
        <w:rPr>
          <w:color w:val="000000" w:themeColor="text1"/>
          <w:sz w:val="22"/>
          <w:szCs w:val="22"/>
          <w:lang w:eastAsia="de-DE" w:bidi="ar-SA"/>
        </w:rPr>
        <w:t xml:space="preserve"> andares ligados por uma escada interna e com mais espaços</w:t>
      </w:r>
      <w:r w:rsidR="00D4024C" w:rsidRPr="0030067A">
        <w:rPr>
          <w:color w:val="000000" w:themeColor="text1"/>
          <w:sz w:val="22"/>
          <w:szCs w:val="22"/>
          <w:lang w:eastAsia="de-DE" w:bidi="ar-SA"/>
        </w:rPr>
        <w:t>,</w:t>
      </w:r>
      <w:r w:rsidRPr="0030067A">
        <w:rPr>
          <w:color w:val="000000" w:themeColor="text1"/>
          <w:sz w:val="22"/>
          <w:szCs w:val="22"/>
          <w:lang w:eastAsia="de-DE" w:bidi="ar-SA"/>
        </w:rPr>
        <w:t xml:space="preserve"> </w:t>
      </w:r>
      <w:r w:rsidR="00D4024C" w:rsidRPr="0030067A">
        <w:rPr>
          <w:color w:val="000000" w:themeColor="text1"/>
          <w:sz w:val="22"/>
          <w:szCs w:val="22"/>
          <w:lang w:eastAsia="de-DE" w:bidi="ar-SA"/>
        </w:rPr>
        <w:t>teremos</w:t>
      </w:r>
      <w:r w:rsidRPr="0030067A">
        <w:rPr>
          <w:color w:val="000000" w:themeColor="text1"/>
          <w:sz w:val="22"/>
          <w:szCs w:val="22"/>
          <w:lang w:eastAsia="de-DE" w:bidi="ar-SA"/>
        </w:rPr>
        <w:t xml:space="preserve"> um ambiente mais produtivo e inovador; com um aumento substancial de interação entre os dife</w:t>
      </w:r>
      <w:r w:rsidR="00D4024C" w:rsidRPr="0030067A">
        <w:rPr>
          <w:color w:val="000000" w:themeColor="text1"/>
          <w:sz w:val="22"/>
          <w:szCs w:val="22"/>
          <w:lang w:eastAsia="de-DE" w:bidi="ar-SA"/>
        </w:rPr>
        <w:t xml:space="preserve">rentes departamentos da empresa”, </w:t>
      </w:r>
      <w:r w:rsidR="00D4024C" w:rsidRPr="0030067A">
        <w:rPr>
          <w:rFonts w:cs="Lucida Sans Unicode"/>
          <w:color w:val="000000" w:themeColor="text1"/>
          <w:sz w:val="22"/>
          <w:szCs w:val="22"/>
        </w:rPr>
        <w:t>declara Weber Porto, Diretor Presidente para Região América do Sul e Central da Evonik.</w:t>
      </w:r>
      <w:r w:rsidR="000378E8" w:rsidRPr="0030067A">
        <w:rPr>
          <w:color w:val="000000" w:themeColor="text1"/>
          <w:sz w:val="22"/>
          <w:szCs w:val="22"/>
          <w:lang w:eastAsia="de-DE" w:bidi="ar-SA"/>
        </w:rPr>
        <w:t xml:space="preserve"> </w:t>
      </w:r>
    </w:p>
    <w:p w:rsidR="000378E8" w:rsidRPr="0030067A" w:rsidRDefault="000378E8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color w:val="000000" w:themeColor="text1"/>
          <w:sz w:val="22"/>
          <w:szCs w:val="22"/>
          <w:lang w:eastAsia="de-DE" w:bidi="ar-SA"/>
        </w:rPr>
      </w:pPr>
    </w:p>
    <w:p w:rsidR="00E93160" w:rsidRPr="0030067A" w:rsidRDefault="00D4024C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color w:val="000000" w:themeColor="text1"/>
          <w:sz w:val="22"/>
          <w:szCs w:val="22"/>
          <w:lang w:eastAsia="de-DE" w:bidi="ar-SA"/>
        </w:rPr>
      </w:pPr>
      <w:r w:rsidRPr="0030067A">
        <w:rPr>
          <w:color w:val="000000" w:themeColor="text1"/>
          <w:sz w:val="22"/>
          <w:szCs w:val="22"/>
          <w:lang w:eastAsia="de-DE" w:bidi="ar-SA"/>
        </w:rPr>
        <w:t xml:space="preserve">O novo escritório também dará suporte ao crescimento </w:t>
      </w:r>
      <w:r w:rsidR="000378E8" w:rsidRPr="0030067A">
        <w:rPr>
          <w:color w:val="000000" w:themeColor="text1"/>
          <w:sz w:val="22"/>
          <w:szCs w:val="22"/>
          <w:lang w:eastAsia="de-DE" w:bidi="ar-SA"/>
        </w:rPr>
        <w:t xml:space="preserve">regional. </w:t>
      </w:r>
      <w:r w:rsidR="00E93160" w:rsidRPr="0030067A">
        <w:rPr>
          <w:rFonts w:cs="Lucida Sans Unicode"/>
          <w:color w:val="000000" w:themeColor="text1"/>
          <w:sz w:val="22"/>
          <w:szCs w:val="22"/>
        </w:rPr>
        <w:t>A empresa, que já inaugurou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 no país</w:t>
      </w:r>
      <w:r w:rsidR="00E93160" w:rsidRPr="0030067A">
        <w:rPr>
          <w:rFonts w:cs="Lucida Sans Unicode"/>
          <w:color w:val="000000" w:themeColor="text1"/>
          <w:sz w:val="22"/>
          <w:szCs w:val="22"/>
        </w:rPr>
        <w:t xml:space="preserve"> </w:t>
      </w:r>
      <w:r w:rsidR="001E096E" w:rsidRPr="0030067A">
        <w:rPr>
          <w:rFonts w:cs="Lucida Sans Unicode"/>
          <w:color w:val="000000" w:themeColor="text1"/>
          <w:sz w:val="22"/>
          <w:szCs w:val="22"/>
        </w:rPr>
        <w:t>três</w:t>
      </w:r>
      <w:r w:rsidR="00E93160" w:rsidRPr="0030067A">
        <w:rPr>
          <w:rFonts w:cs="Lucida Sans Unicode"/>
          <w:color w:val="000000" w:themeColor="text1"/>
          <w:sz w:val="22"/>
          <w:szCs w:val="22"/>
        </w:rPr>
        <w:t xml:space="preserve"> fábricas </w:t>
      </w:r>
      <w:r w:rsidRPr="0030067A">
        <w:rPr>
          <w:rFonts w:cs="Lucida Sans Unicode"/>
          <w:color w:val="000000" w:themeColor="text1"/>
          <w:sz w:val="22"/>
          <w:szCs w:val="22"/>
        </w:rPr>
        <w:t>nos últimos três anos</w:t>
      </w:r>
      <w:r w:rsidR="000378E8" w:rsidRPr="0030067A">
        <w:rPr>
          <w:rFonts w:cs="Lucida Sans Unicode"/>
          <w:color w:val="000000" w:themeColor="text1"/>
          <w:sz w:val="22"/>
          <w:szCs w:val="22"/>
        </w:rPr>
        <w:t xml:space="preserve"> - s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endo duas delas </w:t>
      </w:r>
      <w:r w:rsidR="000378E8" w:rsidRPr="0030067A">
        <w:rPr>
          <w:rFonts w:cs="Lucida Sans Unicode"/>
          <w:color w:val="000000" w:themeColor="text1"/>
          <w:sz w:val="22"/>
          <w:szCs w:val="22"/>
        </w:rPr>
        <w:t>em 2016</w:t>
      </w:r>
      <w:r w:rsidR="001E096E" w:rsidRPr="0030067A">
        <w:rPr>
          <w:rFonts w:cs="Lucida Sans Unicode"/>
          <w:color w:val="000000" w:themeColor="text1"/>
          <w:sz w:val="22"/>
          <w:szCs w:val="22"/>
        </w:rPr>
        <w:t xml:space="preserve"> </w:t>
      </w:r>
      <w:r w:rsidR="000378E8" w:rsidRPr="0030067A">
        <w:rPr>
          <w:rFonts w:cs="Lucida Sans Unicode"/>
          <w:color w:val="000000" w:themeColor="text1"/>
          <w:sz w:val="22"/>
          <w:szCs w:val="22"/>
        </w:rPr>
        <w:t xml:space="preserve">- </w:t>
      </w:r>
      <w:r w:rsidR="001E2D44" w:rsidRPr="0030067A">
        <w:rPr>
          <w:rFonts w:cs="Lucida Sans Unicode"/>
          <w:color w:val="000000" w:themeColor="text1"/>
          <w:sz w:val="22"/>
          <w:szCs w:val="22"/>
        </w:rPr>
        <w:t xml:space="preserve">e ampliou suas estruturas de serviço e vendas no Brasil e em alguns países da América do Sul, encerrará </w:t>
      </w:r>
      <w:r w:rsidR="000378E8" w:rsidRPr="0030067A">
        <w:rPr>
          <w:rFonts w:cs="Lucida Sans Unicode"/>
          <w:color w:val="000000" w:themeColor="text1"/>
          <w:sz w:val="22"/>
          <w:szCs w:val="22"/>
        </w:rPr>
        <w:t>o ano</w:t>
      </w:r>
      <w:r w:rsidR="001E2D44" w:rsidRPr="0030067A">
        <w:rPr>
          <w:rFonts w:cs="Lucida Sans Unicode"/>
          <w:color w:val="000000" w:themeColor="text1"/>
          <w:sz w:val="22"/>
          <w:szCs w:val="22"/>
        </w:rPr>
        <w:t xml:space="preserve"> com mais </w:t>
      </w:r>
      <w:r w:rsidR="000378E8" w:rsidRPr="0030067A">
        <w:rPr>
          <w:rFonts w:cs="Lucida Sans Unicode"/>
          <w:color w:val="000000" w:themeColor="text1"/>
          <w:sz w:val="22"/>
          <w:szCs w:val="22"/>
        </w:rPr>
        <w:t>este</w:t>
      </w:r>
      <w:r w:rsidR="001E2D44" w:rsidRPr="0030067A">
        <w:rPr>
          <w:rFonts w:cs="Lucida Sans Unicode"/>
          <w:color w:val="000000" w:themeColor="text1"/>
          <w:sz w:val="22"/>
          <w:szCs w:val="22"/>
        </w:rPr>
        <w:t xml:space="preserve"> </w:t>
      </w:r>
      <w:r w:rsidR="0058268F" w:rsidRPr="0030067A">
        <w:rPr>
          <w:rFonts w:cs="Lucida Sans Unicode"/>
          <w:color w:val="000000" w:themeColor="text1"/>
          <w:sz w:val="22"/>
          <w:szCs w:val="22"/>
        </w:rPr>
        <w:t xml:space="preserve">importante </w:t>
      </w:r>
      <w:r w:rsidR="001E2D44" w:rsidRPr="0030067A">
        <w:rPr>
          <w:rFonts w:cs="Lucida Sans Unicode"/>
          <w:color w:val="000000" w:themeColor="text1"/>
          <w:sz w:val="22"/>
          <w:szCs w:val="22"/>
        </w:rPr>
        <w:t xml:space="preserve">investimento </w:t>
      </w:r>
      <w:r w:rsidR="000378E8" w:rsidRPr="0030067A">
        <w:rPr>
          <w:rFonts w:cs="Lucida Sans Unicode"/>
          <w:color w:val="000000" w:themeColor="text1"/>
          <w:sz w:val="22"/>
          <w:szCs w:val="22"/>
        </w:rPr>
        <w:t>e que reafirma o comprometimento com a região</w:t>
      </w:r>
      <w:r w:rsidR="0058268F" w:rsidRPr="0030067A">
        <w:rPr>
          <w:rFonts w:cs="Lucida Sans Unicode"/>
          <w:color w:val="000000" w:themeColor="text1"/>
          <w:sz w:val="22"/>
          <w:szCs w:val="22"/>
        </w:rPr>
        <w:t xml:space="preserve"> América do Sul</w:t>
      </w:r>
      <w:r w:rsidR="001E2D44" w:rsidRPr="0030067A">
        <w:rPr>
          <w:rFonts w:cs="Lucida Sans Unicode"/>
          <w:color w:val="000000" w:themeColor="text1"/>
          <w:sz w:val="22"/>
          <w:szCs w:val="22"/>
        </w:rPr>
        <w:t>.</w:t>
      </w:r>
    </w:p>
    <w:p w:rsidR="001E2D44" w:rsidRPr="0030067A" w:rsidRDefault="001E2D44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967EEF" w:rsidRPr="0030067A" w:rsidRDefault="00967EEF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E93160" w:rsidRPr="0030067A" w:rsidRDefault="001E2D44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b/>
          <w:color w:val="000000" w:themeColor="text1"/>
          <w:sz w:val="22"/>
          <w:szCs w:val="22"/>
        </w:rPr>
      </w:pPr>
      <w:r w:rsidRPr="0030067A">
        <w:rPr>
          <w:rFonts w:cs="Lucida Sans Unicode"/>
          <w:b/>
          <w:color w:val="000000" w:themeColor="text1"/>
          <w:sz w:val="22"/>
          <w:szCs w:val="22"/>
        </w:rPr>
        <w:t>Projeto inovador</w:t>
      </w:r>
    </w:p>
    <w:p w:rsidR="00C43352" w:rsidRPr="0030067A" w:rsidRDefault="00A95F62" w:rsidP="00C43352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</w:rPr>
        <w:t>Com a nova sede</w:t>
      </w:r>
      <w:r w:rsidR="00C43352" w:rsidRPr="0030067A">
        <w:rPr>
          <w:rFonts w:cs="Lucida Sans Unicode"/>
          <w:color w:val="000000" w:themeColor="text1"/>
          <w:sz w:val="22"/>
          <w:szCs w:val="22"/>
        </w:rPr>
        <w:t xml:space="preserve">, a Evonik passará de uma estrutura de espaço vertical, existente no antigo endereço, para uma estrutura horizontal </w:t>
      </w:r>
      <w:r w:rsidR="00C43352" w:rsidRPr="0030067A">
        <w:rPr>
          <w:rFonts w:cs="Lucida Sans Unicode"/>
          <w:color w:val="000000" w:themeColor="text1"/>
          <w:sz w:val="22"/>
          <w:szCs w:val="22"/>
        </w:rPr>
        <w:lastRenderedPageBreak/>
        <w:t xml:space="preserve">e conceito de </w:t>
      </w:r>
      <w:r w:rsidR="00C43352" w:rsidRPr="0030067A">
        <w:rPr>
          <w:rFonts w:cs="Lucida Sans Unicode"/>
          <w:i/>
          <w:color w:val="000000" w:themeColor="text1"/>
          <w:sz w:val="22"/>
          <w:szCs w:val="22"/>
        </w:rPr>
        <w:t>open space</w:t>
      </w:r>
      <w:r w:rsidR="00795B85" w:rsidRPr="0030067A">
        <w:rPr>
          <w:rFonts w:cs="Lucida Sans Unicode"/>
          <w:color w:val="000000" w:themeColor="text1"/>
          <w:sz w:val="22"/>
          <w:szCs w:val="22"/>
        </w:rPr>
        <w:t xml:space="preserve">, favorecendo o convívio entre os colaboradores, a </w:t>
      </w:r>
      <w:r w:rsidR="00C43352" w:rsidRPr="0030067A">
        <w:rPr>
          <w:rFonts w:cs="Lucida Sans Unicode"/>
          <w:color w:val="000000" w:themeColor="text1"/>
          <w:sz w:val="22"/>
          <w:szCs w:val="22"/>
        </w:rPr>
        <w:t xml:space="preserve">agilidade, eficiência e produtividade. </w:t>
      </w:r>
    </w:p>
    <w:p w:rsidR="00C43352" w:rsidRPr="0030067A" w:rsidRDefault="00C43352" w:rsidP="00C43352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1811C6" w:rsidRPr="0030067A" w:rsidRDefault="00E93160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  <w:lang w:eastAsia="de-DE" w:bidi="ar-SA"/>
        </w:rPr>
        <w:t xml:space="preserve">O projeto ficou a cargo do renomado escritório de arquitetura </w:t>
      </w:r>
      <w:r w:rsidRPr="0030067A">
        <w:rPr>
          <w:rFonts w:cs="Lucida Sans Unicode"/>
          <w:color w:val="000000" w:themeColor="text1"/>
          <w:sz w:val="22"/>
          <w:szCs w:val="22"/>
        </w:rPr>
        <w:t>Athié Wohnrath</w:t>
      </w:r>
      <w:r w:rsidRPr="0030067A">
        <w:rPr>
          <w:rFonts w:cs="Lucida Sans Unicode"/>
          <w:color w:val="000000" w:themeColor="text1"/>
          <w:sz w:val="22"/>
          <w:szCs w:val="22"/>
          <w:lang w:eastAsia="de-DE" w:bidi="ar-SA"/>
        </w:rPr>
        <w:t xml:space="preserve">, que teve como desafio </w:t>
      </w:r>
      <w:r w:rsidR="006F11FE" w:rsidRPr="0030067A">
        <w:rPr>
          <w:rFonts w:cs="Lucida Sans Unicode"/>
          <w:color w:val="000000" w:themeColor="text1"/>
          <w:sz w:val="22"/>
          <w:szCs w:val="22"/>
          <w:lang w:eastAsia="de-DE" w:bidi="ar-SA"/>
        </w:rPr>
        <w:t>“</w:t>
      </w:r>
      <w:r w:rsidRPr="0030067A">
        <w:rPr>
          <w:rFonts w:cs="Lucida Sans Unicode"/>
          <w:color w:val="000000" w:themeColor="text1"/>
          <w:sz w:val="22"/>
          <w:szCs w:val="22"/>
          <w:lang w:eastAsia="de-DE" w:bidi="ar-SA"/>
        </w:rPr>
        <w:t xml:space="preserve">promover a funcionalidade dos espaços 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adequada às tendências atuais de conceito espacial, 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>que privilegia a integração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, contudo atendendo às necessidades de </w:t>
      </w:r>
      <w:r w:rsidRPr="0030067A">
        <w:rPr>
          <w:rFonts w:cs="Lucida Sans Unicode"/>
          <w:i/>
          <w:color w:val="000000" w:themeColor="text1"/>
          <w:sz w:val="22"/>
          <w:szCs w:val="22"/>
        </w:rPr>
        <w:t>headcount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 e já prevendo crescimento nos próximos cinco anos”, destaca Karine Nobre, Gerente de Projetos do escritório Athié Wohnrath.</w:t>
      </w:r>
    </w:p>
    <w:p w:rsidR="001811C6" w:rsidRPr="0030067A" w:rsidRDefault="001811C6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1811C6" w:rsidRPr="0030067A" w:rsidRDefault="00A45FAB" w:rsidP="00466840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</w:rPr>
        <w:t>Desta forma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 xml:space="preserve">, áreas de apoio e integração foram distribuídas de forma uniforme, além de serem criados espaços compartilhados, </w:t>
      </w:r>
      <w:r w:rsidR="00466840" w:rsidRPr="0030067A">
        <w:rPr>
          <w:rFonts w:cs="Lucida Sans Unicode"/>
          <w:color w:val="000000" w:themeColor="text1"/>
          <w:sz w:val="22"/>
          <w:szCs w:val="22"/>
        </w:rPr>
        <w:t xml:space="preserve">como 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 xml:space="preserve">áreas de </w:t>
      </w:r>
      <w:r w:rsidR="00E90D66" w:rsidRPr="0030067A">
        <w:rPr>
          <w:rFonts w:cs="Lucida Sans Unicode"/>
          <w:i/>
          <w:color w:val="000000" w:themeColor="text1"/>
          <w:sz w:val="22"/>
          <w:szCs w:val="22"/>
        </w:rPr>
        <w:t>co-working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 xml:space="preserve"> e </w:t>
      </w:r>
      <w:r w:rsidR="00466840" w:rsidRPr="0030067A">
        <w:rPr>
          <w:rFonts w:cs="Lucida Sans Unicode"/>
          <w:color w:val="000000" w:themeColor="text1"/>
          <w:sz w:val="22"/>
          <w:szCs w:val="22"/>
        </w:rPr>
        <w:t>um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 xml:space="preserve"> café</w:t>
      </w:r>
      <w:r w:rsidR="00795B85" w:rsidRPr="0030067A">
        <w:rPr>
          <w:rFonts w:cs="Lucida Sans Unicode"/>
          <w:color w:val="000000" w:themeColor="text1"/>
          <w:sz w:val="22"/>
          <w:szCs w:val="22"/>
        </w:rPr>
        <w:t>,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 xml:space="preserve"> visando aumentar a convivência entre as equipes e </w:t>
      </w:r>
      <w:r w:rsidR="00795B85" w:rsidRPr="0030067A">
        <w:rPr>
          <w:rFonts w:cs="Lucida Sans Unicode"/>
          <w:color w:val="000000" w:themeColor="text1"/>
          <w:sz w:val="22"/>
          <w:szCs w:val="22"/>
        </w:rPr>
        <w:t>a melhoria d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 xml:space="preserve">a comunicação. </w:t>
      </w:r>
      <w:r w:rsidR="00C43352" w:rsidRPr="0030067A">
        <w:rPr>
          <w:rFonts w:cs="Lucida Sans Unicode"/>
          <w:color w:val="000000" w:themeColor="text1"/>
          <w:sz w:val="22"/>
          <w:szCs w:val="22"/>
        </w:rPr>
        <w:t>Um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 xml:space="preserve"> acesso à escada interna também teve como um dos objetivos melhorar a circulação entre andares, pr</w:t>
      </w:r>
      <w:r w:rsidR="00C43352" w:rsidRPr="0030067A">
        <w:rPr>
          <w:rFonts w:cs="Lucida Sans Unicode"/>
          <w:color w:val="000000" w:themeColor="text1"/>
          <w:sz w:val="22"/>
          <w:szCs w:val="22"/>
        </w:rPr>
        <w:t>omovendo maior sinergia entre as áreas</w:t>
      </w:r>
      <w:r w:rsidR="00E90D66" w:rsidRPr="0030067A">
        <w:rPr>
          <w:rFonts w:cs="Lucida Sans Unicode"/>
          <w:color w:val="000000" w:themeColor="text1"/>
          <w:sz w:val="22"/>
          <w:szCs w:val="22"/>
        </w:rPr>
        <w:t>.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 </w:t>
      </w:r>
      <w:r w:rsidR="00466840" w:rsidRPr="0030067A">
        <w:rPr>
          <w:rFonts w:cs="Lucida Sans Unicode"/>
          <w:color w:val="000000" w:themeColor="text1"/>
          <w:sz w:val="22"/>
          <w:szCs w:val="22"/>
        </w:rPr>
        <w:t>Para maior receptividade dos clientes, foram criadas mais salas de reuniões e um audit</w:t>
      </w:r>
      <w:r w:rsidRPr="0030067A">
        <w:rPr>
          <w:rFonts w:cs="Lucida Sans Unicode"/>
          <w:color w:val="000000" w:themeColor="text1"/>
          <w:sz w:val="22"/>
          <w:szCs w:val="22"/>
        </w:rPr>
        <w:t>ório para 90 pessoas</w:t>
      </w:r>
      <w:r w:rsidR="00466840" w:rsidRPr="0030067A">
        <w:rPr>
          <w:rFonts w:cs="Lucida Sans Unicode"/>
          <w:color w:val="000000" w:themeColor="text1"/>
          <w:sz w:val="22"/>
          <w:szCs w:val="22"/>
        </w:rPr>
        <w:t xml:space="preserve">. </w:t>
      </w:r>
    </w:p>
    <w:p w:rsidR="00C43352" w:rsidRPr="0030067A" w:rsidRDefault="00C43352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466840" w:rsidRPr="0030067A" w:rsidRDefault="00466840" w:rsidP="00C15AE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C15AE9" w:rsidRPr="0030067A" w:rsidRDefault="00C43352" w:rsidP="007D59F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b/>
          <w:color w:val="000000" w:themeColor="text1"/>
          <w:sz w:val="22"/>
          <w:szCs w:val="22"/>
        </w:rPr>
      </w:pPr>
      <w:r w:rsidRPr="0030067A">
        <w:rPr>
          <w:rFonts w:cs="Lucida Sans Unicode"/>
          <w:b/>
          <w:color w:val="000000" w:themeColor="text1"/>
          <w:sz w:val="22"/>
          <w:szCs w:val="22"/>
        </w:rPr>
        <w:t>Sustentabilidade</w:t>
      </w:r>
    </w:p>
    <w:p w:rsidR="007D59F9" w:rsidRPr="0030067A" w:rsidRDefault="00C43352" w:rsidP="007D59F9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</w:rPr>
        <w:t xml:space="preserve">A sustentabilidade foi um fator preponderante para a escolha do novo edifício, </w:t>
      </w:r>
      <w:r w:rsidR="00FC09B7" w:rsidRPr="0030067A">
        <w:rPr>
          <w:rFonts w:cs="Lucida Sans Unicode"/>
          <w:color w:val="000000" w:themeColor="text1"/>
          <w:sz w:val="22"/>
          <w:szCs w:val="22"/>
        </w:rPr>
        <w:t>que além do alto padrão estético, possui todas as características sustentáveis dos empreendimentos modernos, estando preparado para receber as mais modernas tecnologias e instalações de telefonia, fibra ótica, iluminação e energia.</w:t>
      </w:r>
    </w:p>
    <w:p w:rsidR="00311D09" w:rsidRPr="0030067A" w:rsidRDefault="00311D09" w:rsidP="007D59F9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</w:rPr>
      </w:pPr>
    </w:p>
    <w:p w:rsidR="005F222A" w:rsidRPr="0030067A" w:rsidRDefault="00FC09B7" w:rsidP="007D59F9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  <w:shd w:val="clear" w:color="auto" w:fill="FFFFFF"/>
        </w:rPr>
      </w:pPr>
      <w:r w:rsidRPr="0030067A">
        <w:rPr>
          <w:rFonts w:cs="Lucida Sans Unicode"/>
          <w:color w:val="000000" w:themeColor="text1"/>
          <w:sz w:val="22"/>
          <w:szCs w:val="22"/>
        </w:rPr>
        <w:t>O empreendimento</w:t>
      </w:r>
      <w:r w:rsidR="00C43352" w:rsidRPr="0030067A">
        <w:rPr>
          <w:rFonts w:cs="Lucida Sans Unicode"/>
          <w:color w:val="000000" w:themeColor="text1"/>
          <w:sz w:val="22"/>
          <w:szCs w:val="22"/>
        </w:rPr>
        <w:t xml:space="preserve"> </w:t>
      </w:r>
      <w:r w:rsidR="00A562C1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é classificado como AAA (</w:t>
      </w:r>
      <w:r w:rsidR="00A562C1" w:rsidRPr="0030067A">
        <w:rPr>
          <w:rFonts w:cs="Lucida Sans Unicode"/>
          <w:i/>
          <w:iCs/>
          <w:color w:val="000000" w:themeColor="text1"/>
          <w:sz w:val="22"/>
          <w:szCs w:val="22"/>
          <w:shd w:val="clear" w:color="auto" w:fill="FFFFFF"/>
        </w:rPr>
        <w:t>triple A</w:t>
      </w:r>
      <w:r w:rsidR="00A562C1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), </w:t>
      </w:r>
      <w:r w:rsidR="007D59F9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fazendo parte do</w:t>
      </w:r>
      <w:r w:rsidR="00A562C1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seleto grupo dos melhores edifícios da cidade, sendo referência no padrão de especificações técnicas e imagem corpor</w:t>
      </w:r>
      <w:r w:rsidR="00311D09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a</w:t>
      </w:r>
      <w:r w:rsidR="00A562C1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tiva.</w:t>
      </w:r>
      <w:r w:rsidR="00311D09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O condomínio se beneficia com a redução de 14% no consumo de energia e 40% no consumo de água, por meio da utilização de vidros de alto desempenho, elevadores com sistema de frenagem regenerativa, redutores de vazão de água nas torneiras, bacias sanitárias de duplo acionamento e um sistema de coleta e reserva de água de chuva para ser utilizada na irrigação do jardim.</w:t>
      </w:r>
    </w:p>
    <w:p w:rsidR="00311D09" w:rsidRPr="0030067A" w:rsidRDefault="00311D09" w:rsidP="007D59F9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  <w:shd w:val="clear" w:color="auto" w:fill="FFFFFF"/>
        </w:rPr>
      </w:pPr>
    </w:p>
    <w:p w:rsidR="005F222A" w:rsidRPr="0030067A" w:rsidRDefault="007D59F9" w:rsidP="007D59F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  <w:shd w:val="clear" w:color="auto" w:fill="FFFFFF"/>
        </w:rPr>
      </w:pPr>
      <w:r w:rsidRPr="0030067A">
        <w:rPr>
          <w:rFonts w:cs="Lucida Sans Unicode"/>
          <w:color w:val="000000" w:themeColor="text1"/>
          <w:sz w:val="22"/>
          <w:szCs w:val="22"/>
        </w:rPr>
        <w:t>Com isso, a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Torre A do EZ Towers </w:t>
      </w: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conquistou a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Certificação LEED Gold</w:t>
      </w: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(Leadership in Energy and Environmental Design),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na categoria Core and Shell</w:t>
      </w: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, atendendo 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aos protocolos exigidos pela organização america</w:t>
      </w: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na Green Building Council.</w:t>
      </w:r>
    </w:p>
    <w:p w:rsidR="00311D09" w:rsidRPr="0030067A" w:rsidRDefault="00311D09" w:rsidP="007D59F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A562C1" w:rsidRPr="0030067A" w:rsidRDefault="007D59F9" w:rsidP="007D59F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Além do LEED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Gold, o empreendimento também recebeu o selo Guia de Rodas Platinum de Acessibilidade, depois de visitas técnicas conduzidas por arquitetos especialistas em acessibilidade, acompanhados por pessoas com dificuldade de locomoção.</w:t>
      </w:r>
    </w:p>
    <w:p w:rsidR="00311D09" w:rsidRPr="0030067A" w:rsidRDefault="00311D09" w:rsidP="007D59F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b/>
          <w:color w:val="000000" w:themeColor="text1"/>
          <w:position w:val="0"/>
          <w:sz w:val="22"/>
          <w:szCs w:val="22"/>
          <w:lang w:val="de-DE" w:eastAsia="ar-SA" w:bidi="ar-SA"/>
        </w:rPr>
      </w:pPr>
    </w:p>
    <w:p w:rsidR="007D59F9" w:rsidRPr="0030067A" w:rsidRDefault="007D59F9" w:rsidP="007D59F9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color w:val="000000" w:themeColor="text1"/>
          <w:position w:val="0"/>
          <w:sz w:val="22"/>
          <w:szCs w:val="22"/>
        </w:rPr>
      </w:pPr>
      <w:r w:rsidRPr="0030067A">
        <w:rPr>
          <w:rFonts w:cs="Lucida Sans Unicode"/>
          <w:color w:val="000000" w:themeColor="text1"/>
          <w:position w:val="0"/>
          <w:sz w:val="22"/>
          <w:szCs w:val="22"/>
          <w:lang w:val="de-DE" w:eastAsia="ar-SA" w:bidi="ar-SA"/>
        </w:rPr>
        <w:t xml:space="preserve">No projeto de interiores da Evonik, também </w:t>
      </w:r>
      <w:r w:rsidRPr="0030067A">
        <w:rPr>
          <w:rFonts w:cs="Lucida Sans Unicode"/>
          <w:color w:val="000000" w:themeColor="text1"/>
          <w:sz w:val="22"/>
          <w:szCs w:val="22"/>
        </w:rPr>
        <w:t>foram atendidos os pré-requisitos de acessibilidade, incluindo a disponibilidade de</w:t>
      </w:r>
      <w:r w:rsidR="00A45FAB" w:rsidRPr="0030067A">
        <w:rPr>
          <w:rFonts w:cs="Lucida Sans Unicode"/>
          <w:color w:val="000000" w:themeColor="text1"/>
          <w:sz w:val="22"/>
          <w:szCs w:val="22"/>
        </w:rPr>
        <w:t xml:space="preserve"> algumas estações específi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cas para </w:t>
      </w:r>
      <w:r w:rsidR="0030200A" w:rsidRPr="0030067A">
        <w:rPr>
          <w:rFonts w:cs="Lucida Sans Unicode"/>
          <w:color w:val="000000" w:themeColor="text1"/>
          <w:sz w:val="22"/>
          <w:szCs w:val="22"/>
        </w:rPr>
        <w:t xml:space="preserve">pessoas </w:t>
      </w:r>
      <w:r w:rsidR="00FD464A" w:rsidRPr="0030067A">
        <w:rPr>
          <w:rFonts w:cs="Lucida Sans Unicode"/>
          <w:color w:val="000000" w:themeColor="text1"/>
          <w:sz w:val="22"/>
          <w:szCs w:val="22"/>
        </w:rPr>
        <w:t>com necessidades especiais</w:t>
      </w:r>
      <w:r w:rsidR="0030200A" w:rsidRPr="0030067A">
        <w:rPr>
          <w:rFonts w:cs="Lucida Sans Unicode"/>
          <w:color w:val="000000" w:themeColor="text1"/>
          <w:sz w:val="22"/>
          <w:szCs w:val="22"/>
        </w:rPr>
        <w:t>.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 </w:t>
      </w:r>
    </w:p>
    <w:p w:rsidR="007D59F9" w:rsidRPr="0030067A" w:rsidRDefault="007D59F9" w:rsidP="00695011">
      <w:pPr>
        <w:suppressAutoHyphens/>
        <w:autoSpaceDE w:val="0"/>
        <w:autoSpaceDN w:val="0"/>
        <w:adjustRightInd w:val="0"/>
        <w:spacing w:line="300" w:lineRule="atLeast"/>
        <w:ind w:left="0" w:right="0"/>
        <w:rPr>
          <w:rFonts w:cs="Lucida Sans Unicode"/>
          <w:b/>
          <w:color w:val="000000" w:themeColor="text1"/>
          <w:position w:val="0"/>
          <w:sz w:val="22"/>
          <w:szCs w:val="22"/>
          <w:lang w:val="de-DE" w:eastAsia="ar-SA" w:bidi="ar-SA"/>
        </w:rPr>
      </w:pPr>
    </w:p>
    <w:p w:rsidR="00A562C1" w:rsidRPr="0030067A" w:rsidRDefault="00A562C1" w:rsidP="00695011">
      <w:pPr>
        <w:suppressAutoHyphens/>
        <w:autoSpaceDE w:val="0"/>
        <w:autoSpaceDN w:val="0"/>
        <w:adjustRightInd w:val="0"/>
        <w:spacing w:line="300" w:lineRule="atLeast"/>
        <w:ind w:left="0" w:right="0"/>
        <w:rPr>
          <w:rFonts w:cs="Lucida Sans Unicode"/>
          <w:b/>
          <w:color w:val="000000" w:themeColor="text1"/>
          <w:position w:val="0"/>
          <w:sz w:val="20"/>
          <w:szCs w:val="20"/>
          <w:lang w:val="de-DE" w:eastAsia="ar-SA" w:bidi="ar-SA"/>
        </w:rPr>
      </w:pPr>
    </w:p>
    <w:p w:rsidR="00A562C1" w:rsidRPr="0030067A" w:rsidRDefault="00A562C1" w:rsidP="00780FD6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b/>
          <w:color w:val="000000" w:themeColor="text1"/>
          <w:position w:val="0"/>
          <w:sz w:val="22"/>
          <w:szCs w:val="22"/>
          <w:lang w:val="de-DE" w:eastAsia="ar-SA" w:bidi="ar-SA"/>
        </w:rPr>
      </w:pPr>
      <w:r w:rsidRPr="0030067A">
        <w:rPr>
          <w:rFonts w:cs="Lucida Sans Unicode"/>
          <w:b/>
          <w:color w:val="000000" w:themeColor="text1"/>
          <w:position w:val="0"/>
          <w:sz w:val="22"/>
          <w:szCs w:val="22"/>
          <w:lang w:val="de-DE" w:eastAsia="ar-SA" w:bidi="ar-SA"/>
        </w:rPr>
        <w:t>Sobre o EZ Towers</w:t>
      </w:r>
    </w:p>
    <w:p w:rsidR="005F222A" w:rsidRPr="0030067A" w:rsidRDefault="00A562C1" w:rsidP="00780FD6">
      <w:pPr>
        <w:shd w:val="clear" w:color="auto" w:fill="FFFFFF"/>
        <w:spacing w:line="240" w:lineRule="auto"/>
        <w:ind w:left="0" w:right="0"/>
        <w:jc w:val="both"/>
        <w:rPr>
          <w:rFonts w:cs="Lucida Sans Unicode"/>
          <w:color w:val="000000" w:themeColor="text1"/>
          <w:sz w:val="22"/>
          <w:szCs w:val="22"/>
          <w:shd w:val="clear" w:color="auto" w:fill="FFFFFF"/>
        </w:rPr>
      </w:pPr>
      <w:r w:rsidRPr="0030067A">
        <w:rPr>
          <w:rFonts w:cs="Lucida Sans Unicode"/>
          <w:color w:val="000000" w:themeColor="text1"/>
          <w:sz w:val="22"/>
          <w:szCs w:val="22"/>
        </w:rPr>
        <w:t xml:space="preserve">Assinado pelo renomado </w:t>
      </w:r>
      <w:r w:rsidR="00F7565F" w:rsidRPr="0030067A">
        <w:rPr>
          <w:rFonts w:cs="Lucida Sans Unicode"/>
          <w:color w:val="000000" w:themeColor="text1"/>
          <w:sz w:val="22"/>
          <w:szCs w:val="22"/>
        </w:rPr>
        <w:t>concept designer</w:t>
      </w:r>
      <w:r w:rsidR="005F222A" w:rsidRPr="0030067A">
        <w:rPr>
          <w:rFonts w:cs="Lucida Sans Unicode"/>
          <w:color w:val="000000" w:themeColor="text1"/>
          <w:sz w:val="22"/>
          <w:szCs w:val="22"/>
        </w:rPr>
        <w:t xml:space="preserve"> uruguaio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 Carlos Ott, o EZ Towers é um projeto de design único e imponente que o tornou um ícone da cidade</w:t>
      </w: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7D59F9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Com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94 mil m² de área locável, </w:t>
      </w:r>
      <w:r w:rsidR="00311D09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é 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composto por dua</w:t>
      </w:r>
      <w:r w:rsidR="007D59F9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s torres com 26 pavimentos cada</w:t>
      </w:r>
      <w:r w:rsidR="005F222A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, três subsolos, cinco sobressolos e 2.856 vagas de estacionamento.</w:t>
      </w:r>
    </w:p>
    <w:p w:rsidR="00856803" w:rsidRPr="0030067A" w:rsidRDefault="00856803" w:rsidP="00780FD6">
      <w:pPr>
        <w:shd w:val="clear" w:color="auto" w:fill="FFFFFF"/>
        <w:spacing w:line="240" w:lineRule="auto"/>
        <w:ind w:left="0" w:right="0"/>
        <w:jc w:val="both"/>
        <w:rPr>
          <w:rFonts w:cs="Lucida Sans Unicode"/>
          <w:color w:val="000000" w:themeColor="text1"/>
          <w:sz w:val="22"/>
          <w:szCs w:val="22"/>
          <w:shd w:val="clear" w:color="auto" w:fill="FFFFFF"/>
        </w:rPr>
      </w:pPr>
    </w:p>
    <w:p w:rsidR="00383A0B" w:rsidRPr="0030067A" w:rsidRDefault="007D59F9" w:rsidP="00780FD6">
      <w:pPr>
        <w:shd w:val="clear" w:color="auto" w:fill="FFFFFF"/>
        <w:spacing w:line="240" w:lineRule="auto"/>
        <w:ind w:left="0" w:right="0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O EZ</w:t>
      </w:r>
      <w:r w:rsidR="00A562C1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Towers - Torre A </w:t>
      </w:r>
      <w:r w:rsidR="00383A0B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possui </w:t>
      </w:r>
      <w:r w:rsidR="00FC09B7" w:rsidRPr="0030067A">
        <w:rPr>
          <w:rFonts w:cs="Lucida Sans Unicode"/>
          <w:color w:val="000000" w:themeColor="text1"/>
          <w:position w:val="0"/>
          <w:sz w:val="22"/>
          <w:szCs w:val="22"/>
          <w:lang w:eastAsia="pt-BR" w:bidi="ar-SA"/>
        </w:rPr>
        <w:t>47.000 m²</w:t>
      </w:r>
      <w:r w:rsidRPr="0030067A">
        <w:rPr>
          <w:rFonts w:cs="Lucida Sans Unicode"/>
          <w:color w:val="000000" w:themeColor="text1"/>
          <w:position w:val="0"/>
          <w:sz w:val="22"/>
          <w:szCs w:val="22"/>
          <w:lang w:eastAsia="pt-BR" w:bidi="ar-SA"/>
        </w:rPr>
        <w:t>,</w:t>
      </w:r>
      <w:r w:rsidR="00FC09B7" w:rsidRPr="0030067A">
        <w:rPr>
          <w:rFonts w:cs="Lucida Sans Unicode"/>
          <w:color w:val="000000" w:themeColor="text1"/>
          <w:position w:val="0"/>
          <w:sz w:val="22"/>
          <w:szCs w:val="22"/>
          <w:lang w:eastAsia="pt-BR" w:bidi="ar-SA"/>
        </w:rPr>
        <w:t xml:space="preserve"> distribuídos em 26 </w:t>
      </w:r>
      <w:r w:rsidR="00383A0B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andares </w:t>
      </w:r>
      <w:r w:rsidR="00FC09B7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e conta com 15 </w:t>
      </w:r>
      <w:r w:rsidR="00383A0B"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>elevadores sociais.</w:t>
      </w:r>
      <w:r w:rsidRPr="0030067A">
        <w:rPr>
          <w:rFonts w:cs="Lucida Sans Unicode"/>
          <w:color w:val="000000" w:themeColor="text1"/>
          <w:sz w:val="22"/>
          <w:szCs w:val="22"/>
          <w:shd w:val="clear" w:color="auto" w:fill="FFFFFF"/>
        </w:rPr>
        <w:t xml:space="preserve"> O</w:t>
      </w:r>
      <w:r w:rsidR="00A562C1" w:rsidRPr="0030067A">
        <w:rPr>
          <w:rFonts w:cs="Lucida Sans Unicode"/>
          <w:color w:val="000000" w:themeColor="text1"/>
          <w:sz w:val="22"/>
          <w:szCs w:val="22"/>
        </w:rPr>
        <w:t xml:space="preserve"> </w:t>
      </w:r>
      <w:r w:rsidR="00383A0B" w:rsidRPr="0030067A">
        <w:rPr>
          <w:rFonts w:cs="Lucida Sans Unicode"/>
          <w:color w:val="000000" w:themeColor="text1"/>
          <w:sz w:val="22"/>
          <w:szCs w:val="22"/>
        </w:rPr>
        <w:t>edifício possui as melhores especificaçõ</w:t>
      </w:r>
      <w:r w:rsidR="00A562C1" w:rsidRPr="0030067A">
        <w:rPr>
          <w:rFonts w:cs="Lucida Sans Unicode"/>
          <w:color w:val="000000" w:themeColor="text1"/>
          <w:sz w:val="22"/>
          <w:szCs w:val="22"/>
        </w:rPr>
        <w:t>es técnicas da atualid</w:t>
      </w:r>
      <w:r w:rsidR="00383A0B" w:rsidRPr="0030067A">
        <w:rPr>
          <w:rFonts w:cs="Lucida Sans Unicode"/>
          <w:color w:val="000000" w:themeColor="text1"/>
          <w:sz w:val="22"/>
          <w:szCs w:val="22"/>
        </w:rPr>
        <w:t>ade, além de seguir as normas de sustentabilidade do LEED - USGBC, o tornando a sede de grandes empresas que buscam imagem e qualidade de ocupação.</w:t>
      </w:r>
    </w:p>
    <w:p w:rsidR="00856803" w:rsidRPr="0030067A" w:rsidRDefault="00856803" w:rsidP="00780FD6">
      <w:pPr>
        <w:shd w:val="clear" w:color="auto" w:fill="FFFFFF"/>
        <w:spacing w:line="240" w:lineRule="auto"/>
        <w:ind w:left="0" w:right="0"/>
        <w:jc w:val="both"/>
        <w:rPr>
          <w:rFonts w:cs="Lucida Sans Unicode"/>
          <w:color w:val="000000" w:themeColor="text1"/>
          <w:position w:val="0"/>
          <w:sz w:val="22"/>
          <w:szCs w:val="22"/>
          <w:lang w:eastAsia="pt-BR" w:bidi="ar-SA"/>
        </w:rPr>
      </w:pPr>
    </w:p>
    <w:p w:rsidR="00C231C4" w:rsidRPr="0030067A" w:rsidRDefault="00383A0B" w:rsidP="00780FD6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</w:rPr>
        <w:t>Além da proximidade com importantes avenidas como Nações Unidas, Jornalista Roberto Marinho, Santo Amaro, Morumbi e Berrini, o empreendimento está localizado próximo à Estação Morumbi da CPTM, que conecta-se à linha amarela e futura linha lilás do metrô, além de futura estação do monotrilho, ligando a região diretamente ao aeroporto de Congonhas.</w:t>
      </w:r>
    </w:p>
    <w:p w:rsidR="00C231C4" w:rsidRPr="0030067A" w:rsidRDefault="00C231C4" w:rsidP="00780FD6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</w:rPr>
      </w:pPr>
    </w:p>
    <w:p w:rsidR="00C231C4" w:rsidRPr="0030067A" w:rsidRDefault="00C231C4" w:rsidP="00780FD6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</w:rPr>
        <w:lastRenderedPageBreak/>
        <w:t>O endereço completo da nova sede da Evonik é: Rua Arquiteto Olavo Redig de Campos, 105 - Torre A – 13</w:t>
      </w:r>
      <w:r w:rsidR="00580967" w:rsidRPr="0030067A">
        <w:rPr>
          <w:rFonts w:cs="Lucida Sans Unicode"/>
          <w:color w:val="000000" w:themeColor="text1"/>
          <w:sz w:val="22"/>
          <w:szCs w:val="22"/>
        </w:rPr>
        <w:t>º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 e 14</w:t>
      </w:r>
      <w:r w:rsidR="00580967" w:rsidRPr="0030067A">
        <w:rPr>
          <w:rFonts w:cs="Lucida Sans Unicode"/>
          <w:color w:val="000000" w:themeColor="text1"/>
          <w:sz w:val="22"/>
          <w:szCs w:val="22"/>
        </w:rPr>
        <w:t>º</w:t>
      </w:r>
      <w:r w:rsidRPr="0030067A">
        <w:rPr>
          <w:rFonts w:cs="Lucida Sans Unicode"/>
          <w:color w:val="000000" w:themeColor="text1"/>
          <w:sz w:val="22"/>
          <w:szCs w:val="22"/>
        </w:rPr>
        <w:t xml:space="preserve"> andares - CEP 04711-904 - São Paulo – SP. </w:t>
      </w:r>
    </w:p>
    <w:p w:rsidR="00383A0B" w:rsidRPr="0030067A" w:rsidRDefault="00C231C4" w:rsidP="00780FD6">
      <w:pPr>
        <w:spacing w:line="300" w:lineRule="atLeast"/>
        <w:ind w:left="0" w:right="-62"/>
        <w:jc w:val="both"/>
        <w:rPr>
          <w:rFonts w:cs="Lucida Sans Unicode"/>
          <w:color w:val="000000" w:themeColor="text1"/>
          <w:sz w:val="22"/>
          <w:szCs w:val="22"/>
        </w:rPr>
      </w:pPr>
      <w:r w:rsidRPr="0030067A">
        <w:rPr>
          <w:rFonts w:cs="Lucida Sans Unicode"/>
          <w:color w:val="000000" w:themeColor="text1"/>
          <w:sz w:val="22"/>
          <w:szCs w:val="22"/>
        </w:rPr>
        <w:br/>
      </w:r>
      <w:r w:rsidRPr="0030067A">
        <w:rPr>
          <w:rFonts w:cs="Lucida Sans Unicode"/>
          <w:color w:val="000000" w:themeColor="text1"/>
          <w:sz w:val="22"/>
          <w:szCs w:val="22"/>
        </w:rPr>
        <w:br/>
      </w:r>
    </w:p>
    <w:p w:rsidR="00383A0B" w:rsidRPr="0030067A" w:rsidRDefault="00383A0B" w:rsidP="00967EEF">
      <w:pPr>
        <w:ind w:left="0"/>
        <w:rPr>
          <w:rFonts w:cs="Lucida Sans Unicode"/>
          <w:color w:val="000000" w:themeColor="text1"/>
          <w:sz w:val="22"/>
          <w:szCs w:val="22"/>
        </w:rPr>
      </w:pPr>
    </w:p>
    <w:p w:rsidR="00311D09" w:rsidRPr="0030067A" w:rsidRDefault="00311D09" w:rsidP="00967EEF">
      <w:pPr>
        <w:ind w:left="0"/>
        <w:rPr>
          <w:rFonts w:cs="Lucida Sans Unicode"/>
          <w:color w:val="000000" w:themeColor="text1"/>
          <w:sz w:val="22"/>
          <w:szCs w:val="22"/>
        </w:rPr>
      </w:pPr>
    </w:p>
    <w:p w:rsidR="00A74F72" w:rsidRPr="0030067A" w:rsidRDefault="00A74F72" w:rsidP="001E0CC7">
      <w:pPr>
        <w:ind w:left="0"/>
        <w:jc w:val="both"/>
        <w:rPr>
          <w:rFonts w:cs="Lucida Sans Unicode"/>
          <w:color w:val="000000" w:themeColor="text1"/>
          <w:sz w:val="22"/>
          <w:szCs w:val="22"/>
        </w:rPr>
      </w:pP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rPr>
          <w:rFonts w:cs="Lucida Sans Unicode"/>
          <w:color w:val="000000" w:themeColor="text1"/>
          <w:szCs w:val="18"/>
        </w:rPr>
      </w:pPr>
      <w:r w:rsidRPr="0030067A">
        <w:rPr>
          <w:rFonts w:cs="Lucida Sans Unicode"/>
          <w:b/>
          <w:color w:val="000000" w:themeColor="text1"/>
          <w:szCs w:val="18"/>
        </w:rPr>
        <w:t xml:space="preserve">Informações sobre a empresa: </w:t>
      </w: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color w:val="000000" w:themeColor="text1"/>
        </w:rPr>
      </w:pPr>
      <w:r w:rsidRPr="0030067A">
        <w:rPr>
          <w:rFonts w:cs="Lucida Sans Unicode"/>
          <w:color w:val="000000" w:themeColor="text1"/>
          <w:szCs w:val="18"/>
        </w:rPr>
        <w:t xml:space="preserve">Evonik, o grupo industrial criativo da Alemanha, é um dos principais líderes mundiais em especialidades químicas. </w:t>
      </w:r>
      <w:r w:rsidRPr="0030067A">
        <w:rPr>
          <w:rFonts w:cs="Lucida Sans Unicode"/>
          <w:color w:val="000000" w:themeColor="text1"/>
        </w:rPr>
        <w:t xml:space="preserve">A essência de sua estratégia corporativa é o crescimento rentável e o aumento sustentado do valor da empresa. </w:t>
      </w:r>
      <w:r w:rsidRPr="0030067A">
        <w:rPr>
          <w:rFonts w:cs="Lucida Sans Unicode"/>
          <w:color w:val="000000" w:themeColor="text1"/>
          <w:szCs w:val="18"/>
        </w:rPr>
        <w:t xml:space="preserve">Suas atividades se concentram nas principais megatendências de saúde, nutrição, eficiência de recursos e globalização. </w:t>
      </w:r>
      <w:r w:rsidRPr="0030067A">
        <w:rPr>
          <w:rFonts w:cs="Lucida Sans Unicode"/>
          <w:color w:val="000000" w:themeColor="text1"/>
        </w:rPr>
        <w:t>A Evonik se beneficia especificamente de seu talento inovador e de suas plataformas de tecnologia integrada.</w:t>
      </w:r>
      <w:r w:rsidRPr="0030067A">
        <w:rPr>
          <w:color w:val="000000" w:themeColor="text1"/>
        </w:rPr>
        <w:t xml:space="preserve"> </w:t>
      </w: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color w:val="000000" w:themeColor="text1"/>
          <w:szCs w:val="18"/>
        </w:rPr>
      </w:pP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color w:val="000000" w:themeColor="text1"/>
          <w:szCs w:val="18"/>
        </w:rPr>
      </w:pPr>
      <w:r w:rsidRPr="0030067A">
        <w:rPr>
          <w:rFonts w:cs="Lucida Sans Unicode"/>
          <w:color w:val="000000" w:themeColor="text1"/>
          <w:szCs w:val="18"/>
        </w:rPr>
        <w:t xml:space="preserve">A Evonik atua em mais de 100 países no mundo inteiro. No ano fiscal de 2015, mais de 33.500 colaboradores geraram vendas em torno de 13,5 bilhões de Euros e um lucro operacional (EBITDA ajustado) de cerca de 2,47 bilhões de Euros. </w:t>
      </w: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color w:val="000000" w:themeColor="text1"/>
          <w:szCs w:val="18"/>
        </w:rPr>
      </w:pP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color w:val="000000" w:themeColor="text1"/>
          <w:szCs w:val="18"/>
        </w:rPr>
      </w:pPr>
      <w:r w:rsidRPr="0030067A">
        <w:rPr>
          <w:rFonts w:cs="Lucida Sans Unicode"/>
          <w:color w:val="000000" w:themeColor="text1"/>
          <w:szCs w:val="18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A74F72" w:rsidRPr="0030067A" w:rsidRDefault="00A74F72" w:rsidP="00A74F72">
      <w:pPr>
        <w:rPr>
          <w:rFonts w:cs="Lucida Sans Unicode"/>
          <w:color w:val="000000" w:themeColor="text1"/>
          <w:szCs w:val="18"/>
        </w:rPr>
      </w:pPr>
    </w:p>
    <w:p w:rsidR="000D126D" w:rsidRPr="0030067A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color w:val="000000" w:themeColor="text1"/>
          <w:szCs w:val="18"/>
        </w:rPr>
      </w:pPr>
    </w:p>
    <w:p w:rsidR="000D126D" w:rsidRPr="0030067A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color w:val="000000" w:themeColor="text1"/>
          <w:szCs w:val="18"/>
        </w:rPr>
      </w:pPr>
    </w:p>
    <w:p w:rsidR="000D126D" w:rsidRPr="0030067A" w:rsidRDefault="000D126D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color w:val="000000" w:themeColor="text1"/>
          <w:szCs w:val="18"/>
        </w:rPr>
      </w:pP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color w:val="000000" w:themeColor="text1"/>
          <w:szCs w:val="18"/>
        </w:rPr>
      </w:pPr>
      <w:r w:rsidRPr="0030067A">
        <w:rPr>
          <w:rFonts w:cs="Lucida Sans Unicode"/>
          <w:b/>
          <w:color w:val="000000" w:themeColor="text1"/>
          <w:szCs w:val="18"/>
        </w:rPr>
        <w:t>Nota legal:</w:t>
      </w:r>
    </w:p>
    <w:p w:rsidR="00A74F72" w:rsidRPr="0030067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color w:val="000000" w:themeColor="text1"/>
          <w:szCs w:val="18"/>
        </w:rPr>
      </w:pPr>
      <w:r w:rsidRPr="0030067A">
        <w:rPr>
          <w:rFonts w:cs="Lucida Sans Unicode"/>
          <w:color w:val="000000" w:themeColor="text1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A74F72" w:rsidRPr="0030067A" w:rsidRDefault="00A74F72" w:rsidP="00A74F72">
      <w:pPr>
        <w:spacing w:line="240" w:lineRule="auto"/>
        <w:ind w:right="-57"/>
        <w:jc w:val="both"/>
        <w:rPr>
          <w:rFonts w:cs="Lucida Sans Unicode"/>
          <w:b/>
          <w:color w:val="000000" w:themeColor="text1"/>
          <w:szCs w:val="18"/>
        </w:rPr>
      </w:pPr>
    </w:p>
    <w:p w:rsidR="00A74F72" w:rsidRPr="0030067A" w:rsidRDefault="00A74F72" w:rsidP="00A74F72">
      <w:pPr>
        <w:rPr>
          <w:color w:val="000000" w:themeColor="text1"/>
        </w:rPr>
      </w:pPr>
    </w:p>
    <w:p w:rsidR="00A74F72" w:rsidRPr="0030067A" w:rsidRDefault="00A74F72" w:rsidP="00A74F72">
      <w:pPr>
        <w:spacing w:line="240" w:lineRule="auto"/>
        <w:rPr>
          <w:color w:val="000000" w:themeColor="text1"/>
        </w:rPr>
      </w:pPr>
      <w:r w:rsidRPr="0030067A">
        <w:rPr>
          <w:b/>
          <w:color w:val="000000" w:themeColor="text1"/>
        </w:rPr>
        <w:t>Evonik Degussa Brasil Ltda.</w:t>
      </w:r>
      <w:r w:rsidRPr="0030067A">
        <w:rPr>
          <w:b/>
          <w:color w:val="000000" w:themeColor="text1"/>
        </w:rPr>
        <w:br/>
      </w:r>
      <w:r w:rsidRPr="0030067A">
        <w:rPr>
          <w:color w:val="000000" w:themeColor="text1"/>
        </w:rPr>
        <w:t>Fone: (11) 3146-4100</w:t>
      </w:r>
    </w:p>
    <w:p w:rsidR="00A74F72" w:rsidRPr="0030067A" w:rsidRDefault="0030067A" w:rsidP="00A74F72">
      <w:pPr>
        <w:spacing w:line="240" w:lineRule="auto"/>
        <w:rPr>
          <w:color w:val="000000" w:themeColor="text1"/>
        </w:rPr>
      </w:pPr>
      <w:hyperlink r:id="rId11" w:history="1">
        <w:r w:rsidR="00A74F72" w:rsidRPr="0030067A">
          <w:rPr>
            <w:rStyle w:val="Hyperlink"/>
            <w:color w:val="000000" w:themeColor="text1"/>
          </w:rPr>
          <w:t>www.evonik.com.br</w:t>
        </w:r>
      </w:hyperlink>
    </w:p>
    <w:p w:rsidR="00A74F72" w:rsidRPr="0030067A" w:rsidRDefault="0030067A" w:rsidP="00A74F72">
      <w:pPr>
        <w:spacing w:line="240" w:lineRule="auto"/>
        <w:rPr>
          <w:color w:val="000000" w:themeColor="text1"/>
        </w:rPr>
      </w:pPr>
      <w:hyperlink r:id="rId12" w:history="1">
        <w:r w:rsidR="00A74F72" w:rsidRPr="0030067A">
          <w:rPr>
            <w:rStyle w:val="Hyperlink"/>
            <w:color w:val="000000" w:themeColor="text1"/>
          </w:rPr>
          <w:t>facebook.com/Evonik</w:t>
        </w:r>
      </w:hyperlink>
    </w:p>
    <w:p w:rsidR="00A74F72" w:rsidRPr="0030067A" w:rsidRDefault="0030067A" w:rsidP="00A74F72">
      <w:pPr>
        <w:spacing w:line="240" w:lineRule="auto"/>
        <w:rPr>
          <w:color w:val="000000" w:themeColor="text1"/>
        </w:rPr>
      </w:pPr>
      <w:hyperlink r:id="rId13" w:history="1">
        <w:r w:rsidR="00A74F72" w:rsidRPr="0030067A">
          <w:rPr>
            <w:rStyle w:val="Hyperlink"/>
            <w:color w:val="000000" w:themeColor="text1"/>
          </w:rPr>
          <w:t>youtube.com/EvonikIndustries</w:t>
        </w:r>
      </w:hyperlink>
    </w:p>
    <w:p w:rsidR="00A74F72" w:rsidRPr="0030067A" w:rsidRDefault="0030067A" w:rsidP="00A74F72">
      <w:pPr>
        <w:spacing w:line="240" w:lineRule="auto"/>
        <w:rPr>
          <w:color w:val="000000" w:themeColor="text1"/>
        </w:rPr>
      </w:pPr>
      <w:hyperlink r:id="rId14" w:history="1">
        <w:r w:rsidR="00A74F72" w:rsidRPr="0030067A">
          <w:rPr>
            <w:rStyle w:val="Hyperlink"/>
            <w:color w:val="000000" w:themeColor="text1"/>
          </w:rPr>
          <w:t>linkedin.com/company/Evonik</w:t>
        </w:r>
      </w:hyperlink>
    </w:p>
    <w:p w:rsidR="00A74F72" w:rsidRPr="0030067A" w:rsidRDefault="0030067A" w:rsidP="00A74F72">
      <w:pPr>
        <w:spacing w:line="240" w:lineRule="auto"/>
        <w:rPr>
          <w:color w:val="000000" w:themeColor="text1"/>
        </w:rPr>
      </w:pPr>
      <w:hyperlink r:id="rId15" w:history="1">
        <w:r w:rsidR="00A74F72" w:rsidRPr="0030067A">
          <w:rPr>
            <w:rStyle w:val="Hyperlink"/>
            <w:color w:val="000000" w:themeColor="text1"/>
          </w:rPr>
          <w:t>twitter.com/Evonik</w:t>
        </w:r>
      </w:hyperlink>
    </w:p>
    <w:p w:rsidR="00A74F72" w:rsidRPr="0030067A" w:rsidRDefault="00A74F72" w:rsidP="00A74F72">
      <w:pPr>
        <w:spacing w:line="240" w:lineRule="auto"/>
        <w:rPr>
          <w:color w:val="000000" w:themeColor="text1"/>
        </w:rPr>
      </w:pPr>
    </w:p>
    <w:p w:rsidR="00A74F72" w:rsidRPr="0030067A" w:rsidRDefault="00A74F72" w:rsidP="00A74F72">
      <w:pPr>
        <w:spacing w:line="240" w:lineRule="auto"/>
        <w:ind w:right="-57"/>
        <w:jc w:val="both"/>
        <w:rPr>
          <w:rFonts w:cs="Lucida Sans Unicode"/>
          <w:b/>
          <w:color w:val="000000" w:themeColor="text1"/>
          <w:szCs w:val="18"/>
        </w:rPr>
      </w:pPr>
    </w:p>
    <w:p w:rsidR="00A74F72" w:rsidRPr="0030067A" w:rsidRDefault="00A74F72" w:rsidP="00A74F72">
      <w:pPr>
        <w:spacing w:line="240" w:lineRule="auto"/>
        <w:rPr>
          <w:rFonts w:cs="Lucida Sans Unicode"/>
          <w:b/>
          <w:color w:val="000000" w:themeColor="text1"/>
          <w:szCs w:val="18"/>
        </w:rPr>
      </w:pPr>
      <w:r w:rsidRPr="0030067A">
        <w:rPr>
          <w:rFonts w:cs="Lucida Sans Unicode"/>
          <w:b/>
          <w:color w:val="000000" w:themeColor="text1"/>
          <w:szCs w:val="18"/>
        </w:rPr>
        <w:t>Assessoria de Comunicação:</w:t>
      </w:r>
    </w:p>
    <w:p w:rsidR="00A74F72" w:rsidRPr="0030067A" w:rsidRDefault="00A74F72" w:rsidP="00A74F72">
      <w:pPr>
        <w:spacing w:line="240" w:lineRule="auto"/>
        <w:rPr>
          <w:rFonts w:cs="Lucida Sans Unicode"/>
          <w:b/>
          <w:color w:val="000000" w:themeColor="text1"/>
          <w:szCs w:val="18"/>
        </w:rPr>
      </w:pPr>
      <w:r w:rsidRPr="0030067A">
        <w:rPr>
          <w:rFonts w:cs="Lucida Sans Unicode"/>
          <w:color w:val="000000" w:themeColor="text1"/>
          <w:szCs w:val="18"/>
        </w:rPr>
        <w:lastRenderedPageBreak/>
        <w:t>Via Pública Comunicação</w:t>
      </w:r>
    </w:p>
    <w:p w:rsidR="00A74F72" w:rsidRPr="0030067A" w:rsidRDefault="00A74F72" w:rsidP="00A74F72">
      <w:pPr>
        <w:spacing w:line="240" w:lineRule="auto"/>
        <w:rPr>
          <w:rFonts w:cs="Lucida Sans Unicode"/>
          <w:color w:val="000000" w:themeColor="text1"/>
          <w:szCs w:val="18"/>
        </w:rPr>
      </w:pPr>
      <w:r w:rsidRPr="0030067A">
        <w:rPr>
          <w:rFonts w:cs="Lucida Sans Unicode"/>
          <w:color w:val="000000" w:themeColor="text1"/>
          <w:szCs w:val="18"/>
        </w:rPr>
        <w:t>Taís Augusto: (11) 4423.3150 – 99642.7274</w:t>
      </w:r>
    </w:p>
    <w:p w:rsidR="00A74F72" w:rsidRPr="0030067A" w:rsidRDefault="00A74F72" w:rsidP="00A74F72">
      <w:pPr>
        <w:spacing w:line="240" w:lineRule="auto"/>
        <w:rPr>
          <w:rFonts w:cs="Lucida Sans Unicode"/>
          <w:color w:val="000000" w:themeColor="text1"/>
          <w:szCs w:val="18"/>
        </w:rPr>
      </w:pPr>
      <w:r w:rsidRPr="0030067A">
        <w:rPr>
          <w:rFonts w:cs="Lucida Sans Unicode"/>
          <w:color w:val="000000" w:themeColor="text1"/>
          <w:szCs w:val="18"/>
        </w:rPr>
        <w:t>Inês Cardoso: (11) 3562.5555 – 99950.6687</w:t>
      </w:r>
    </w:p>
    <w:p w:rsidR="00A74F72" w:rsidRPr="0030067A" w:rsidRDefault="0030067A" w:rsidP="00A74F72">
      <w:pPr>
        <w:spacing w:line="240" w:lineRule="auto"/>
        <w:rPr>
          <w:rFonts w:cs="Lucida Sans Unicode"/>
          <w:color w:val="000000" w:themeColor="text1"/>
          <w:szCs w:val="18"/>
        </w:rPr>
      </w:pPr>
      <w:hyperlink r:id="rId16" w:history="1">
        <w:r w:rsidR="00A74F72" w:rsidRPr="0030067A">
          <w:rPr>
            <w:rStyle w:val="Hyperlink"/>
            <w:rFonts w:eastAsia="Times" w:cs="Lucida Sans Unicode"/>
            <w:color w:val="000000" w:themeColor="text1"/>
            <w:szCs w:val="18"/>
          </w:rPr>
          <w:t>imprensa@viapublicacomunicacao.com.b</w:t>
        </w:r>
        <w:r w:rsidR="00A74F72" w:rsidRPr="0030067A">
          <w:rPr>
            <w:rStyle w:val="Hyperlink"/>
            <w:rFonts w:cs="Lucida Sans Unicode"/>
            <w:color w:val="000000" w:themeColor="text1"/>
            <w:szCs w:val="18"/>
          </w:rPr>
          <w:t>r</w:t>
        </w:r>
      </w:hyperlink>
    </w:p>
    <w:p w:rsidR="00A74F72" w:rsidRPr="0030067A" w:rsidRDefault="0030067A" w:rsidP="001E0CC7">
      <w:pPr>
        <w:jc w:val="both"/>
        <w:rPr>
          <w:rFonts w:cs="Lucida Sans Unicode"/>
          <w:color w:val="000000" w:themeColor="text1"/>
          <w:sz w:val="24"/>
        </w:rPr>
      </w:pPr>
      <w:hyperlink r:id="rId17" w:history="1">
        <w:r w:rsidR="00A74F72" w:rsidRPr="0030067A">
          <w:rPr>
            <w:rStyle w:val="Hyperlink"/>
            <w:rFonts w:eastAsia="Times" w:cs="Lucida Sans Unicode"/>
            <w:color w:val="000000" w:themeColor="text1"/>
            <w:szCs w:val="18"/>
          </w:rPr>
          <w:t>www.viapublicacomunicacao.com.br</w:t>
        </w:r>
      </w:hyperlink>
      <w:bookmarkEnd w:id="0"/>
    </w:p>
    <w:sectPr w:rsidR="00A74F72" w:rsidRPr="0030067A" w:rsidSect="00B62EDA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DC" w:rsidRDefault="007C73DC">
      <w:r>
        <w:separator/>
      </w:r>
    </w:p>
    <w:p w:rsidR="007C73DC" w:rsidRDefault="007C73DC"/>
  </w:endnote>
  <w:endnote w:type="continuationSeparator" w:id="0">
    <w:p w:rsidR="007C73DC" w:rsidRDefault="007C73DC">
      <w:r>
        <w:continuationSeparator/>
      </w:r>
    </w:p>
    <w:p w:rsidR="007C73DC" w:rsidRDefault="007C7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Rodap"/>
      <w:ind w:left="0" w:right="0"/>
    </w:pPr>
    <w:r>
      <w:t xml:space="preserve">Page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62EDA">
      <w:rPr>
        <w:rStyle w:val="Nmerodepgina"/>
      </w:rPr>
      <w:fldChar w:fldCharType="separate"/>
    </w:r>
    <w:r w:rsidR="0030067A">
      <w:rPr>
        <w:rStyle w:val="Nmerodepgina"/>
        <w:noProof/>
      </w:rPr>
      <w:t>4</w:t>
    </w:r>
    <w:r w:rsidR="00B62EDA">
      <w:rPr>
        <w:rStyle w:val="Nmerodepgina"/>
      </w:rPr>
      <w:fldChar w:fldCharType="end"/>
    </w:r>
    <w:r>
      <w:rPr>
        <w:rStyle w:val="Nmerodepgina"/>
      </w:rPr>
      <w:t xml:space="preserve"> of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62EDA">
      <w:rPr>
        <w:rStyle w:val="Nmerodepgina"/>
      </w:rPr>
      <w:fldChar w:fldCharType="separate"/>
    </w:r>
    <w:r w:rsidR="0030067A">
      <w:rPr>
        <w:rStyle w:val="Nmerodepgina"/>
        <w:noProof/>
      </w:rPr>
      <w:t>5</w:t>
    </w:r>
    <w:r w:rsidR="00B62EDA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B14022">
    <w:pPr>
      <w:pStyle w:val="Rodap"/>
      <w:ind w:left="0" w:right="0"/>
    </w:pPr>
    <w:r>
      <w:t xml:space="preserve">Page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62EDA">
      <w:rPr>
        <w:rStyle w:val="Nmerodepgina"/>
      </w:rPr>
      <w:fldChar w:fldCharType="separate"/>
    </w:r>
    <w:r w:rsidR="0030067A">
      <w:rPr>
        <w:rStyle w:val="Nmerodepgina"/>
        <w:noProof/>
      </w:rPr>
      <w:t>1</w:t>
    </w:r>
    <w:r w:rsidR="00B62EDA">
      <w:rPr>
        <w:rStyle w:val="Nmerodepgina"/>
      </w:rPr>
      <w:fldChar w:fldCharType="end"/>
    </w:r>
    <w:r>
      <w:rPr>
        <w:rStyle w:val="Nmerodepgina"/>
      </w:rPr>
      <w:t xml:space="preserve"> of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62EDA">
      <w:rPr>
        <w:rStyle w:val="Nmerodepgina"/>
      </w:rPr>
      <w:fldChar w:fldCharType="separate"/>
    </w:r>
    <w:r w:rsidR="0030067A">
      <w:rPr>
        <w:rStyle w:val="Nmerodepgina"/>
        <w:noProof/>
      </w:rPr>
      <w:t>5</w:t>
    </w:r>
    <w:r w:rsidR="00B62EDA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DC" w:rsidRDefault="007C73DC">
      <w:r>
        <w:separator/>
      </w:r>
    </w:p>
    <w:p w:rsidR="007C73DC" w:rsidRDefault="007C73DC"/>
  </w:footnote>
  <w:footnote w:type="continuationSeparator" w:id="0">
    <w:p w:rsidR="007C73DC" w:rsidRDefault="007C73DC">
      <w:r>
        <w:continuationSeparator/>
      </w:r>
    </w:p>
    <w:p w:rsidR="007C73DC" w:rsidRDefault="007C73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71EE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3BDA07" id="Group 38" o:spid="_x0000_s1026" style="position:absolute;margin-left:399.45pt;margin-top:38.55pt;width:151.45pt;height:38.8pt;z-index:-251648000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A5166C" w:rsidP="00D24F68">
    <w:pPr>
      <w:pStyle w:val="Cabealho"/>
      <w:ind w:left="0"/>
      <w:jc w:val="right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3E272B4"/>
    <w:multiLevelType w:val="hybridMultilevel"/>
    <w:tmpl w:val="3EF23A54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422467A"/>
    <w:multiLevelType w:val="hybridMultilevel"/>
    <w:tmpl w:val="E48A30EE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0"/>
  </w:num>
  <w:num w:numId="16">
    <w:abstractNumId w:val="19"/>
  </w:num>
  <w:num w:numId="17">
    <w:abstractNumId w:val="15"/>
  </w:num>
  <w:num w:numId="18">
    <w:abstractNumId w:val="21"/>
  </w:num>
  <w:num w:numId="19">
    <w:abstractNumId w:val="9"/>
  </w:num>
  <w:num w:numId="20">
    <w:abstractNumId w:val="22"/>
  </w:num>
  <w:num w:numId="21">
    <w:abstractNumId w:val="18"/>
  </w:num>
  <w:num w:numId="22">
    <w:abstractNumId w:val="12"/>
  </w:num>
  <w:num w:numId="23">
    <w:abstractNumId w:val="2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de-DE" w:vendorID="64" w:dllVersion="131078" w:nlCheck="1" w:checkStyle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378E8"/>
    <w:rsid w:val="000455A4"/>
    <w:rsid w:val="0004689E"/>
    <w:rsid w:val="000514F7"/>
    <w:rsid w:val="000561D8"/>
    <w:rsid w:val="000D126D"/>
    <w:rsid w:val="000D4D53"/>
    <w:rsid w:val="001234B2"/>
    <w:rsid w:val="00133ED2"/>
    <w:rsid w:val="001617B6"/>
    <w:rsid w:val="001811C6"/>
    <w:rsid w:val="001B3A8C"/>
    <w:rsid w:val="001E0851"/>
    <w:rsid w:val="001E096E"/>
    <w:rsid w:val="001E0C8C"/>
    <w:rsid w:val="001E0CC7"/>
    <w:rsid w:val="001E2D44"/>
    <w:rsid w:val="001E3A67"/>
    <w:rsid w:val="00201C79"/>
    <w:rsid w:val="00232850"/>
    <w:rsid w:val="00247367"/>
    <w:rsid w:val="00250879"/>
    <w:rsid w:val="00270463"/>
    <w:rsid w:val="0027595C"/>
    <w:rsid w:val="0027645F"/>
    <w:rsid w:val="00290644"/>
    <w:rsid w:val="002E5F3B"/>
    <w:rsid w:val="0030067A"/>
    <w:rsid w:val="0030200A"/>
    <w:rsid w:val="00303A2D"/>
    <w:rsid w:val="0031100F"/>
    <w:rsid w:val="00311D09"/>
    <w:rsid w:val="00372CE0"/>
    <w:rsid w:val="00383A0B"/>
    <w:rsid w:val="003C5954"/>
    <w:rsid w:val="003F4988"/>
    <w:rsid w:val="004035F7"/>
    <w:rsid w:val="00414CE6"/>
    <w:rsid w:val="004469EC"/>
    <w:rsid w:val="00460DE5"/>
    <w:rsid w:val="00466840"/>
    <w:rsid w:val="004E4FB9"/>
    <w:rsid w:val="004F6011"/>
    <w:rsid w:val="00510C9B"/>
    <w:rsid w:val="005256F7"/>
    <w:rsid w:val="00555A10"/>
    <w:rsid w:val="0055716D"/>
    <w:rsid w:val="0055768C"/>
    <w:rsid w:val="005576E4"/>
    <w:rsid w:val="00580967"/>
    <w:rsid w:val="0058268F"/>
    <w:rsid w:val="005A0F11"/>
    <w:rsid w:val="005B7EF3"/>
    <w:rsid w:val="005C7864"/>
    <w:rsid w:val="005D3263"/>
    <w:rsid w:val="005E5ED1"/>
    <w:rsid w:val="005F062A"/>
    <w:rsid w:val="005F222A"/>
    <w:rsid w:val="005F3339"/>
    <w:rsid w:val="00617A40"/>
    <w:rsid w:val="00623E04"/>
    <w:rsid w:val="00630531"/>
    <w:rsid w:val="00695011"/>
    <w:rsid w:val="006A788D"/>
    <w:rsid w:val="006C0D7C"/>
    <w:rsid w:val="006F11FE"/>
    <w:rsid w:val="00706E78"/>
    <w:rsid w:val="007145FC"/>
    <w:rsid w:val="00732F67"/>
    <w:rsid w:val="0076356B"/>
    <w:rsid w:val="00764762"/>
    <w:rsid w:val="00780E64"/>
    <w:rsid w:val="00780FD6"/>
    <w:rsid w:val="00786975"/>
    <w:rsid w:val="00795B85"/>
    <w:rsid w:val="007A1AB1"/>
    <w:rsid w:val="007B5E39"/>
    <w:rsid w:val="007C73DC"/>
    <w:rsid w:val="007D59F9"/>
    <w:rsid w:val="007D5CB1"/>
    <w:rsid w:val="007D71EE"/>
    <w:rsid w:val="007F3B95"/>
    <w:rsid w:val="008240DD"/>
    <w:rsid w:val="00840163"/>
    <w:rsid w:val="0084291F"/>
    <w:rsid w:val="0084304E"/>
    <w:rsid w:val="00845E67"/>
    <w:rsid w:val="00852A82"/>
    <w:rsid w:val="008559D0"/>
    <w:rsid w:val="00856803"/>
    <w:rsid w:val="00863FCD"/>
    <w:rsid w:val="008803EF"/>
    <w:rsid w:val="00882129"/>
    <w:rsid w:val="008950DD"/>
    <w:rsid w:val="008D4D61"/>
    <w:rsid w:val="00911EC5"/>
    <w:rsid w:val="00936105"/>
    <w:rsid w:val="00963AAB"/>
    <w:rsid w:val="00967EEF"/>
    <w:rsid w:val="00993D65"/>
    <w:rsid w:val="00996C7D"/>
    <w:rsid w:val="00A01F23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5F26"/>
    <w:rsid w:val="00A95F62"/>
    <w:rsid w:val="00AA1569"/>
    <w:rsid w:val="00AD16C9"/>
    <w:rsid w:val="00AD4FA8"/>
    <w:rsid w:val="00B01A82"/>
    <w:rsid w:val="00B14022"/>
    <w:rsid w:val="00B22A59"/>
    <w:rsid w:val="00B534F7"/>
    <w:rsid w:val="00B53E8C"/>
    <w:rsid w:val="00B62EDA"/>
    <w:rsid w:val="00B64F69"/>
    <w:rsid w:val="00B71B45"/>
    <w:rsid w:val="00B82C27"/>
    <w:rsid w:val="00BA0A70"/>
    <w:rsid w:val="00BF5F51"/>
    <w:rsid w:val="00BF62FD"/>
    <w:rsid w:val="00C11F06"/>
    <w:rsid w:val="00C1291F"/>
    <w:rsid w:val="00C15AE9"/>
    <w:rsid w:val="00C231C4"/>
    <w:rsid w:val="00C33B0A"/>
    <w:rsid w:val="00C43352"/>
    <w:rsid w:val="00C61609"/>
    <w:rsid w:val="00CB2D44"/>
    <w:rsid w:val="00CB58FB"/>
    <w:rsid w:val="00CD7897"/>
    <w:rsid w:val="00CF149A"/>
    <w:rsid w:val="00D06598"/>
    <w:rsid w:val="00D17B70"/>
    <w:rsid w:val="00D24F68"/>
    <w:rsid w:val="00D268EA"/>
    <w:rsid w:val="00D4024C"/>
    <w:rsid w:val="00D46B7E"/>
    <w:rsid w:val="00D46F12"/>
    <w:rsid w:val="00D50305"/>
    <w:rsid w:val="00D73841"/>
    <w:rsid w:val="00D9003F"/>
    <w:rsid w:val="00DC7340"/>
    <w:rsid w:val="00DD6C29"/>
    <w:rsid w:val="00DF1098"/>
    <w:rsid w:val="00E27F52"/>
    <w:rsid w:val="00E353C9"/>
    <w:rsid w:val="00E631DD"/>
    <w:rsid w:val="00E748B6"/>
    <w:rsid w:val="00E90D66"/>
    <w:rsid w:val="00E93160"/>
    <w:rsid w:val="00EA148F"/>
    <w:rsid w:val="00EC6419"/>
    <w:rsid w:val="00EE3C14"/>
    <w:rsid w:val="00EF2031"/>
    <w:rsid w:val="00F21217"/>
    <w:rsid w:val="00F24BAB"/>
    <w:rsid w:val="00F3080D"/>
    <w:rsid w:val="00F7565F"/>
    <w:rsid w:val="00FA51DD"/>
    <w:rsid w:val="00FC09B7"/>
    <w:rsid w:val="00FD0060"/>
    <w:rsid w:val="00FD464A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6600419-EDD8-4C03-B429-0C13618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DA"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rsid w:val="00B6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62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62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62ED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6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62ED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62ED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B62ED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B62E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rsid w:val="00B6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rsid w:val="00B62EDA"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rsid w:val="00B62EDA"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rsid w:val="00B62EDA"/>
    <w:pPr>
      <w:numPr>
        <w:numId w:val="1"/>
      </w:numPr>
    </w:pPr>
  </w:style>
  <w:style w:type="numbering" w:styleId="1ai">
    <w:name w:val="Outline List 1"/>
    <w:basedOn w:val="Semlista"/>
    <w:semiHidden/>
    <w:rsid w:val="00B62EDA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B62EDA"/>
  </w:style>
  <w:style w:type="numbering" w:styleId="Artigoseo">
    <w:name w:val="Outline List 3"/>
    <w:basedOn w:val="Semlista"/>
    <w:semiHidden/>
    <w:rsid w:val="00B62EDA"/>
    <w:pPr>
      <w:numPr>
        <w:numId w:val="3"/>
      </w:numPr>
    </w:pPr>
  </w:style>
  <w:style w:type="paragraph" w:styleId="Commarcadores">
    <w:name w:val="List Bullet"/>
    <w:basedOn w:val="Normal"/>
    <w:rsid w:val="00B62EDA"/>
    <w:pPr>
      <w:numPr>
        <w:numId w:val="4"/>
      </w:numPr>
    </w:pPr>
  </w:style>
  <w:style w:type="paragraph" w:styleId="Commarcadores2">
    <w:name w:val="List Bullet 2"/>
    <w:basedOn w:val="Normal"/>
    <w:semiHidden/>
    <w:rsid w:val="00B62EDA"/>
    <w:pPr>
      <w:numPr>
        <w:numId w:val="5"/>
      </w:numPr>
    </w:pPr>
  </w:style>
  <w:style w:type="paragraph" w:styleId="Commarcadores3">
    <w:name w:val="List Bullet 3"/>
    <w:basedOn w:val="Normal"/>
    <w:semiHidden/>
    <w:rsid w:val="00B62EDA"/>
    <w:pPr>
      <w:numPr>
        <w:numId w:val="6"/>
      </w:numPr>
    </w:pPr>
  </w:style>
  <w:style w:type="paragraph" w:styleId="Commarcadores4">
    <w:name w:val="List Bullet 4"/>
    <w:basedOn w:val="Normal"/>
    <w:semiHidden/>
    <w:rsid w:val="00B62EDA"/>
    <w:pPr>
      <w:numPr>
        <w:numId w:val="7"/>
      </w:numPr>
    </w:pPr>
  </w:style>
  <w:style w:type="paragraph" w:styleId="Commarcadores5">
    <w:name w:val="List Bullet 5"/>
    <w:basedOn w:val="Normal"/>
    <w:semiHidden/>
    <w:rsid w:val="00B62EDA"/>
    <w:pPr>
      <w:numPr>
        <w:numId w:val="8"/>
      </w:numPr>
    </w:pPr>
  </w:style>
  <w:style w:type="paragraph" w:styleId="Legenda">
    <w:name w:val="caption"/>
    <w:basedOn w:val="Normal"/>
    <w:qFormat/>
    <w:rsid w:val="00B62EDA"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sid w:val="00B62EDA"/>
    <w:rPr>
      <w:color w:val="800080"/>
      <w:u w:val="single"/>
    </w:rPr>
  </w:style>
  <w:style w:type="paragraph" w:styleId="Textoembloco">
    <w:name w:val="Block Text"/>
    <w:basedOn w:val="Normal"/>
    <w:semiHidden/>
    <w:rsid w:val="00B62EDA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B62EDA"/>
  </w:style>
  <w:style w:type="paragraph" w:styleId="AssinaturadeEmail">
    <w:name w:val="E-mail Signature"/>
    <w:basedOn w:val="Normal"/>
    <w:semiHidden/>
    <w:rsid w:val="00B62EDA"/>
  </w:style>
  <w:style w:type="character" w:styleId="Forte">
    <w:name w:val="Strong"/>
    <w:qFormat/>
    <w:rsid w:val="00B62EDA"/>
    <w:rPr>
      <w:b/>
      <w:bCs/>
    </w:rPr>
  </w:style>
  <w:style w:type="paragraph" w:styleId="Ttulodanota">
    <w:name w:val="Note Heading"/>
    <w:basedOn w:val="Normal"/>
    <w:next w:val="Normal"/>
    <w:semiHidden/>
    <w:rsid w:val="00B62EDA"/>
  </w:style>
  <w:style w:type="paragraph" w:styleId="Encerramento">
    <w:name w:val="Closing"/>
    <w:basedOn w:val="Normal"/>
    <w:semiHidden/>
    <w:rsid w:val="00B62EDA"/>
    <w:pPr>
      <w:ind w:left="4252"/>
    </w:pPr>
  </w:style>
  <w:style w:type="character" w:styleId="nfase">
    <w:name w:val="Emphasis"/>
    <w:qFormat/>
    <w:rsid w:val="00B62EDA"/>
    <w:rPr>
      <w:i/>
      <w:iCs/>
    </w:rPr>
  </w:style>
  <w:style w:type="paragraph" w:styleId="EndereoHTML">
    <w:name w:val="HTML Address"/>
    <w:basedOn w:val="Normal"/>
    <w:semiHidden/>
    <w:rsid w:val="00B62EDA"/>
    <w:rPr>
      <w:i/>
      <w:iCs/>
    </w:rPr>
  </w:style>
  <w:style w:type="character" w:styleId="AcrnimoHTML">
    <w:name w:val="HTML Acronym"/>
    <w:basedOn w:val="Fontepargpadro"/>
    <w:semiHidden/>
    <w:rsid w:val="00B62EDA"/>
  </w:style>
  <w:style w:type="character" w:styleId="ExemploHTML">
    <w:name w:val="HTML Sample"/>
    <w:semiHidden/>
    <w:rsid w:val="00B62EDA"/>
    <w:rPr>
      <w:rFonts w:ascii="Courier New" w:hAnsi="Courier New" w:cs="Courier New"/>
    </w:rPr>
  </w:style>
  <w:style w:type="character" w:styleId="CdigoHTML">
    <w:name w:val="HTML Code"/>
    <w:semiHidden/>
    <w:rsid w:val="00B62EDA"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sid w:val="00B62EDA"/>
    <w:rPr>
      <w:i/>
      <w:iCs/>
    </w:rPr>
  </w:style>
  <w:style w:type="character" w:styleId="MquinadeescreverHTML">
    <w:name w:val="HTML Typewriter"/>
    <w:semiHidden/>
    <w:rsid w:val="00B62EDA"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sid w:val="00B62EDA"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sid w:val="00B62EDA"/>
    <w:rPr>
      <w:i/>
      <w:iCs/>
    </w:rPr>
  </w:style>
  <w:style w:type="paragraph" w:styleId="Pr-formataoHTML">
    <w:name w:val="HTML Preformatted"/>
    <w:basedOn w:val="Normal"/>
    <w:semiHidden/>
    <w:rsid w:val="00B62EDA"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sid w:val="00B62EDA"/>
    <w:rPr>
      <w:i/>
      <w:iCs/>
    </w:rPr>
  </w:style>
  <w:style w:type="character" w:styleId="Hyperlink">
    <w:name w:val="Hyperlink"/>
    <w:semiHidden/>
    <w:rsid w:val="00B62EDA"/>
    <w:rPr>
      <w:color w:val="0000FF"/>
      <w:u w:val="single"/>
    </w:rPr>
  </w:style>
  <w:style w:type="paragraph" w:styleId="Lista">
    <w:name w:val="List"/>
    <w:basedOn w:val="Normal"/>
    <w:semiHidden/>
    <w:rsid w:val="00B62EDA"/>
    <w:pPr>
      <w:ind w:left="283" w:hanging="283"/>
    </w:pPr>
  </w:style>
  <w:style w:type="paragraph" w:styleId="Lista2">
    <w:name w:val="List 2"/>
    <w:basedOn w:val="Normal"/>
    <w:semiHidden/>
    <w:rsid w:val="00B62EDA"/>
    <w:pPr>
      <w:ind w:left="566" w:hanging="283"/>
    </w:pPr>
  </w:style>
  <w:style w:type="paragraph" w:styleId="Lista3">
    <w:name w:val="List 3"/>
    <w:basedOn w:val="Normal"/>
    <w:semiHidden/>
    <w:rsid w:val="00B62EDA"/>
    <w:pPr>
      <w:ind w:left="849" w:hanging="283"/>
    </w:pPr>
  </w:style>
  <w:style w:type="paragraph" w:styleId="Lista4">
    <w:name w:val="List 4"/>
    <w:basedOn w:val="Normal"/>
    <w:semiHidden/>
    <w:rsid w:val="00B62EDA"/>
    <w:pPr>
      <w:ind w:left="1132" w:hanging="283"/>
    </w:pPr>
  </w:style>
  <w:style w:type="paragraph" w:styleId="Lista5">
    <w:name w:val="List 5"/>
    <w:basedOn w:val="Normal"/>
    <w:semiHidden/>
    <w:rsid w:val="00B62EDA"/>
    <w:pPr>
      <w:ind w:left="1415" w:hanging="283"/>
    </w:pPr>
  </w:style>
  <w:style w:type="paragraph" w:styleId="Listadecontinuao">
    <w:name w:val="List Continue"/>
    <w:basedOn w:val="Normal"/>
    <w:semiHidden/>
    <w:rsid w:val="00B62EDA"/>
    <w:pPr>
      <w:spacing w:after="120"/>
      <w:ind w:left="283"/>
    </w:pPr>
  </w:style>
  <w:style w:type="paragraph" w:styleId="Listadecontinuao2">
    <w:name w:val="List Continue 2"/>
    <w:basedOn w:val="Normal"/>
    <w:semiHidden/>
    <w:rsid w:val="00B62EDA"/>
    <w:pPr>
      <w:spacing w:after="120"/>
      <w:ind w:left="566"/>
    </w:pPr>
  </w:style>
  <w:style w:type="paragraph" w:styleId="Listadecontinuao3">
    <w:name w:val="List Continue 3"/>
    <w:basedOn w:val="Normal"/>
    <w:semiHidden/>
    <w:rsid w:val="00B62EDA"/>
    <w:pPr>
      <w:spacing w:after="120"/>
      <w:ind w:left="849"/>
    </w:pPr>
  </w:style>
  <w:style w:type="paragraph" w:styleId="Listadecontinuao4">
    <w:name w:val="List Continue 4"/>
    <w:basedOn w:val="Normal"/>
    <w:semiHidden/>
    <w:rsid w:val="00B62EDA"/>
    <w:pPr>
      <w:spacing w:after="120"/>
      <w:ind w:left="1132"/>
    </w:pPr>
  </w:style>
  <w:style w:type="paragraph" w:styleId="Listadecontinuao5">
    <w:name w:val="List Continue 5"/>
    <w:basedOn w:val="Normal"/>
    <w:semiHidden/>
    <w:rsid w:val="00B62EDA"/>
    <w:pPr>
      <w:spacing w:after="120"/>
      <w:ind w:left="1415"/>
    </w:pPr>
  </w:style>
  <w:style w:type="paragraph" w:styleId="Numerada">
    <w:name w:val="List Number"/>
    <w:basedOn w:val="Normal"/>
    <w:semiHidden/>
    <w:rsid w:val="00B62EDA"/>
    <w:pPr>
      <w:numPr>
        <w:numId w:val="9"/>
      </w:numPr>
    </w:pPr>
  </w:style>
  <w:style w:type="paragraph" w:styleId="Numerada2">
    <w:name w:val="List Number 2"/>
    <w:basedOn w:val="Normal"/>
    <w:semiHidden/>
    <w:rsid w:val="00B62EDA"/>
    <w:pPr>
      <w:numPr>
        <w:numId w:val="10"/>
      </w:numPr>
    </w:pPr>
  </w:style>
  <w:style w:type="paragraph" w:styleId="Numerada3">
    <w:name w:val="List Number 3"/>
    <w:basedOn w:val="Normal"/>
    <w:semiHidden/>
    <w:rsid w:val="00B62EDA"/>
    <w:pPr>
      <w:numPr>
        <w:numId w:val="11"/>
      </w:numPr>
    </w:pPr>
  </w:style>
  <w:style w:type="paragraph" w:styleId="Numerada4">
    <w:name w:val="List Number 4"/>
    <w:basedOn w:val="Normal"/>
    <w:semiHidden/>
    <w:rsid w:val="00B62EDA"/>
    <w:pPr>
      <w:numPr>
        <w:numId w:val="12"/>
      </w:numPr>
    </w:pPr>
  </w:style>
  <w:style w:type="paragraph" w:styleId="Numerada5">
    <w:name w:val="List Number 5"/>
    <w:basedOn w:val="Normal"/>
    <w:semiHidden/>
    <w:rsid w:val="00B62EDA"/>
    <w:pPr>
      <w:numPr>
        <w:numId w:val="13"/>
      </w:numPr>
    </w:pPr>
  </w:style>
  <w:style w:type="paragraph" w:styleId="Cabealhodamensagem">
    <w:name w:val="Message Header"/>
    <w:basedOn w:val="Normal"/>
    <w:semiHidden/>
    <w:rsid w:val="00B62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sid w:val="00B62EDA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  <w:rsid w:val="00B62EDA"/>
  </w:style>
  <w:style w:type="paragraph" w:styleId="NormalWeb">
    <w:name w:val="Normal (Web)"/>
    <w:basedOn w:val="Normal"/>
    <w:uiPriority w:val="99"/>
    <w:semiHidden/>
    <w:rsid w:val="00B62EDA"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rsid w:val="00B62EDA"/>
    <w:pPr>
      <w:ind w:left="708"/>
    </w:pPr>
  </w:style>
  <w:style w:type="table" w:styleId="Tabelacomefeitos3D1">
    <w:name w:val="Table 3D effects 1"/>
    <w:basedOn w:val="Tabelanormal"/>
    <w:semiHidden/>
    <w:rsid w:val="00B62EDA"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B62EDA"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B62EDA"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B62EDA"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B62EDA"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B62EDA"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B62EDA"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B62EDA"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B62EDA"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B62EDA"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B62EDA"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B62EDA"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B62EDA"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B62EDA"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B62EDA"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B62EDA"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B62EDA"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B62EDA"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B62EDA"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B62EDA"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B62EDA"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B62EDA"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B62EDA"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B62ED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B62EDA"/>
    <w:pPr>
      <w:spacing w:after="120"/>
    </w:pPr>
  </w:style>
  <w:style w:type="paragraph" w:styleId="Corpodetexto2">
    <w:name w:val="Body Text 2"/>
    <w:basedOn w:val="Normal"/>
    <w:semiHidden/>
    <w:rsid w:val="00B62EDA"/>
    <w:pPr>
      <w:spacing w:after="120" w:line="480" w:lineRule="auto"/>
    </w:pPr>
  </w:style>
  <w:style w:type="paragraph" w:styleId="Corpodetexto3">
    <w:name w:val="Body Text 3"/>
    <w:basedOn w:val="Normal"/>
    <w:semiHidden/>
    <w:rsid w:val="00B62EDA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B62EDA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B62EDA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B62EDA"/>
    <w:pPr>
      <w:ind w:firstLine="210"/>
    </w:pPr>
  </w:style>
  <w:style w:type="paragraph" w:styleId="Recuodecorpodetexto">
    <w:name w:val="Body Text Indent"/>
    <w:basedOn w:val="Normal"/>
    <w:semiHidden/>
    <w:rsid w:val="00B62EDA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B62EDA"/>
    <w:pPr>
      <w:ind w:firstLine="210"/>
    </w:pPr>
  </w:style>
  <w:style w:type="paragraph" w:styleId="Remetente">
    <w:name w:val="envelope return"/>
    <w:basedOn w:val="Normal"/>
    <w:semiHidden/>
    <w:rsid w:val="00B62EDA"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rsid w:val="00B62EDA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rsid w:val="00B62EDA"/>
    <w:pPr>
      <w:ind w:left="4252"/>
    </w:pPr>
  </w:style>
  <w:style w:type="paragraph" w:styleId="Subttulo">
    <w:name w:val="Subtitle"/>
    <w:basedOn w:val="Normal"/>
    <w:qFormat/>
    <w:rsid w:val="00B62EDA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  <w:rsid w:val="00B62EDA"/>
  </w:style>
  <w:style w:type="paragraph" w:styleId="Ttulo">
    <w:name w:val="Title"/>
    <w:basedOn w:val="Normal"/>
    <w:qFormat/>
    <w:rsid w:val="00B62EDA"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rsid w:val="00B62EDA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rsid w:val="00B62EDA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sid w:val="00B62EDA"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rsid w:val="00B62EDA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E2683D58</Template>
  <TotalTime>0</TotalTime>
  <Pages>5</Pages>
  <Words>1089</Words>
  <Characters>6599</Characters>
  <Application>Microsoft Office Word</Application>
  <DocSecurity>4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Mudança de Sede</dc:subject>
  <dc:creator>Taís Augusto</dc:creator>
  <dc:description>Outubro/2016</dc:description>
  <cp:lastModifiedBy>Minami, Livia</cp:lastModifiedBy>
  <cp:revision>2</cp:revision>
  <cp:lastPrinted>2016-10-19T07:51:00Z</cp:lastPrinted>
  <dcterms:created xsi:type="dcterms:W3CDTF">2016-12-05T11:30:00Z</dcterms:created>
  <dcterms:modified xsi:type="dcterms:W3CDTF">2016-12-05T11:30:00Z</dcterms:modified>
</cp:coreProperties>
</file>